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727312" w:rsidRDefault="00A02247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727312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727312">
        <w:rPr>
          <w:rFonts w:eastAsia="MS Mincho"/>
          <w:sz w:val="24"/>
          <w:szCs w:val="24"/>
        </w:rPr>
        <w:t>/a</w:t>
      </w:r>
      <w:r w:rsidRPr="00727312">
        <w:rPr>
          <w:rFonts w:eastAsia="MS Mincho"/>
          <w:sz w:val="24"/>
          <w:szCs w:val="24"/>
        </w:rPr>
        <w:t xml:space="preserve"> </w:t>
      </w:r>
      <w:proofErr w:type="spellStart"/>
      <w:r w:rsidRPr="00727312">
        <w:rPr>
          <w:rFonts w:eastAsia="MS Mincho"/>
          <w:sz w:val="24"/>
          <w:szCs w:val="24"/>
        </w:rPr>
        <w:t>a</w:t>
      </w:r>
      <w:proofErr w:type="spellEnd"/>
      <w:r w:rsidRPr="00727312">
        <w:rPr>
          <w:rFonts w:eastAsia="MS Mincho"/>
          <w:sz w:val="24"/>
          <w:szCs w:val="24"/>
        </w:rPr>
        <w:t xml:space="preserve"> ……………………….</w:t>
      </w:r>
      <w:r w:rsidR="004F2528" w:rsidRPr="00727312">
        <w:rPr>
          <w:rFonts w:eastAsia="MS Mincho"/>
          <w:sz w:val="24"/>
          <w:szCs w:val="24"/>
        </w:rPr>
        <w:t>.</w:t>
      </w:r>
      <w:r w:rsidRPr="00727312">
        <w:rPr>
          <w:rFonts w:eastAsia="MS Mincho"/>
          <w:sz w:val="24"/>
          <w:szCs w:val="24"/>
        </w:rPr>
        <w:t xml:space="preserve">, prov. …….. il……………….., e residente in …………………..……, </w:t>
      </w:r>
      <w:proofErr w:type="spellStart"/>
      <w:r w:rsidRPr="00727312">
        <w:rPr>
          <w:rFonts w:eastAsia="MS Mincho"/>
          <w:sz w:val="24"/>
          <w:szCs w:val="24"/>
        </w:rPr>
        <w:t>prov</w:t>
      </w:r>
      <w:proofErr w:type="spellEnd"/>
      <w:r w:rsidRPr="00727312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727312">
        <w:rPr>
          <w:rFonts w:eastAsia="MS Mincho"/>
          <w:sz w:val="24"/>
          <w:szCs w:val="24"/>
        </w:rPr>
        <w:t xml:space="preserve"> </w:t>
      </w:r>
      <w:r w:rsidRPr="00727312">
        <w:rPr>
          <w:rFonts w:eastAsia="MS Mincho"/>
          <w:sz w:val="24"/>
          <w:szCs w:val="24"/>
        </w:rPr>
        <w:t>in qualità di</w:t>
      </w:r>
      <w:bookmarkStart w:id="0" w:name="_GoBack"/>
      <w:bookmarkEnd w:id="0"/>
      <w:r w:rsidRPr="00727312">
        <w:rPr>
          <w:rFonts w:eastAsia="MS Mincho"/>
          <w:sz w:val="24"/>
          <w:szCs w:val="24"/>
        </w:rPr>
        <w:t xml:space="preserve"> partecipante </w:t>
      </w:r>
      <w:r w:rsidR="00660826" w:rsidRPr="00727312">
        <w:rPr>
          <w:rFonts w:eastAsia="MS Mincho"/>
          <w:sz w:val="24"/>
          <w:szCs w:val="24"/>
        </w:rPr>
        <w:t>al concorso pubblico</w:t>
      </w:r>
      <w:r w:rsidRPr="00727312">
        <w:rPr>
          <w:rFonts w:eastAsia="MS Mincho"/>
          <w:sz w:val="24"/>
          <w:szCs w:val="24"/>
        </w:rPr>
        <w:t xml:space="preserve">, </w:t>
      </w:r>
      <w:r w:rsidRPr="00727312">
        <w:rPr>
          <w:sz w:val="24"/>
          <w:szCs w:val="24"/>
        </w:rPr>
        <w:t xml:space="preserve">per titoli </w:t>
      </w:r>
      <w:r w:rsidR="00727312" w:rsidRPr="00727312">
        <w:rPr>
          <w:sz w:val="24"/>
          <w:szCs w:val="24"/>
        </w:rPr>
        <w:t>e colloquio</w:t>
      </w:r>
      <w:r w:rsidRPr="00727312">
        <w:rPr>
          <w:sz w:val="24"/>
          <w:szCs w:val="24"/>
        </w:rPr>
        <w:t xml:space="preserve">, </w:t>
      </w:r>
      <w:r w:rsidR="00727312" w:rsidRPr="00727312">
        <w:rPr>
          <w:sz w:val="24"/>
          <w:szCs w:val="24"/>
        </w:rPr>
        <w:t xml:space="preserve">per la formulazione di graduatoria </w:t>
      </w:r>
      <w:r w:rsidR="00727312" w:rsidRPr="00727312">
        <w:rPr>
          <w:sz w:val="24"/>
          <w:szCs w:val="24"/>
        </w:rPr>
        <w:t>per il conferimento di incarichi a tempo determinato di Dirigente Medico, ai sensi  dell’art. 2 ter  del D.L. n. 18/2020 convertito in Legge  n. 27/2020</w:t>
      </w:r>
      <w:r w:rsidR="00727312" w:rsidRPr="00727312">
        <w:rPr>
          <w:sz w:val="24"/>
          <w:szCs w:val="24"/>
        </w:rPr>
        <w:t xml:space="preserve"> per l’U.O.C. </w:t>
      </w:r>
      <w:r w:rsidR="00727312">
        <w:rPr>
          <w:sz w:val="24"/>
          <w:szCs w:val="24"/>
        </w:rPr>
        <w:t>di …………………………………</w:t>
      </w:r>
      <w:r w:rsidR="00727312" w:rsidRPr="00727312">
        <w:rPr>
          <w:sz w:val="24"/>
          <w:szCs w:val="24"/>
        </w:rPr>
        <w:t xml:space="preserve"> , </w:t>
      </w:r>
      <w:r w:rsidRPr="00727312">
        <w:rPr>
          <w:rFonts w:eastAsia="MS Mincho"/>
          <w:sz w:val="24"/>
          <w:szCs w:val="24"/>
        </w:rPr>
        <w:t>indetta</w:t>
      </w:r>
      <w:r w:rsidR="00906DF0" w:rsidRPr="00727312">
        <w:rPr>
          <w:rFonts w:eastAsia="MS Mincho"/>
          <w:sz w:val="24"/>
          <w:szCs w:val="24"/>
        </w:rPr>
        <w:t xml:space="preserve"> con deliberazione</w:t>
      </w:r>
      <w:r w:rsidR="00727312">
        <w:rPr>
          <w:rFonts w:eastAsia="MS Mincho"/>
          <w:sz w:val="24"/>
          <w:szCs w:val="24"/>
        </w:rPr>
        <w:t xml:space="preserve"> n. ……… del ……………….</w:t>
      </w:r>
      <w:r w:rsidRPr="00727312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727312">
        <w:rPr>
          <w:color w:val="000000"/>
          <w:sz w:val="24"/>
          <w:szCs w:val="24"/>
        </w:rPr>
        <w:t>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0814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27312"/>
    <w:rsid w:val="00735F05"/>
    <w:rsid w:val="00773709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05E5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F3D68"/>
  <w15:docId w15:val="{8B75D343-21F1-4A6E-9557-F7DD2F1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2022-03-08T09:33:00Z</cp:lastPrinted>
  <dcterms:created xsi:type="dcterms:W3CDTF">2023-03-11T13:57:00Z</dcterms:created>
  <dcterms:modified xsi:type="dcterms:W3CDTF">2023-03-11T13:57:00Z</dcterms:modified>
</cp:coreProperties>
</file>