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EAB5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0EB4D934" w14:textId="77777777" w:rsidR="00C178F5" w:rsidRPr="00370362" w:rsidRDefault="000237FD" w:rsidP="00456346">
      <w:pPr>
        <w:pStyle w:val="Corpodeltesto1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AFD6340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14:paraId="75D57366" w14:textId="77777777" w:rsidR="00B43EA3" w:rsidRPr="00370362" w:rsidRDefault="00B43EA3" w:rsidP="00456346">
      <w:pPr>
        <w:pStyle w:val="Corpodeltesto1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14:paraId="74E0F29D" w14:textId="77777777" w:rsidR="007D124F" w:rsidRPr="007D124F" w:rsidRDefault="007D124F" w:rsidP="007D124F">
      <w:pPr>
        <w:autoSpaceDE w:val="0"/>
        <w:autoSpaceDN w:val="0"/>
        <w:adjustRightInd w:val="0"/>
        <w:spacing w:line="340" w:lineRule="exact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D124F">
        <w:rPr>
          <w:rFonts w:ascii="Times New Roman" w:hAnsi="Times New Roman"/>
          <w:b/>
          <w:sz w:val="24"/>
          <w:szCs w:val="24"/>
        </w:rPr>
        <w:t>OGGETTO: AVVISO PUBBLICO CONSULTAZIONE PRELIMINARE DI MERCATO PROPEDEUTICA ALL’INDIZIONE DI UNA PROCEDURA DI GARA PER LA FORNITURA IN NOLEGGIO QUINQUENNALE DI UN PRE-CLASSIFICATORE PER ACQUISIZIONE IMMAGINI E LETTURA STRISCIO EMATOLOGICO COMPRENSIVA DEL SERVIZIO DI MANUTENZIONE FULL RISL PER L’U.O.C. DI PATOLOGIA CLINICA DELL’AZIENDA OSPEDALIERA</w:t>
      </w:r>
      <w:r w:rsidRPr="007D124F">
        <w:rPr>
          <w:rFonts w:ascii="Times New Roman" w:hAnsi="Times New Roman"/>
          <w:b/>
          <w:sz w:val="24"/>
          <w:szCs w:val="24"/>
          <w:lang w:eastAsia="it-IT"/>
        </w:rPr>
        <w:t>.</w:t>
      </w:r>
    </w:p>
    <w:p w14:paraId="0FEDB780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2DA56A8A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DF4FD1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A9DFD5F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1A0E113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28B612A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BF6CE6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76588281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C93874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02B95E60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1C66497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1B1D23B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7F0DB68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7E1E0523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0B8002E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CAP ……………………………</w:t>
      </w:r>
    </w:p>
    <w:p w14:paraId="0DEBD748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BAE8E38" w14:textId="77777777" w:rsidR="00874444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292C27F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333C7F45" w14:textId="77777777" w:rsidR="008B6020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 w:rsidRPr="00D73597">
        <w:rPr>
          <w:rFonts w:ascii="Times New Roman" w:hAnsi="Times New Roman"/>
        </w:rPr>
        <w:t>a partecipare alla gara di cui all’oggetto</w:t>
      </w:r>
      <w:r w:rsidR="008B6020">
        <w:rPr>
          <w:rFonts w:ascii="Times New Roman" w:hAnsi="Times New Roman"/>
        </w:rPr>
        <w:t>.</w:t>
      </w:r>
    </w:p>
    <w:p w14:paraId="32EB3A95" w14:textId="77777777" w:rsidR="00170B08" w:rsidRDefault="00170B08" w:rsidP="00170B08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14:paraId="053328AB" w14:textId="77777777" w:rsidR="00647C02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concorrente singola</w:t>
      </w:r>
    </w:p>
    <w:p w14:paraId="16ABE6FD" w14:textId="77777777" w:rsidR="00647C02" w:rsidRPr="00D73597" w:rsidRDefault="00647C02" w:rsidP="00647C02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5BC93A98" w14:textId="77777777" w:rsidR="00647C02" w:rsidRDefault="00647C02" w:rsidP="00647C02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51D9CC62" w14:textId="77777777" w:rsidR="00647C02" w:rsidRPr="00D73597" w:rsidRDefault="00647C02" w:rsidP="00647C02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2B82AC69" w14:textId="77777777" w:rsidR="00647C02" w:rsidRDefault="00647C02" w:rsidP="00647C02">
      <w:pPr>
        <w:rPr>
          <w:rFonts w:cs="Calibri"/>
          <w:b/>
        </w:rPr>
      </w:pPr>
    </w:p>
    <w:p w14:paraId="4F1D05B2" w14:textId="77777777" w:rsidR="00647C02" w:rsidRDefault="00647C02" w:rsidP="00647C02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14:paraId="2770576E" w14:textId="77777777" w:rsidR="00647C02" w:rsidRPr="00370362" w:rsidRDefault="00647C02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BD6E1AB" w14:textId="77777777" w:rsidR="00647C02" w:rsidRPr="008F70B7" w:rsidRDefault="00B72F75" w:rsidP="00647C02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 w:rsidR="00647C02" w:rsidRPr="008F70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le apparecchiatura/e</w:t>
      </w:r>
      <w:r w:rsidR="00647C02" w:rsidRPr="008F70B7">
        <w:rPr>
          <w:rFonts w:ascii="Times New Roman" w:hAnsi="Times New Roman"/>
          <w:sz w:val="24"/>
          <w:szCs w:val="24"/>
        </w:rPr>
        <w:t xml:space="preserve"> con le caratteristiche tecniche così come identificati nell’avviso pubblico n. </w:t>
      </w:r>
      <w:proofErr w:type="spellStart"/>
      <w:r w:rsidR="00647C02" w:rsidRPr="008F70B7">
        <w:rPr>
          <w:rFonts w:ascii="Times New Roman" w:hAnsi="Times New Roman"/>
          <w:sz w:val="24"/>
          <w:szCs w:val="24"/>
        </w:rPr>
        <w:t>prot</w:t>
      </w:r>
      <w:proofErr w:type="spellEnd"/>
      <w:r w:rsidR="00647C02" w:rsidRPr="008F70B7">
        <w:rPr>
          <w:rFonts w:ascii="Times New Roman" w:hAnsi="Times New Roman"/>
          <w:sz w:val="24"/>
          <w:szCs w:val="24"/>
        </w:rPr>
        <w:t>._________________del ______________________ o soluzioni con caratteristiche funzionali e prestazionali equivalenti secondo quanto previsto all’articolo 68 del D. Lgs.50/2016, e di fornire i seguenti dati di sintesi</w:t>
      </w:r>
    </w:p>
    <w:p w14:paraId="1D9C1445" w14:textId="77777777" w:rsidR="00647C02" w:rsidRDefault="00647C02" w:rsidP="00647C02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2162"/>
        <w:gridCol w:w="2168"/>
        <w:gridCol w:w="2043"/>
      </w:tblGrid>
      <w:tr w:rsidR="00647C02" w:rsidRPr="001F624A" w14:paraId="5F987D10" w14:textId="77777777" w:rsidTr="00647C02">
        <w:tc>
          <w:tcPr>
            <w:tcW w:w="1793" w:type="dxa"/>
          </w:tcPr>
          <w:p w14:paraId="07C268EC" w14:textId="77777777" w:rsidR="00647C02" w:rsidRPr="001F624A" w:rsidRDefault="008B6020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8" w:type="dxa"/>
            <w:shd w:val="clear" w:color="auto" w:fill="auto"/>
          </w:tcPr>
          <w:p w14:paraId="483FCEA5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prodotto</w:t>
            </w:r>
          </w:p>
        </w:tc>
        <w:tc>
          <w:tcPr>
            <w:tcW w:w="2238" w:type="dxa"/>
            <w:shd w:val="clear" w:color="auto" w:fill="auto"/>
          </w:tcPr>
          <w:p w14:paraId="52E77086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shd w:val="clear" w:color="auto" w:fill="auto"/>
          </w:tcPr>
          <w:p w14:paraId="13D4A3B1" w14:textId="77777777" w:rsidR="00647C02" w:rsidRPr="001F624A" w:rsidRDefault="00647C02" w:rsidP="00874F1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647C02" w:rsidRPr="001F624A" w14:paraId="4A955CE7" w14:textId="77777777" w:rsidTr="00647C02">
        <w:tc>
          <w:tcPr>
            <w:tcW w:w="1793" w:type="dxa"/>
          </w:tcPr>
          <w:p w14:paraId="7802BEC1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14:paraId="1C5CDA31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312B48D1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64954A8C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4E59C7C8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65522536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1B6A757E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5E2A1353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0F344BF8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  <w:p w14:paraId="64532363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14:paraId="648172F1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5523698E" w14:textId="77777777" w:rsidR="00647C02" w:rsidRPr="001F624A" w:rsidRDefault="00647C02" w:rsidP="00874F1E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5F19EE78" w14:textId="77777777" w:rsidR="00647C02" w:rsidRDefault="00647C02" w:rsidP="00647C02">
      <w:pPr>
        <w:spacing w:line="360" w:lineRule="auto"/>
        <w:jc w:val="both"/>
        <w:rPr>
          <w:rFonts w:cs="Calibri"/>
        </w:rPr>
      </w:pPr>
    </w:p>
    <w:p w14:paraId="00DE68A9" w14:textId="77777777" w:rsidR="00647C02" w:rsidRPr="008F70B7" w:rsidRDefault="00647C02" w:rsidP="00647C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F61C08E" w14:textId="77777777" w:rsidR="00647C02" w:rsidRPr="00D73597" w:rsidRDefault="00647C02" w:rsidP="00647C0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14250B64" w14:textId="77777777" w:rsidR="00647C02" w:rsidRPr="00D73597" w:rsidRDefault="00647C02" w:rsidP="00647C0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C32A775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14:paraId="6E4F332E" w14:textId="77777777" w:rsidR="00647C02" w:rsidRPr="00370362" w:rsidRDefault="00647C02" w:rsidP="00647C0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6F6B5954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14:paraId="044EE1D5" w14:textId="77777777" w:rsidR="00647C02" w:rsidRDefault="00647C02" w:rsidP="00647C02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14:paraId="613A54A9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15CEBEA6" w14:textId="77777777" w:rsidR="00647C02" w:rsidRPr="00370362" w:rsidRDefault="00647C02" w:rsidP="00647C02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</w:t>
      </w:r>
      <w:r w:rsidR="00B176CE">
        <w:rPr>
          <w:rFonts w:ascii="Times New Roman" w:eastAsia="Times New Roman" w:hAnsi="Times New Roman"/>
          <w:sz w:val="24"/>
          <w:szCs w:val="24"/>
          <w:lang w:eastAsia="it-IT"/>
        </w:rPr>
        <w:t xml:space="preserve">ato in occasione della 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ed accertato dalla Stazione appaltante nei modi di legge.</w:t>
      </w:r>
    </w:p>
    <w:p w14:paraId="3774A552" w14:textId="77777777" w:rsidR="00647C02" w:rsidRPr="00370362" w:rsidRDefault="00647C02" w:rsidP="00647C0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0F70B6A" w14:textId="77777777"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07DA611" w14:textId="77777777"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14:paraId="1F58BBBC" w14:textId="77777777"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2A26E1F5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30B7327F" w14:textId="77777777"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F18F857" w14:textId="77777777"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DC6D" w14:textId="77777777" w:rsidR="00F72281" w:rsidRDefault="00F72281" w:rsidP="00370362">
      <w:r>
        <w:separator/>
      </w:r>
    </w:p>
  </w:endnote>
  <w:endnote w:type="continuationSeparator" w:id="0">
    <w:p w14:paraId="4B76421E" w14:textId="77777777" w:rsidR="00F72281" w:rsidRDefault="00F72281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F938" w14:textId="77777777" w:rsidR="00370362" w:rsidRDefault="00827B98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44516D">
      <w:rPr>
        <w:noProof/>
      </w:rPr>
      <w:t>3</w:t>
    </w:r>
    <w:r>
      <w:fldChar w:fldCharType="end"/>
    </w:r>
  </w:p>
  <w:p w14:paraId="31808195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182E" w14:textId="77777777" w:rsidR="00F72281" w:rsidRDefault="00F72281" w:rsidP="00370362">
      <w:r>
        <w:separator/>
      </w:r>
    </w:p>
  </w:footnote>
  <w:footnote w:type="continuationSeparator" w:id="0">
    <w:p w14:paraId="27BA38A4" w14:textId="77777777" w:rsidR="00F72281" w:rsidRDefault="00F72281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5591916">
    <w:abstractNumId w:val="5"/>
  </w:num>
  <w:num w:numId="2" w16cid:durableId="61175730">
    <w:abstractNumId w:val="0"/>
  </w:num>
  <w:num w:numId="3" w16cid:durableId="1442914698">
    <w:abstractNumId w:val="3"/>
  </w:num>
  <w:num w:numId="4" w16cid:durableId="1874154641">
    <w:abstractNumId w:val="4"/>
  </w:num>
  <w:num w:numId="5" w16cid:durableId="146287937">
    <w:abstractNumId w:val="2"/>
  </w:num>
  <w:num w:numId="6" w16cid:durableId="1291740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3"/>
    <w:rsid w:val="00007E3C"/>
    <w:rsid w:val="000237FD"/>
    <w:rsid w:val="00071230"/>
    <w:rsid w:val="00081F0B"/>
    <w:rsid w:val="000A5075"/>
    <w:rsid w:val="000A5899"/>
    <w:rsid w:val="000D7B2D"/>
    <w:rsid w:val="00106D32"/>
    <w:rsid w:val="00122096"/>
    <w:rsid w:val="00167B69"/>
    <w:rsid w:val="00170B08"/>
    <w:rsid w:val="00180007"/>
    <w:rsid w:val="0018622E"/>
    <w:rsid w:val="001915D5"/>
    <w:rsid w:val="001B105B"/>
    <w:rsid w:val="001F5CD1"/>
    <w:rsid w:val="001F688B"/>
    <w:rsid w:val="00201E36"/>
    <w:rsid w:val="00215DDE"/>
    <w:rsid w:val="00226DCB"/>
    <w:rsid w:val="002356C0"/>
    <w:rsid w:val="002C2506"/>
    <w:rsid w:val="002C5DA4"/>
    <w:rsid w:val="002F7B9A"/>
    <w:rsid w:val="00310AEA"/>
    <w:rsid w:val="00325DEB"/>
    <w:rsid w:val="0032627A"/>
    <w:rsid w:val="00335395"/>
    <w:rsid w:val="00357B73"/>
    <w:rsid w:val="00357F3D"/>
    <w:rsid w:val="00370232"/>
    <w:rsid w:val="00370362"/>
    <w:rsid w:val="003853DF"/>
    <w:rsid w:val="003D7407"/>
    <w:rsid w:val="003F643C"/>
    <w:rsid w:val="003F7B2B"/>
    <w:rsid w:val="0040425E"/>
    <w:rsid w:val="0042249B"/>
    <w:rsid w:val="00440909"/>
    <w:rsid w:val="0044128A"/>
    <w:rsid w:val="0044516D"/>
    <w:rsid w:val="00453571"/>
    <w:rsid w:val="00456346"/>
    <w:rsid w:val="00456383"/>
    <w:rsid w:val="004B1C9B"/>
    <w:rsid w:val="004D5928"/>
    <w:rsid w:val="00511A4C"/>
    <w:rsid w:val="0051443A"/>
    <w:rsid w:val="0052675D"/>
    <w:rsid w:val="00533E60"/>
    <w:rsid w:val="005519BD"/>
    <w:rsid w:val="0055614B"/>
    <w:rsid w:val="00596818"/>
    <w:rsid w:val="005D39FE"/>
    <w:rsid w:val="005D66E6"/>
    <w:rsid w:val="005E756C"/>
    <w:rsid w:val="00601839"/>
    <w:rsid w:val="006060F4"/>
    <w:rsid w:val="00627E3A"/>
    <w:rsid w:val="00647C02"/>
    <w:rsid w:val="00654855"/>
    <w:rsid w:val="006645F9"/>
    <w:rsid w:val="006949B8"/>
    <w:rsid w:val="00694EAA"/>
    <w:rsid w:val="006A1C0B"/>
    <w:rsid w:val="006A5710"/>
    <w:rsid w:val="006C6F6F"/>
    <w:rsid w:val="006D4893"/>
    <w:rsid w:val="006F2547"/>
    <w:rsid w:val="007247D5"/>
    <w:rsid w:val="007266E0"/>
    <w:rsid w:val="0073596D"/>
    <w:rsid w:val="00735BE4"/>
    <w:rsid w:val="00764A64"/>
    <w:rsid w:val="00766ADF"/>
    <w:rsid w:val="007B3BE4"/>
    <w:rsid w:val="007C2A8C"/>
    <w:rsid w:val="007D124F"/>
    <w:rsid w:val="007D1584"/>
    <w:rsid w:val="007D578D"/>
    <w:rsid w:val="00801017"/>
    <w:rsid w:val="00807363"/>
    <w:rsid w:val="00827B98"/>
    <w:rsid w:val="0086052F"/>
    <w:rsid w:val="0086771A"/>
    <w:rsid w:val="0087089A"/>
    <w:rsid w:val="00874226"/>
    <w:rsid w:val="00874444"/>
    <w:rsid w:val="00886C56"/>
    <w:rsid w:val="008B3DF8"/>
    <w:rsid w:val="008B6020"/>
    <w:rsid w:val="008C4A25"/>
    <w:rsid w:val="008D3A83"/>
    <w:rsid w:val="008E5BEF"/>
    <w:rsid w:val="00900C13"/>
    <w:rsid w:val="00900E70"/>
    <w:rsid w:val="00916DDA"/>
    <w:rsid w:val="00943F60"/>
    <w:rsid w:val="009448BE"/>
    <w:rsid w:val="0098331C"/>
    <w:rsid w:val="00993035"/>
    <w:rsid w:val="009C131E"/>
    <w:rsid w:val="009F61E6"/>
    <w:rsid w:val="00A207C6"/>
    <w:rsid w:val="00A54874"/>
    <w:rsid w:val="00A61810"/>
    <w:rsid w:val="00A76890"/>
    <w:rsid w:val="00A95383"/>
    <w:rsid w:val="00AB1075"/>
    <w:rsid w:val="00AF20B8"/>
    <w:rsid w:val="00B05039"/>
    <w:rsid w:val="00B176CE"/>
    <w:rsid w:val="00B17964"/>
    <w:rsid w:val="00B32031"/>
    <w:rsid w:val="00B43EA3"/>
    <w:rsid w:val="00B72F75"/>
    <w:rsid w:val="00B96EF5"/>
    <w:rsid w:val="00BA092F"/>
    <w:rsid w:val="00BA4C92"/>
    <w:rsid w:val="00BB228E"/>
    <w:rsid w:val="00BF35BB"/>
    <w:rsid w:val="00C02CE8"/>
    <w:rsid w:val="00C178F5"/>
    <w:rsid w:val="00C207BD"/>
    <w:rsid w:val="00C339A3"/>
    <w:rsid w:val="00C57D26"/>
    <w:rsid w:val="00C86AA8"/>
    <w:rsid w:val="00C926A1"/>
    <w:rsid w:val="00C976F2"/>
    <w:rsid w:val="00CA0EFF"/>
    <w:rsid w:val="00CB7B9F"/>
    <w:rsid w:val="00CC2C46"/>
    <w:rsid w:val="00CD30F2"/>
    <w:rsid w:val="00D36459"/>
    <w:rsid w:val="00D519F0"/>
    <w:rsid w:val="00D6053C"/>
    <w:rsid w:val="00D76533"/>
    <w:rsid w:val="00D8321E"/>
    <w:rsid w:val="00DA0893"/>
    <w:rsid w:val="00DB37FB"/>
    <w:rsid w:val="00DC26EE"/>
    <w:rsid w:val="00DC73AF"/>
    <w:rsid w:val="00DF0828"/>
    <w:rsid w:val="00DF5BE2"/>
    <w:rsid w:val="00E00C40"/>
    <w:rsid w:val="00E1120D"/>
    <w:rsid w:val="00E252DC"/>
    <w:rsid w:val="00E543DA"/>
    <w:rsid w:val="00EB32FA"/>
    <w:rsid w:val="00EC77CD"/>
    <w:rsid w:val="00F07C2E"/>
    <w:rsid w:val="00F3661F"/>
    <w:rsid w:val="00F72281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92CC"/>
  <w15:docId w15:val="{92AC23D4-79A0-4260-AC80-CB81C41F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2FA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1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1"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0B08"/>
    <w:pPr>
      <w:ind w:left="720"/>
      <w:contextualSpacing/>
    </w:pPr>
  </w:style>
  <w:style w:type="table" w:styleId="Grigliatabella">
    <w:name w:val="Table Grid"/>
    <w:basedOn w:val="Tabellanormale"/>
    <w:rsid w:val="00170B08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pagina">
    <w:name w:val="numero pagina"/>
    <w:basedOn w:val="Normale"/>
    <w:next w:val="Normale"/>
    <w:rsid w:val="002356C0"/>
    <w:rPr>
      <w:rFonts w:ascii="CG Times" w:eastAsia="Times New Roman" w:hAnsi="CG Times"/>
      <w:snapToGrid w:val="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627E3A"/>
    <w:pPr>
      <w:suppressAutoHyphens/>
      <w:overflowPunct w:val="0"/>
      <w:spacing w:after="120"/>
      <w:jc w:val="both"/>
    </w:pPr>
    <w:rPr>
      <w:rFonts w:ascii="Times New Roman" w:eastAsia="Arial Unicode MS" w:hAnsi="Times New Roman" w:cs="Mangal"/>
      <w:color w:val="00000A"/>
      <w:kern w:val="1"/>
      <w:sz w:val="28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7E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Aldo</cp:lastModifiedBy>
  <cp:revision>4</cp:revision>
  <dcterms:created xsi:type="dcterms:W3CDTF">2023-02-09T19:47:00Z</dcterms:created>
  <dcterms:modified xsi:type="dcterms:W3CDTF">2023-02-09T20:08:00Z</dcterms:modified>
</cp:coreProperties>
</file>