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D16F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43796D22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45C9B14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FB60D0F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561FB42B" w14:textId="77777777" w:rsidR="00C178F5" w:rsidRPr="002A69ED" w:rsidRDefault="00AF1A82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A69E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Pr="002A69ED">
        <w:rPr>
          <w:rFonts w:ascii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ALLA PROCEDURA NEGOZIATA SENZA PREVIA PUBBLICAZIONE DEL BANDO DI GARA FINALIZZATA </w:t>
      </w:r>
      <w:r w:rsidR="002A69ED" w:rsidRPr="002A69ED">
        <w:rPr>
          <w:rFonts w:ascii="Times New Roman" w:hAnsi="Times New Roman"/>
          <w:b/>
          <w:sz w:val="24"/>
          <w:szCs w:val="24"/>
        </w:rPr>
        <w:t>FORNITURA DI UNO STRUMENTO SEQSTUDIO TM GENETIC ANALYZER THERMOFISHER PER IL LABORATORIO DI ONCOEMATOLOGIA MANIPOLAZIONE CELLULARE E CITOGENETICA DELL’AZIENDA OSPEDALIERA “OSPEDALI RIUNITI VILLA SOFIA CERVELLO</w:t>
      </w:r>
      <w:r w:rsidRPr="002A69ED">
        <w:rPr>
          <w:rFonts w:ascii="Times New Roman" w:hAnsi="Times New Roman"/>
          <w:b/>
          <w:sz w:val="24"/>
          <w:szCs w:val="24"/>
        </w:rPr>
        <w:t xml:space="preserve"> </w:t>
      </w:r>
      <w:r w:rsidRPr="002A69ED">
        <w:rPr>
          <w:rFonts w:ascii="Times New Roman" w:hAnsi="Times New Roman"/>
          <w:b/>
          <w:bCs/>
          <w:sz w:val="24"/>
          <w:szCs w:val="24"/>
        </w:rPr>
        <w:t>– VERIFICA CONDIZIONI DI INFUNGIBILITA’.</w:t>
      </w:r>
    </w:p>
    <w:p w14:paraId="194FA68C" w14:textId="77777777" w:rsidR="000B1C8B" w:rsidRPr="00370362" w:rsidRDefault="000B1C8B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FB502E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E3E358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39890C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EF6EB3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1A9D34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B1A224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4A1EA7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12ABB311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00147A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C25A4A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3B2AB19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FEB277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B571DD6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8206765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E2B609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01244A1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83BC6D2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58475E66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44FD5AE0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46942BD3" w14:textId="77777777" w:rsidR="00610844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3D621F6F" w14:textId="77777777" w:rsidR="00610844" w:rsidRPr="00D73597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785CC0BC" w14:textId="77777777" w:rsidR="00610844" w:rsidRDefault="00610844" w:rsidP="0061084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95ADD37" w14:textId="77777777" w:rsidR="00610844" w:rsidRPr="00D73597" w:rsidRDefault="00610844" w:rsidP="0061084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DE556A1" w14:textId="77777777" w:rsidR="00610844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393B8C" w14:textId="77777777" w:rsidR="00610844" w:rsidRDefault="00610844" w:rsidP="00610844">
      <w:pPr>
        <w:rPr>
          <w:rFonts w:cs="Calibri"/>
          <w:b/>
        </w:rPr>
      </w:pPr>
    </w:p>
    <w:p w14:paraId="18AE5AA1" w14:textId="77777777" w:rsidR="00610844" w:rsidRDefault="00610844" w:rsidP="00610844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3D79433" w14:textId="77777777" w:rsidR="00610844" w:rsidRDefault="00610844" w:rsidP="0061084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5D4DD5" w14:textId="77777777" w:rsidR="00610844" w:rsidRPr="008F70B7" w:rsidRDefault="00610844" w:rsidP="00610844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67FAE0A" w14:textId="77777777" w:rsidR="00610844" w:rsidRDefault="00610844" w:rsidP="00610844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10844" w:rsidRPr="001F624A" w14:paraId="5F744A95" w14:textId="77777777" w:rsidTr="00252E4E">
        <w:tc>
          <w:tcPr>
            <w:tcW w:w="3259" w:type="dxa"/>
            <w:shd w:val="clear" w:color="auto" w:fill="auto"/>
          </w:tcPr>
          <w:p w14:paraId="6B4457F3" w14:textId="77777777" w:rsidR="00610844" w:rsidRPr="001F624A" w:rsidRDefault="00610844" w:rsidP="00252E4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37EEE676" w14:textId="77777777" w:rsidR="00610844" w:rsidRPr="001F624A" w:rsidRDefault="00610844" w:rsidP="00252E4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630C06F8" w14:textId="77777777" w:rsidR="00610844" w:rsidRPr="001F624A" w:rsidRDefault="00610844" w:rsidP="00252E4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10844" w:rsidRPr="001F624A" w14:paraId="436069EC" w14:textId="77777777" w:rsidTr="00252E4E">
        <w:tc>
          <w:tcPr>
            <w:tcW w:w="3259" w:type="dxa"/>
            <w:shd w:val="clear" w:color="auto" w:fill="auto"/>
          </w:tcPr>
          <w:p w14:paraId="0B5E24F4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35BC4A8E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1384FFFB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705D0437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3B77AF7C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79940B79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3F892295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0B009143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2FD176BB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11C4B10A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41C87C96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4CC5DFF" w14:textId="77777777" w:rsidR="00610844" w:rsidRDefault="00610844" w:rsidP="00610844">
      <w:pPr>
        <w:spacing w:line="360" w:lineRule="auto"/>
        <w:jc w:val="both"/>
        <w:rPr>
          <w:rFonts w:cs="Calibri"/>
        </w:rPr>
      </w:pPr>
    </w:p>
    <w:p w14:paraId="0F3EE29F" w14:textId="77777777" w:rsidR="0036764D" w:rsidRDefault="0036764D" w:rsidP="0036764D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6764D" w:rsidRPr="001F624A" w14:paraId="610D7430" w14:textId="77777777" w:rsidTr="00046AC7">
        <w:tc>
          <w:tcPr>
            <w:tcW w:w="3259" w:type="dxa"/>
            <w:shd w:val="clear" w:color="auto" w:fill="auto"/>
          </w:tcPr>
          <w:p w14:paraId="7A889F36" w14:textId="77777777" w:rsidR="0036764D" w:rsidRPr="001F624A" w:rsidRDefault="0036764D" w:rsidP="00046AC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6650D652" w14:textId="77777777" w:rsidR="0036764D" w:rsidRPr="001F624A" w:rsidRDefault="0036764D" w:rsidP="00046AC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463B03CC" w14:textId="77777777" w:rsidR="0036764D" w:rsidRPr="001F624A" w:rsidRDefault="0036764D" w:rsidP="00046AC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6764D" w:rsidRPr="001F624A" w14:paraId="42F3A03F" w14:textId="77777777" w:rsidTr="00046AC7">
        <w:tc>
          <w:tcPr>
            <w:tcW w:w="3259" w:type="dxa"/>
            <w:shd w:val="clear" w:color="auto" w:fill="auto"/>
          </w:tcPr>
          <w:p w14:paraId="5C2F2F6D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193B4835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124DEA68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52264064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20812767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15D1638D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1CE4D67E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12055114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710433AB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493F2B4B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176CC5F9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75772F8" w14:textId="77777777" w:rsidR="0036764D" w:rsidRDefault="0036764D" w:rsidP="006108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E26505" w14:textId="77777777" w:rsidR="00610844" w:rsidRPr="008F70B7" w:rsidRDefault="00610844" w:rsidP="006108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84A2AE2" w14:textId="77777777" w:rsidR="00610844" w:rsidRPr="00D73597" w:rsidRDefault="00610844" w:rsidP="006108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05C178A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57FFD123" w14:textId="77777777" w:rsidR="00610844" w:rsidRPr="00370362" w:rsidRDefault="00610844" w:rsidP="00610844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0C071AE9" w14:textId="77777777" w:rsidR="00610844" w:rsidRPr="00370362" w:rsidRDefault="00610844" w:rsidP="00610844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07A02567" w14:textId="77777777" w:rsidR="00610844" w:rsidRDefault="00610844" w:rsidP="00610844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25C7A235" w14:textId="77777777" w:rsidR="00610844" w:rsidRPr="00370362" w:rsidRDefault="00610844" w:rsidP="00610844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6A69129" w14:textId="77777777" w:rsidR="00610844" w:rsidRPr="00370362" w:rsidRDefault="00610844" w:rsidP="00610844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F1BBDCA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4CDDCE" w14:textId="77777777" w:rsidR="00610844" w:rsidRPr="00370362" w:rsidRDefault="00610844" w:rsidP="00610844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DE5DF36" w14:textId="77777777" w:rsidR="00610844" w:rsidRPr="00370362" w:rsidRDefault="00610844" w:rsidP="00610844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6B0D703" w14:textId="77777777" w:rsidR="00610844" w:rsidRPr="00370362" w:rsidRDefault="00610844" w:rsidP="00610844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9355101" w14:textId="77777777" w:rsidR="00610844" w:rsidRPr="00370362" w:rsidRDefault="00610844" w:rsidP="00610844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D714EB5" w14:textId="77777777" w:rsidR="00610844" w:rsidRPr="00370362" w:rsidRDefault="00610844" w:rsidP="00610844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EE54A32" w14:textId="77777777" w:rsidR="00453571" w:rsidRPr="00370362" w:rsidRDefault="00610844" w:rsidP="00610844">
      <w:pPr>
        <w:spacing w:line="360" w:lineRule="exact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080D" w14:textId="77777777" w:rsidR="00F53AB1" w:rsidRDefault="00F53AB1" w:rsidP="00370362">
      <w:r>
        <w:separator/>
      </w:r>
    </w:p>
  </w:endnote>
  <w:endnote w:type="continuationSeparator" w:id="0">
    <w:p w14:paraId="3CF16CD5" w14:textId="77777777" w:rsidR="00F53AB1" w:rsidRDefault="00F53AB1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089A" w14:textId="77777777" w:rsidR="00370362" w:rsidRDefault="003C4BBB">
    <w:pPr>
      <w:pStyle w:val="Pidipagina"/>
      <w:jc w:val="center"/>
    </w:pPr>
    <w:r>
      <w:fldChar w:fldCharType="begin"/>
    </w:r>
    <w:r w:rsidR="00095CA9">
      <w:instrText>PAGE   \* MERGEFORMAT</w:instrText>
    </w:r>
    <w:r>
      <w:fldChar w:fldCharType="separate"/>
    </w:r>
    <w:r w:rsidR="002A69ED">
      <w:rPr>
        <w:noProof/>
      </w:rPr>
      <w:t>2</w:t>
    </w:r>
    <w:r>
      <w:rPr>
        <w:noProof/>
      </w:rPr>
      <w:fldChar w:fldCharType="end"/>
    </w:r>
  </w:p>
  <w:p w14:paraId="7A44056F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1DE6" w14:textId="77777777" w:rsidR="00F53AB1" w:rsidRDefault="00F53AB1" w:rsidP="00370362">
      <w:r>
        <w:separator/>
      </w:r>
    </w:p>
  </w:footnote>
  <w:footnote w:type="continuationSeparator" w:id="0">
    <w:p w14:paraId="48553D3D" w14:textId="77777777" w:rsidR="00F53AB1" w:rsidRDefault="00F53AB1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5925551">
    <w:abstractNumId w:val="4"/>
  </w:num>
  <w:num w:numId="2" w16cid:durableId="1600335644">
    <w:abstractNumId w:val="0"/>
  </w:num>
  <w:num w:numId="3" w16cid:durableId="983202010">
    <w:abstractNumId w:val="2"/>
  </w:num>
  <w:num w:numId="4" w16cid:durableId="459689057">
    <w:abstractNumId w:val="3"/>
  </w:num>
  <w:num w:numId="5" w16cid:durableId="140116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95CA9"/>
    <w:rsid w:val="000B1C8B"/>
    <w:rsid w:val="000D7B2D"/>
    <w:rsid w:val="00115507"/>
    <w:rsid w:val="00180FE8"/>
    <w:rsid w:val="001915D5"/>
    <w:rsid w:val="001C0733"/>
    <w:rsid w:val="001F5CD1"/>
    <w:rsid w:val="00201E36"/>
    <w:rsid w:val="00252E4E"/>
    <w:rsid w:val="002A69ED"/>
    <w:rsid w:val="002C5DA4"/>
    <w:rsid w:val="0032627A"/>
    <w:rsid w:val="00335395"/>
    <w:rsid w:val="0036764D"/>
    <w:rsid w:val="00370362"/>
    <w:rsid w:val="003C4BBB"/>
    <w:rsid w:val="003D7407"/>
    <w:rsid w:val="0044128A"/>
    <w:rsid w:val="00453571"/>
    <w:rsid w:val="00456346"/>
    <w:rsid w:val="00456383"/>
    <w:rsid w:val="00482DA2"/>
    <w:rsid w:val="004B1C9B"/>
    <w:rsid w:val="004E312D"/>
    <w:rsid w:val="004E482E"/>
    <w:rsid w:val="00511A4C"/>
    <w:rsid w:val="0052675D"/>
    <w:rsid w:val="00533E60"/>
    <w:rsid w:val="0055614B"/>
    <w:rsid w:val="00596818"/>
    <w:rsid w:val="005E756C"/>
    <w:rsid w:val="005E7E48"/>
    <w:rsid w:val="00601839"/>
    <w:rsid w:val="006060F4"/>
    <w:rsid w:val="00610844"/>
    <w:rsid w:val="00654855"/>
    <w:rsid w:val="006645F9"/>
    <w:rsid w:val="006A1C0B"/>
    <w:rsid w:val="006A5710"/>
    <w:rsid w:val="006B5629"/>
    <w:rsid w:val="006C6F6F"/>
    <w:rsid w:val="006D4893"/>
    <w:rsid w:val="006F2547"/>
    <w:rsid w:val="007247D5"/>
    <w:rsid w:val="007266E0"/>
    <w:rsid w:val="00735BE4"/>
    <w:rsid w:val="00764A64"/>
    <w:rsid w:val="00797B63"/>
    <w:rsid w:val="007B3BE4"/>
    <w:rsid w:val="007C2A8C"/>
    <w:rsid w:val="007D1584"/>
    <w:rsid w:val="007D578D"/>
    <w:rsid w:val="00801017"/>
    <w:rsid w:val="00803B1C"/>
    <w:rsid w:val="00807363"/>
    <w:rsid w:val="00821C93"/>
    <w:rsid w:val="00857037"/>
    <w:rsid w:val="0086052F"/>
    <w:rsid w:val="00874226"/>
    <w:rsid w:val="00874444"/>
    <w:rsid w:val="00886C56"/>
    <w:rsid w:val="008B3DF8"/>
    <w:rsid w:val="008C4A25"/>
    <w:rsid w:val="008F7982"/>
    <w:rsid w:val="009448BE"/>
    <w:rsid w:val="00992FF4"/>
    <w:rsid w:val="00993035"/>
    <w:rsid w:val="00A207C6"/>
    <w:rsid w:val="00A271EB"/>
    <w:rsid w:val="00A36860"/>
    <w:rsid w:val="00A61810"/>
    <w:rsid w:val="00A76083"/>
    <w:rsid w:val="00AF1A82"/>
    <w:rsid w:val="00AF20B8"/>
    <w:rsid w:val="00B05039"/>
    <w:rsid w:val="00B32031"/>
    <w:rsid w:val="00B43EA3"/>
    <w:rsid w:val="00C02CE8"/>
    <w:rsid w:val="00C057D0"/>
    <w:rsid w:val="00C178F5"/>
    <w:rsid w:val="00C207BD"/>
    <w:rsid w:val="00C339A3"/>
    <w:rsid w:val="00C57D26"/>
    <w:rsid w:val="00C90DDC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DD4972"/>
    <w:rsid w:val="00E1120D"/>
    <w:rsid w:val="00EC77CD"/>
    <w:rsid w:val="00EE28BC"/>
    <w:rsid w:val="00F07C2E"/>
    <w:rsid w:val="00F3661F"/>
    <w:rsid w:val="00F53AB1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7F93"/>
  <w15:docId w15:val="{5CC7E29C-3CA5-4BF6-95AA-C7D8714B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B1C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Antonio Campagna</dc:creator>
  <cp:lastModifiedBy>Aldo</cp:lastModifiedBy>
  <cp:revision>2</cp:revision>
  <dcterms:created xsi:type="dcterms:W3CDTF">2022-05-22T09:11:00Z</dcterms:created>
  <dcterms:modified xsi:type="dcterms:W3CDTF">2022-05-22T09:11:00Z</dcterms:modified>
</cp:coreProperties>
</file>