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076FBBB1" w:rsidR="00C178F5" w:rsidRPr="00D271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D271A7">
        <w:rPr>
          <w:rFonts w:ascii="Times New Roman" w:hAnsi="Times New Roman"/>
          <w:b/>
          <w:sz w:val="24"/>
          <w:szCs w:val="24"/>
        </w:rPr>
        <w:t xml:space="preserve">della </w:t>
      </w:r>
      <w:r w:rsidR="00A832CC"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A83FA6">
        <w:rPr>
          <w:rFonts w:ascii="Times New Roman" w:hAnsi="Times New Roman"/>
          <w:b/>
          <w:snapToGrid w:val="0"/>
          <w:sz w:val="24"/>
          <w:szCs w:val="24"/>
        </w:rPr>
        <w:t xml:space="preserve">Teli monouso con tecnologia chips e lock per sistemi di riscaldamento e monitoraggio delle </w:t>
      </w:r>
      <w:r w:rsidR="004C2193">
        <w:rPr>
          <w:rFonts w:ascii="Times New Roman" w:hAnsi="Times New Roman"/>
          <w:b/>
          <w:snapToGrid w:val="0"/>
          <w:sz w:val="24"/>
          <w:szCs w:val="24"/>
        </w:rPr>
        <w:t>quantità</w:t>
      </w:r>
      <w:r w:rsidR="00A83FA6">
        <w:rPr>
          <w:rFonts w:ascii="Times New Roman" w:hAnsi="Times New Roman"/>
          <w:b/>
          <w:snapToGrid w:val="0"/>
          <w:sz w:val="24"/>
          <w:szCs w:val="24"/>
        </w:rPr>
        <w:t xml:space="preserve"> del volume dei fluidi di irrigazione nelle procedure open, a temperatura costante e controllata, all’interno del campo sterile per il Complesso Operatorio Polichirurgico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57EF" w14:textId="77777777" w:rsidR="006D67D1" w:rsidRDefault="006D67D1" w:rsidP="00370362">
      <w:r>
        <w:separator/>
      </w:r>
    </w:p>
  </w:endnote>
  <w:endnote w:type="continuationSeparator" w:id="0">
    <w:p w14:paraId="64B0D079" w14:textId="77777777" w:rsidR="006D67D1" w:rsidRDefault="006D67D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30C88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F23F" w14:textId="77777777" w:rsidR="006D67D1" w:rsidRDefault="006D67D1" w:rsidP="00370362">
      <w:r>
        <w:separator/>
      </w:r>
    </w:p>
  </w:footnote>
  <w:footnote w:type="continuationSeparator" w:id="0">
    <w:p w14:paraId="2719CE17" w14:textId="77777777" w:rsidR="006D67D1" w:rsidRDefault="006D67D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0E18D7"/>
    <w:rsid w:val="0011290E"/>
    <w:rsid w:val="00116CF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4C2193"/>
    <w:rsid w:val="005039E2"/>
    <w:rsid w:val="00511A4C"/>
    <w:rsid w:val="0052675D"/>
    <w:rsid w:val="00533E60"/>
    <w:rsid w:val="005519BD"/>
    <w:rsid w:val="005539D1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4436"/>
    <w:rsid w:val="006C6F6F"/>
    <w:rsid w:val="006D4893"/>
    <w:rsid w:val="006D67D1"/>
    <w:rsid w:val="006E3D3C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2769A"/>
    <w:rsid w:val="0086052F"/>
    <w:rsid w:val="00874226"/>
    <w:rsid w:val="00874444"/>
    <w:rsid w:val="00886C56"/>
    <w:rsid w:val="0089010C"/>
    <w:rsid w:val="008A7EE7"/>
    <w:rsid w:val="008B3DF8"/>
    <w:rsid w:val="008C4A25"/>
    <w:rsid w:val="00900C13"/>
    <w:rsid w:val="00916DDA"/>
    <w:rsid w:val="00927DCA"/>
    <w:rsid w:val="00936215"/>
    <w:rsid w:val="009448BE"/>
    <w:rsid w:val="00993035"/>
    <w:rsid w:val="00A207C6"/>
    <w:rsid w:val="00A30C88"/>
    <w:rsid w:val="00A61810"/>
    <w:rsid w:val="00A832CC"/>
    <w:rsid w:val="00A83FA6"/>
    <w:rsid w:val="00AF20B8"/>
    <w:rsid w:val="00B05039"/>
    <w:rsid w:val="00B32031"/>
    <w:rsid w:val="00B43EA3"/>
    <w:rsid w:val="00B506E2"/>
    <w:rsid w:val="00B96EF5"/>
    <w:rsid w:val="00BA4C92"/>
    <w:rsid w:val="00BF35BB"/>
    <w:rsid w:val="00C02CE8"/>
    <w:rsid w:val="00C178F5"/>
    <w:rsid w:val="00C207BD"/>
    <w:rsid w:val="00C339A3"/>
    <w:rsid w:val="00C57D26"/>
    <w:rsid w:val="00C803EA"/>
    <w:rsid w:val="00C926A1"/>
    <w:rsid w:val="00C976F2"/>
    <w:rsid w:val="00CD30F2"/>
    <w:rsid w:val="00D13708"/>
    <w:rsid w:val="00D271A7"/>
    <w:rsid w:val="00D31834"/>
    <w:rsid w:val="00D36459"/>
    <w:rsid w:val="00D37FA9"/>
    <w:rsid w:val="00D6053C"/>
    <w:rsid w:val="00D611A6"/>
    <w:rsid w:val="00D76533"/>
    <w:rsid w:val="00DB232A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docId w15:val="{11A9F562-1BB2-49BD-80F3-C9DBE730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2022-05-12T11:37:00Z</dcterms:created>
  <dcterms:modified xsi:type="dcterms:W3CDTF">2022-05-12T11:37:00Z</dcterms:modified>
</cp:coreProperties>
</file>