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1775314D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D271A7" w:rsidRPr="00D271A7">
        <w:rPr>
          <w:rFonts w:ascii="Times New Roman" w:hAnsi="Times New Roman"/>
          <w:b/>
          <w:sz w:val="24"/>
          <w:szCs w:val="24"/>
        </w:rPr>
        <w:t>Cateteri toracici tipo trocar per l’U.O.C. di Chirurgia Toracica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9585" w14:textId="77777777" w:rsidR="00927DCA" w:rsidRDefault="00927DCA" w:rsidP="00370362">
      <w:r>
        <w:separator/>
      </w:r>
    </w:p>
  </w:endnote>
  <w:endnote w:type="continuationSeparator" w:id="0">
    <w:p w14:paraId="5645C7F8" w14:textId="77777777" w:rsidR="00927DCA" w:rsidRDefault="00927DC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B232A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8D8C" w14:textId="77777777" w:rsidR="00927DCA" w:rsidRDefault="00927DCA" w:rsidP="00370362">
      <w:r>
        <w:separator/>
      </w:r>
    </w:p>
  </w:footnote>
  <w:footnote w:type="continuationSeparator" w:id="0">
    <w:p w14:paraId="0A0330FD" w14:textId="77777777" w:rsidR="00927DCA" w:rsidRDefault="00927DC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25"/>
    <w:rsid w:val="00900C13"/>
    <w:rsid w:val="00916DDA"/>
    <w:rsid w:val="00927DCA"/>
    <w:rsid w:val="00936215"/>
    <w:rsid w:val="009448BE"/>
    <w:rsid w:val="00993035"/>
    <w:rsid w:val="00A207C6"/>
    <w:rsid w:val="00A61810"/>
    <w:rsid w:val="00A832CC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B232A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2022-04-22T08:56:00Z</dcterms:created>
  <dcterms:modified xsi:type="dcterms:W3CDTF">2022-04-22T08:56:00Z</dcterms:modified>
</cp:coreProperties>
</file>