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80CEC2F" w14:textId="13DF6753" w:rsidR="00C178F5" w:rsidRPr="000E2A51" w:rsidRDefault="000E2A51" w:rsidP="006D6D08">
      <w:pPr>
        <w:spacing w:before="120"/>
        <w:jc w:val="both"/>
        <w:rPr>
          <w:rFonts w:ascii="Times New Roman" w:hAnsi="Times New Roman"/>
          <w:b/>
        </w:rPr>
      </w:pPr>
      <w:r w:rsidRPr="000E2A51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DEL </w:t>
      </w:r>
      <w:r w:rsidRPr="000E2A51">
        <w:rPr>
          <w:rFonts w:ascii="Times New Roman" w:hAnsi="Times New Roman"/>
          <w:b/>
        </w:rPr>
        <w:t xml:space="preserve">SERVIZIO DI </w:t>
      </w:r>
      <w:r w:rsidR="0086487C">
        <w:rPr>
          <w:rFonts w:ascii="Times New Roman" w:hAnsi="Times New Roman"/>
          <w:b/>
        </w:rPr>
        <w:t>SORVEGLIANZA DOSIMETRICA INDIVIDUALE PER LE UNITA’ OPERATIVE DELL</w:t>
      </w:r>
      <w:r>
        <w:rPr>
          <w:rFonts w:ascii="Times New Roman" w:hAnsi="Times New Roman"/>
          <w:b/>
        </w:rPr>
        <w:t>’AZIENDA OSPEDALIERA “</w:t>
      </w:r>
      <w:r w:rsidRPr="000E2A51">
        <w:rPr>
          <w:rFonts w:ascii="Times New Roman" w:hAnsi="Times New Roman"/>
          <w:b/>
        </w:rPr>
        <w:t xml:space="preserve">OSPEDALI RIUNITI VILLA SOFIA CERVELLO”. </w:t>
      </w: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F2C56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418CA803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14:paraId="4C165005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0F08B892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7F7B" w14:textId="77777777" w:rsidR="009531F8" w:rsidRDefault="009531F8" w:rsidP="00370362">
      <w:r>
        <w:separator/>
      </w:r>
    </w:p>
  </w:endnote>
  <w:endnote w:type="continuationSeparator" w:id="0">
    <w:p w14:paraId="0BE6AC95" w14:textId="77777777" w:rsidR="009531F8" w:rsidRDefault="009531F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30E" w14:textId="77777777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267F7">
      <w:rPr>
        <w:noProof/>
      </w:rPr>
      <w:t>1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A93C" w14:textId="77777777" w:rsidR="009531F8" w:rsidRDefault="009531F8" w:rsidP="00370362">
      <w:r>
        <w:separator/>
      </w:r>
    </w:p>
  </w:footnote>
  <w:footnote w:type="continuationSeparator" w:id="0">
    <w:p w14:paraId="6A8CCB9B" w14:textId="77777777" w:rsidR="009531F8" w:rsidRDefault="009531F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920937">
    <w:abstractNumId w:val="4"/>
  </w:num>
  <w:num w:numId="2" w16cid:durableId="911546984">
    <w:abstractNumId w:val="0"/>
  </w:num>
  <w:num w:numId="3" w16cid:durableId="106972540">
    <w:abstractNumId w:val="2"/>
  </w:num>
  <w:num w:numId="4" w16cid:durableId="1654601229">
    <w:abstractNumId w:val="3"/>
  </w:num>
  <w:num w:numId="5" w16cid:durableId="211066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0E2A51"/>
    <w:rsid w:val="001915D5"/>
    <w:rsid w:val="001F5CD1"/>
    <w:rsid w:val="00201E36"/>
    <w:rsid w:val="00267D50"/>
    <w:rsid w:val="002C5DA4"/>
    <w:rsid w:val="0032627A"/>
    <w:rsid w:val="003267F7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64A64"/>
    <w:rsid w:val="007838B7"/>
    <w:rsid w:val="007B3BE4"/>
    <w:rsid w:val="007C2A8C"/>
    <w:rsid w:val="007D1584"/>
    <w:rsid w:val="007D578D"/>
    <w:rsid w:val="00801017"/>
    <w:rsid w:val="00807363"/>
    <w:rsid w:val="0086052F"/>
    <w:rsid w:val="0086487C"/>
    <w:rsid w:val="00874226"/>
    <w:rsid w:val="00874444"/>
    <w:rsid w:val="00886C56"/>
    <w:rsid w:val="008A319B"/>
    <w:rsid w:val="008B3DF8"/>
    <w:rsid w:val="008C4A25"/>
    <w:rsid w:val="009108CF"/>
    <w:rsid w:val="009448BE"/>
    <w:rsid w:val="009531F8"/>
    <w:rsid w:val="00993035"/>
    <w:rsid w:val="009A1272"/>
    <w:rsid w:val="00A207C6"/>
    <w:rsid w:val="00A43B09"/>
    <w:rsid w:val="00A61810"/>
    <w:rsid w:val="00AB0457"/>
    <w:rsid w:val="00AF20B8"/>
    <w:rsid w:val="00B05039"/>
    <w:rsid w:val="00B32031"/>
    <w:rsid w:val="00B43EA3"/>
    <w:rsid w:val="00BE4987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43150833-1626-4AAE-9C50-D3D8F26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9</cp:revision>
  <dcterms:created xsi:type="dcterms:W3CDTF">2021-03-21T15:04:00Z</dcterms:created>
  <dcterms:modified xsi:type="dcterms:W3CDTF">2022-04-09T12:53:00Z</dcterms:modified>
</cp:coreProperties>
</file>