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incarichi a tempo </w:t>
      </w:r>
      <w:r w:rsidR="006919E4">
        <w:rPr>
          <w:sz w:val="24"/>
          <w:szCs w:val="24"/>
        </w:rPr>
        <w:t xml:space="preserve">determinato di Dirigente </w:t>
      </w:r>
      <w:r w:rsidR="009F57D6">
        <w:rPr>
          <w:sz w:val="24"/>
          <w:szCs w:val="24"/>
        </w:rPr>
        <w:t xml:space="preserve">Medico per l’U.O.C. di </w:t>
      </w:r>
      <w:r w:rsidR="001C446E">
        <w:rPr>
          <w:sz w:val="24"/>
          <w:szCs w:val="24"/>
        </w:rPr>
        <w:t>Radiologia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compresi i dati </w:t>
      </w:r>
      <w:proofErr w:type="gramStart"/>
      <w:r w:rsidRPr="00EA6976">
        <w:rPr>
          <w:sz w:val="24"/>
          <w:szCs w:val="24"/>
        </w:rPr>
        <w:t>sensibili,  ai</w:t>
      </w:r>
      <w:proofErr w:type="gramEnd"/>
      <w:r w:rsidRPr="00EA6976">
        <w:rPr>
          <w:sz w:val="24"/>
          <w:szCs w:val="24"/>
        </w:rPr>
        <w:t xml:space="preserve">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A68BC"/>
    <w:rsid w:val="003D374F"/>
    <w:rsid w:val="003E1E5A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35F05"/>
    <w:rsid w:val="007758A3"/>
    <w:rsid w:val="00795000"/>
    <w:rsid w:val="007A0A91"/>
    <w:rsid w:val="007A1266"/>
    <w:rsid w:val="007D6239"/>
    <w:rsid w:val="008031EF"/>
    <w:rsid w:val="008302BE"/>
    <w:rsid w:val="00837328"/>
    <w:rsid w:val="00875D7E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B79430-8AF8-4F48-8B15-29DC70DF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2022-01-27T16:24:00Z</dcterms:created>
  <dcterms:modified xsi:type="dcterms:W3CDTF">2022-01-27T16:24:00Z</dcterms:modified>
</cp:coreProperties>
</file>