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9DF2DC4" w14:textId="5CCF36B6" w:rsidR="00316F74" w:rsidRPr="00225706" w:rsidRDefault="006D4893" w:rsidP="00316F74">
      <w:pPr>
        <w:jc w:val="both"/>
        <w:rPr>
          <w:rStyle w:val="CharacterStyle2"/>
          <w:rFonts w:ascii="Times New Roman" w:hAnsi="Times New Roman"/>
          <w:b/>
          <w:sz w:val="24"/>
          <w:szCs w:val="24"/>
        </w:rPr>
      </w:pPr>
      <w:r w:rsidRPr="0022570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316F74" w:rsidRPr="00225706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r w:rsidR="00225706" w:rsidRPr="00225706">
        <w:rPr>
          <w:rFonts w:ascii="Times New Roman" w:hAnsi="Times New Roman"/>
          <w:b/>
          <w:sz w:val="24"/>
          <w:szCs w:val="24"/>
        </w:rPr>
        <w:t xml:space="preserve">FORNITURA IN NOLEGGIO DI SISTEMA ROBOTICO PER CHIRURGIA COMPRENSIVA DEL SERVIZIO DI MANUTENZIONE FULL RISK CON CONTESTUALE PERMUTA DEL SISTEMA DI PROPRIETA’ DELL’AZIENDA OSPEDALIERA “OSPEDALI RIUNITI VILLA SOFIA CERVELLO “ </w:t>
      </w:r>
      <w:bookmarkEnd w:id="0"/>
      <w:r w:rsidR="00225706" w:rsidRPr="00225706">
        <w:rPr>
          <w:rFonts w:ascii="Times New Roman" w:hAnsi="Times New Roman"/>
          <w:b/>
          <w:sz w:val="24"/>
          <w:szCs w:val="24"/>
        </w:rPr>
        <w:t>.</w:t>
      </w:r>
    </w:p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1FA043D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F8170E0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3D41D9D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B80DA83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94BC28F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DFE7ED" w14:textId="77777777" w:rsidR="003A6060" w:rsidRDefault="003A6060" w:rsidP="003A6060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4BD1658F" w14:textId="77777777" w:rsidR="003A6060" w:rsidRDefault="003A6060" w:rsidP="003A6060">
      <w:pPr>
        <w:rPr>
          <w:rFonts w:ascii="Times New Roman" w:hAnsi="Times New Roman"/>
          <w:b/>
          <w:sz w:val="24"/>
          <w:szCs w:val="24"/>
        </w:rPr>
      </w:pPr>
    </w:p>
    <w:p w14:paraId="3B31FF88" w14:textId="272EA875" w:rsidR="003A6060" w:rsidRPr="00D73597" w:rsidRDefault="00225706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l’apparecchiatura </w:t>
      </w:r>
      <w:r w:rsidR="003A6060" w:rsidRPr="00D73597">
        <w:rPr>
          <w:rFonts w:ascii="Times New Roman" w:hAnsi="Times New Roman"/>
          <w:sz w:val="24"/>
          <w:szCs w:val="24"/>
        </w:rPr>
        <w:t>così come identificati nell’avviso pubblico n. prot</w:t>
      </w:r>
      <w:r w:rsidR="003A6060"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0824E36B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53FA4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D719CC" w14:textId="7800EA73" w:rsidR="003A6060" w:rsidRPr="00D73597" w:rsidRDefault="00225706" w:rsidP="003A606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l’apparecchiatura</w:t>
      </w:r>
      <w:r w:rsidRPr="00D73597">
        <w:rPr>
          <w:rFonts w:ascii="Times New Roman" w:hAnsi="Times New Roman"/>
          <w:sz w:val="24"/>
          <w:szCs w:val="24"/>
        </w:rPr>
        <w:t xml:space="preserve"> </w:t>
      </w:r>
      <w:r w:rsidR="003A6060"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14:paraId="520568D2" w14:textId="77777777" w:rsidR="003A6060" w:rsidRDefault="003A6060" w:rsidP="003A6060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3A6060" w:rsidRPr="001F624A" w14:paraId="57457544" w14:textId="77777777" w:rsidTr="00AC7FEC">
        <w:tc>
          <w:tcPr>
            <w:tcW w:w="3259" w:type="dxa"/>
            <w:shd w:val="clear" w:color="auto" w:fill="auto"/>
          </w:tcPr>
          <w:p w14:paraId="34932598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0C1601E0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352B70E" w14:textId="77777777" w:rsidR="003A6060" w:rsidRPr="001F624A" w:rsidRDefault="003A6060" w:rsidP="00AC7FE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A6060" w:rsidRPr="001F624A" w14:paraId="4A854789" w14:textId="77777777" w:rsidTr="00AC7FEC">
        <w:tc>
          <w:tcPr>
            <w:tcW w:w="3259" w:type="dxa"/>
            <w:shd w:val="clear" w:color="auto" w:fill="auto"/>
          </w:tcPr>
          <w:p w14:paraId="1EB0A219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79475E3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1F73D1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4EFDA7F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409E21F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0D8AB750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1DA727B8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0AB8567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  <w:p w14:paraId="3F2985CD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FEEAF5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88788A" w14:textId="77777777" w:rsidR="003A6060" w:rsidRPr="001F624A" w:rsidRDefault="003A6060" w:rsidP="00AC7FE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61620EB" w14:textId="77777777" w:rsidR="003A6060" w:rsidRPr="00D73597" w:rsidRDefault="003A6060" w:rsidP="003A6060">
      <w:pPr>
        <w:spacing w:line="360" w:lineRule="exact"/>
        <w:rPr>
          <w:rFonts w:ascii="Times New Roman" w:hAnsi="Times New Roman"/>
        </w:rPr>
      </w:pPr>
    </w:p>
    <w:p w14:paraId="49F9C285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0DA83891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EDAC3" w14:textId="77777777" w:rsidR="003A6060" w:rsidRPr="00D73597" w:rsidRDefault="003A6060" w:rsidP="003A60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6B1446" w14:textId="77777777" w:rsidR="003A6060" w:rsidRPr="00D73597" w:rsidRDefault="003A6060" w:rsidP="003A606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EF5AC6D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41E4BA1F" w14:textId="77777777" w:rsidR="003A6060" w:rsidRPr="00370362" w:rsidRDefault="003A6060" w:rsidP="003A606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EC52002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6B69EA61" w14:textId="77777777" w:rsidR="003A60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59517C9B" w14:textId="77777777" w:rsidR="003A6060" w:rsidRPr="00533E60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26261968" w14:textId="77777777" w:rsidR="003A6060" w:rsidRPr="00370362" w:rsidRDefault="003A6060" w:rsidP="003A60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1EA96F1E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5189E8C" w14:textId="77777777" w:rsidR="003A6060" w:rsidRPr="00370362" w:rsidRDefault="003A6060" w:rsidP="003A60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C875A17" w14:textId="77777777" w:rsidR="003A6060" w:rsidRPr="00370362" w:rsidRDefault="003A6060" w:rsidP="003A6060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982082" w14:textId="77777777" w:rsidR="003A6060" w:rsidRPr="00370362" w:rsidRDefault="003A6060" w:rsidP="003A606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A241AAE" w14:textId="77777777" w:rsidR="003A6060" w:rsidRPr="00370362" w:rsidRDefault="003A6060" w:rsidP="003A6060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6205E01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C30934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44FC9D" w14:textId="77777777" w:rsidR="003A6060" w:rsidRPr="00370362" w:rsidRDefault="003A6060" w:rsidP="003A6060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94D" w14:textId="77777777" w:rsidR="00C712DB" w:rsidRDefault="00C712DB" w:rsidP="00370362">
      <w:r>
        <w:separator/>
      </w:r>
    </w:p>
  </w:endnote>
  <w:endnote w:type="continuationSeparator" w:id="0">
    <w:p w14:paraId="0DEF1BC7" w14:textId="77777777" w:rsidR="00C712DB" w:rsidRDefault="00C712DB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60C4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4B23" w14:textId="77777777" w:rsidR="00C712DB" w:rsidRDefault="00C712DB" w:rsidP="00370362">
      <w:r>
        <w:separator/>
      </w:r>
    </w:p>
  </w:footnote>
  <w:footnote w:type="continuationSeparator" w:id="0">
    <w:p w14:paraId="589AF679" w14:textId="77777777" w:rsidR="00C712DB" w:rsidRDefault="00C712DB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B04DE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5614B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chartTrackingRefBased/>
  <w15:docId w15:val="{DD4D337B-BF98-48E1-A734-701F82D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3</cp:revision>
  <dcterms:created xsi:type="dcterms:W3CDTF">2021-05-10T18:19:00Z</dcterms:created>
  <dcterms:modified xsi:type="dcterms:W3CDTF">2021-12-26T09:57:00Z</dcterms:modified>
</cp:coreProperties>
</file>