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BD" w:rsidRDefault="00EE45BD" w:rsidP="00D157CB">
      <w:pPr>
        <w:jc w:val="center"/>
        <w:rPr>
          <w:b/>
        </w:rPr>
      </w:pPr>
    </w:p>
    <w:p w:rsidR="00EE45BD" w:rsidRDefault="00EE45BD" w:rsidP="00D157CB">
      <w:pPr>
        <w:jc w:val="center"/>
        <w:rPr>
          <w:b/>
        </w:rPr>
      </w:pPr>
    </w:p>
    <w:p w:rsidR="00EE45BD" w:rsidRDefault="00EE45BD" w:rsidP="00D157CB">
      <w:pPr>
        <w:jc w:val="center"/>
        <w:rPr>
          <w:b/>
        </w:rPr>
      </w:pPr>
    </w:p>
    <w:p w:rsidR="00164949" w:rsidRDefault="00164949" w:rsidP="00D157CB">
      <w:pPr>
        <w:jc w:val="center"/>
        <w:rPr>
          <w:b/>
        </w:rPr>
      </w:pPr>
      <w:r>
        <w:rPr>
          <w:b/>
        </w:rPr>
        <w:t xml:space="preserve">AVVISO </w:t>
      </w:r>
    </w:p>
    <w:p w:rsidR="00164949" w:rsidRDefault="00164949" w:rsidP="00D157CB">
      <w:pPr>
        <w:jc w:val="center"/>
        <w:rPr>
          <w:b/>
        </w:rPr>
      </w:pPr>
    </w:p>
    <w:p w:rsidR="00D157CB" w:rsidRPr="00164949" w:rsidRDefault="00164949" w:rsidP="00164949">
      <w:r w:rsidRPr="00164949">
        <w:t>Indizione Gara per l’affidamento</w:t>
      </w:r>
      <w:r>
        <w:t xml:space="preserve"> </w:t>
      </w:r>
      <w:r w:rsidRPr="00164949">
        <w:t>dei</w:t>
      </w:r>
      <w:r>
        <w:t xml:space="preserve"> “</w:t>
      </w:r>
      <w:r w:rsidR="00D157CB" w:rsidRPr="002B4309">
        <w:rPr>
          <w:i/>
        </w:rPr>
        <w:t xml:space="preserve">Lavori di </w:t>
      </w:r>
      <w:r w:rsidR="00D157CB">
        <w:rPr>
          <w:i/>
        </w:rPr>
        <w:t>ristrutturazione dei locali adibiti a deposito e spogliatoio siti al piano seminterrato e di impermeabilizzazione della terrazza e della copertura del padiglione dell’</w:t>
      </w:r>
      <w:proofErr w:type="spellStart"/>
      <w:r w:rsidR="00D157CB">
        <w:rPr>
          <w:i/>
        </w:rPr>
        <w:t>U.O.C.</w:t>
      </w:r>
      <w:proofErr w:type="spellEnd"/>
      <w:r w:rsidR="00D157CB">
        <w:rPr>
          <w:i/>
        </w:rPr>
        <w:t xml:space="preserve"> Medicina Trasfusionale del P.O. Villa Sofia di Palermo</w:t>
      </w:r>
      <w:r>
        <w:rPr>
          <w:i/>
        </w:rPr>
        <w:t xml:space="preserve">” </w:t>
      </w:r>
      <w:r w:rsidR="00D157CB">
        <w:rPr>
          <w:i/>
        </w:rPr>
        <w:t>.</w:t>
      </w:r>
      <w:r w:rsidR="00D157CB" w:rsidRPr="00D157CB">
        <w:rPr>
          <w:b/>
          <w:i/>
        </w:rPr>
        <w:t xml:space="preserve"> </w:t>
      </w:r>
    </w:p>
    <w:p w:rsidR="00D157CB" w:rsidRDefault="00D157CB" w:rsidP="00D157CB">
      <w:pPr>
        <w:pStyle w:val="Standard"/>
        <w:ind w:firstLine="709"/>
        <w:jc w:val="center"/>
        <w:rPr>
          <w:rStyle w:val="Carpredefinitoparagrafo1"/>
        </w:rPr>
      </w:pPr>
      <w:r w:rsidRPr="002B4309">
        <w:rPr>
          <w:b/>
          <w:i/>
        </w:rPr>
        <w:t>CUP</w:t>
      </w:r>
      <w:r w:rsidRPr="00E01C93">
        <w:rPr>
          <w:i/>
        </w:rPr>
        <w:t xml:space="preserve">: </w:t>
      </w:r>
      <w:r>
        <w:rPr>
          <w:i/>
        </w:rPr>
        <w:t xml:space="preserve">H77H21000630005 </w:t>
      </w:r>
      <w:r w:rsidRPr="00E01C93">
        <w:rPr>
          <w:i/>
          <w:sz w:val="28"/>
          <w:szCs w:val="28"/>
        </w:rPr>
        <w:t xml:space="preserve">- </w:t>
      </w:r>
      <w:r w:rsidRPr="002B4309">
        <w:rPr>
          <w:rStyle w:val="Carpredefinitoparagrafo1"/>
          <w:b/>
        </w:rPr>
        <w:t>CIG</w:t>
      </w:r>
      <w:r w:rsidRPr="00E01C93">
        <w:rPr>
          <w:rStyle w:val="Carpredefinitoparagrafo1"/>
        </w:rPr>
        <w:t>:</w:t>
      </w:r>
      <w:r w:rsidRPr="00A46392">
        <w:rPr>
          <w:rStyle w:val="Carpredefinitoparagrafo1"/>
          <w:b/>
        </w:rPr>
        <w:t xml:space="preserve"> </w:t>
      </w:r>
      <w:r>
        <w:rPr>
          <w:rStyle w:val="Carpredefinitoparagrafo1"/>
        </w:rPr>
        <w:t>89757818CB - CUI:_05841780827202100002.</w:t>
      </w:r>
    </w:p>
    <w:p w:rsidR="00D157CB" w:rsidRDefault="00D157CB" w:rsidP="00D157CB">
      <w:pPr>
        <w:pStyle w:val="Standard"/>
        <w:ind w:firstLine="709"/>
        <w:jc w:val="center"/>
        <w:rPr>
          <w:rStyle w:val="Carpredefinitoparagrafo1"/>
        </w:rPr>
      </w:pPr>
    </w:p>
    <w:p w:rsidR="00D157CB" w:rsidRDefault="00D157CB" w:rsidP="00D157CB">
      <w:pPr>
        <w:pStyle w:val="Standard"/>
        <w:ind w:firstLine="709"/>
        <w:rPr>
          <w:rStyle w:val="Carpredefinitoparagrafo1"/>
        </w:rPr>
      </w:pPr>
    </w:p>
    <w:p w:rsidR="00D157CB" w:rsidRDefault="00164949" w:rsidP="00D157CB">
      <w:pPr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Si da avviso che sul portale di gara telematica di questa Azienda Ospedaliera OO.RR. “Villa Sofia – Cervello” è stato pubblicato </w:t>
      </w:r>
      <w:r w:rsidR="005D1218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in data 11/11/2021 il bando e gli </w:t>
      </w:r>
      <w:r w:rsidR="00551177">
        <w:rPr>
          <w:rFonts w:ascii="Arial" w:hAnsi="Arial" w:cs="Arial"/>
          <w:color w:val="202124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tti ad esso connessi relativi all’espletamento della procedura di gara in oggetto.</w:t>
      </w:r>
    </w:p>
    <w:p w:rsidR="00D157CB" w:rsidRDefault="00D157CB" w:rsidP="00D157CB">
      <w:pPr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D345F0" w:rsidRDefault="00D345F0" w:rsidP="00D157CB">
      <w:pPr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Termine di scadenza di presentazione delle offerte: 26/11/2021 ore 13.00.</w:t>
      </w:r>
    </w:p>
    <w:p w:rsidR="00D157CB" w:rsidRDefault="00D157CB" w:rsidP="00D157CB">
      <w:pPr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D157CB" w:rsidRDefault="00D157CB" w:rsidP="00D157CB">
      <w:pPr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    IL RUP</w:t>
      </w:r>
    </w:p>
    <w:p w:rsidR="00D157CB" w:rsidRDefault="00D157CB" w:rsidP="00D157CB">
      <w:pPr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Sutera</w:t>
      </w:r>
      <w:proofErr w:type="spellEnd"/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Liborio</w:t>
      </w:r>
      <w:proofErr w:type="spellEnd"/>
    </w:p>
    <w:p w:rsidR="00D157CB" w:rsidRDefault="00D157CB" w:rsidP="00D157CB">
      <w:pPr>
        <w:pStyle w:val="Standard"/>
        <w:ind w:firstLine="709"/>
        <w:rPr>
          <w:rStyle w:val="Carpredefinitoparagrafo1"/>
        </w:rPr>
      </w:pPr>
    </w:p>
    <w:p w:rsidR="00D157CB" w:rsidRDefault="00D157CB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/>
    <w:p w:rsidR="00EE45BD" w:rsidRDefault="00EE45BD">
      <w:r>
        <w:t>_______________________________________________________________________________________</w:t>
      </w:r>
    </w:p>
    <w:sectPr w:rsidR="00EE45BD" w:rsidSect="00EE45BD">
      <w:headerReference w:type="default" r:id="rId6"/>
      <w:footerReference w:type="default" r:id="rId7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9D" w:rsidRDefault="000D7F9D" w:rsidP="00EE45BD">
      <w:r>
        <w:separator/>
      </w:r>
    </w:p>
  </w:endnote>
  <w:endnote w:type="continuationSeparator" w:id="0">
    <w:p w:rsidR="000D7F9D" w:rsidRDefault="000D7F9D" w:rsidP="00EE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BD" w:rsidRPr="00946F3F" w:rsidRDefault="00EE45BD" w:rsidP="00EE45BD">
    <w:pPr>
      <w:jc w:val="both"/>
      <w:rPr>
        <w:noProof/>
        <w:sz w:val="16"/>
        <w:szCs w:val="16"/>
      </w:rPr>
    </w:pPr>
    <w:r w:rsidRPr="00677BA4">
      <w:rPr>
        <w:b/>
        <w:noProof/>
        <w:sz w:val="16"/>
        <w:szCs w:val="16"/>
      </w:rPr>
      <w:t xml:space="preserve">Sito Web: </w:t>
    </w:r>
    <w:r>
      <w:rPr>
        <w:b/>
        <w:noProof/>
        <w:sz w:val="16"/>
        <w:szCs w:val="16"/>
      </w:rPr>
      <w:t xml:space="preserve">                                                       </w:t>
    </w:r>
    <w:r w:rsidRPr="00677BA4">
      <w:rPr>
        <w:b/>
        <w:noProof/>
        <w:sz w:val="16"/>
        <w:szCs w:val="16"/>
      </w:rPr>
      <w:t>Sede Legale: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</w:t>
    </w:r>
    <w:proofErr w:type="spellStart"/>
    <w:r w:rsidRPr="00054155">
      <w:rPr>
        <w:b/>
        <w:sz w:val="16"/>
        <w:szCs w:val="16"/>
      </w:rPr>
      <w:t>U.O.C.</w:t>
    </w:r>
    <w:proofErr w:type="spellEnd"/>
    <w:r w:rsidRPr="00054155">
      <w:rPr>
        <w:b/>
        <w:sz w:val="16"/>
        <w:szCs w:val="16"/>
      </w:rPr>
      <w:t xml:space="preserve"> Servizio Tecnico</w:t>
    </w:r>
  </w:p>
  <w:p w:rsidR="00EE45BD" w:rsidRPr="00677BA4" w:rsidRDefault="00EE45BD" w:rsidP="00EE45BD">
    <w:pPr>
      <w:jc w:val="both"/>
      <w:rPr>
        <w:noProof/>
        <w:sz w:val="16"/>
        <w:szCs w:val="16"/>
      </w:rPr>
    </w:pPr>
    <w:r w:rsidRPr="00677BA4">
      <w:rPr>
        <w:noProof/>
        <w:sz w:val="16"/>
        <w:szCs w:val="16"/>
      </w:rPr>
      <w:t>www</w:t>
    </w:r>
    <w:r>
      <w:rPr>
        <w:noProof/>
        <w:sz w:val="16"/>
        <w:szCs w:val="16"/>
      </w:rPr>
      <w:t>.ospedaliriunitipalermo.it</w:t>
    </w:r>
    <w:r w:rsidRPr="00677BA4"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    </w:t>
    </w:r>
    <w:r w:rsidRPr="00946F3F">
      <w:rPr>
        <w:noProof/>
        <w:sz w:val="16"/>
        <w:szCs w:val="16"/>
      </w:rPr>
      <w:t>Viale Strasburgo n.233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               </w:t>
    </w:r>
    <w:r w:rsidRPr="00946F3F">
      <w:rPr>
        <w:noProof/>
        <w:sz w:val="16"/>
        <w:szCs w:val="16"/>
      </w:rPr>
      <w:t>Viale Strasburgo n.233</w:t>
    </w:r>
  </w:p>
  <w:p w:rsidR="00EE45BD" w:rsidRDefault="00EE45BD" w:rsidP="00EE45BD">
    <w:pPr>
      <w:jc w:val="both"/>
      <w:rPr>
        <w:noProof/>
        <w:sz w:val="16"/>
        <w:szCs w:val="16"/>
      </w:rPr>
    </w:pPr>
    <w:bookmarkStart w:id="0" w:name="_GoBack"/>
    <w:bookmarkEnd w:id="0"/>
    <w:r>
      <w:rPr>
        <w:noProof/>
        <w:sz w:val="16"/>
        <w:szCs w:val="16"/>
      </w:rPr>
      <w:t xml:space="preserve">                                                                        </w:t>
    </w:r>
    <w:r w:rsidRPr="00946F3F">
      <w:rPr>
        <w:noProof/>
        <w:sz w:val="16"/>
        <w:szCs w:val="16"/>
      </w:rPr>
      <w:t xml:space="preserve">90146 </w:t>
    </w:r>
    <w:r>
      <w:rPr>
        <w:noProof/>
        <w:sz w:val="16"/>
        <w:szCs w:val="16"/>
      </w:rPr>
      <w:t>-</w:t>
    </w:r>
    <w:r w:rsidRPr="00946F3F">
      <w:rPr>
        <w:noProof/>
        <w:sz w:val="16"/>
        <w:szCs w:val="16"/>
      </w:rPr>
      <w:t xml:space="preserve"> Palermo</w:t>
    </w:r>
    <w:r w:rsidRPr="00677BA4"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</w:t>
    </w:r>
    <w:r w:rsidRPr="00946F3F">
      <w:rPr>
        <w:noProof/>
        <w:sz w:val="16"/>
        <w:szCs w:val="16"/>
      </w:rPr>
      <w:t xml:space="preserve">90146 </w:t>
    </w:r>
    <w:r>
      <w:rPr>
        <w:noProof/>
        <w:sz w:val="16"/>
        <w:szCs w:val="16"/>
      </w:rPr>
      <w:t>–</w:t>
    </w:r>
    <w:r w:rsidRPr="00946F3F">
      <w:rPr>
        <w:noProof/>
        <w:sz w:val="16"/>
        <w:szCs w:val="16"/>
      </w:rPr>
      <w:t xml:space="preserve"> Palermo</w:t>
    </w:r>
  </w:p>
  <w:p w:rsidR="00EE45BD" w:rsidRPr="00054155" w:rsidRDefault="00EE45BD" w:rsidP="00EE45BD">
    <w:pPr>
      <w:ind w:left="4956" w:firstLine="708"/>
      <w:rPr>
        <w:sz w:val="16"/>
        <w:szCs w:val="16"/>
      </w:rPr>
    </w:pPr>
    <w:r>
      <w:rPr>
        <w:sz w:val="16"/>
        <w:szCs w:val="16"/>
      </w:rPr>
      <w:t xml:space="preserve">                </w:t>
    </w:r>
    <w:r w:rsidRPr="00054155">
      <w:rPr>
        <w:sz w:val="16"/>
        <w:szCs w:val="16"/>
      </w:rPr>
      <w:t>Tel. 091/780</w:t>
    </w:r>
    <w:r>
      <w:rPr>
        <w:sz w:val="16"/>
        <w:szCs w:val="16"/>
      </w:rPr>
      <w:t>(</w:t>
    </w:r>
    <w:r w:rsidRPr="00054155">
      <w:rPr>
        <w:sz w:val="16"/>
        <w:szCs w:val="16"/>
      </w:rPr>
      <w:t>8719</w:t>
    </w:r>
    <w:r>
      <w:rPr>
        <w:sz w:val="16"/>
        <w:szCs w:val="16"/>
      </w:rPr>
      <w:t>)</w:t>
    </w:r>
    <w:r w:rsidRPr="00054155">
      <w:rPr>
        <w:sz w:val="16"/>
        <w:szCs w:val="16"/>
      </w:rPr>
      <w:t xml:space="preserve"> </w:t>
    </w:r>
  </w:p>
  <w:p w:rsidR="00EE45BD" w:rsidRDefault="00EE45BD" w:rsidP="00EE45BD">
    <w:pPr>
      <w:ind w:left="4956" w:firstLine="708"/>
      <w:jc w:val="both"/>
      <w:rPr>
        <w:noProof/>
        <w:sz w:val="16"/>
        <w:szCs w:val="16"/>
      </w:rPr>
    </w:pPr>
    <w:r>
      <w:rPr>
        <w:sz w:val="16"/>
        <w:szCs w:val="16"/>
      </w:rPr>
      <w:t xml:space="preserve">               </w:t>
    </w:r>
    <w:r w:rsidRPr="00677BA4">
      <w:rPr>
        <w:sz w:val="16"/>
        <w:szCs w:val="16"/>
      </w:rPr>
      <w:t>E-mail</w:t>
    </w:r>
    <w:r>
      <w:t xml:space="preserve">  </w:t>
    </w:r>
    <w:hyperlink r:id="rId1" w:history="1">
      <w:r w:rsidRPr="00054155">
        <w:rPr>
          <w:rStyle w:val="Collegamentoipertestuale"/>
          <w:sz w:val="16"/>
          <w:szCs w:val="16"/>
        </w:rPr>
        <w:t>settoretecnico@villasofia.it</w:t>
      </w:r>
    </w:hyperlink>
  </w:p>
  <w:p w:rsidR="00EE45BD" w:rsidRPr="00946F3F" w:rsidRDefault="00EE45BD" w:rsidP="00EE45BD">
    <w:pPr>
      <w:jc w:val="both"/>
      <w:rPr>
        <w:noProof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PEC</w:t>
    </w:r>
    <w:r w:rsidRPr="00054155">
      <w:rPr>
        <w:sz w:val="16"/>
        <w:szCs w:val="16"/>
      </w:rPr>
      <w:t>: serviziotecnico@pec.ospedaliriunitipalermo.it</w:t>
    </w:r>
    <w:r w:rsidRPr="00677BA4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 xml:space="preserve">                       </w:t>
    </w:r>
  </w:p>
  <w:p w:rsidR="00EE45BD" w:rsidRDefault="00EE45BD" w:rsidP="00EE45BD">
    <w:pPr>
      <w:pStyle w:val="Pidipagina"/>
    </w:pPr>
  </w:p>
  <w:p w:rsidR="00EE45BD" w:rsidRDefault="00EE45BD" w:rsidP="00EE45BD">
    <w:pPr>
      <w:pStyle w:val="Pidipagina"/>
    </w:pPr>
  </w:p>
  <w:p w:rsidR="00EE45BD" w:rsidRDefault="00EE45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9D" w:rsidRDefault="000D7F9D" w:rsidP="00EE45BD">
      <w:r>
        <w:separator/>
      </w:r>
    </w:p>
  </w:footnote>
  <w:footnote w:type="continuationSeparator" w:id="0">
    <w:p w:rsidR="000D7F9D" w:rsidRDefault="000D7F9D" w:rsidP="00EE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BD" w:rsidRDefault="00EE45BD">
    <w:pPr>
      <w:pStyle w:val="Intestazione"/>
    </w:pPr>
    <w:r w:rsidRPr="00EE45B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-18415</wp:posOffset>
          </wp:positionV>
          <wp:extent cx="1591945" cy="680085"/>
          <wp:effectExtent l="19050" t="0" r="8255" b="0"/>
          <wp:wrapSquare wrapText="bothSides"/>
          <wp:docPr id="3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7CB"/>
    <w:rsid w:val="000D7F9D"/>
    <w:rsid w:val="00164949"/>
    <w:rsid w:val="001A6C71"/>
    <w:rsid w:val="00254BC1"/>
    <w:rsid w:val="003A7CD6"/>
    <w:rsid w:val="004A26C9"/>
    <w:rsid w:val="00551177"/>
    <w:rsid w:val="005D1218"/>
    <w:rsid w:val="00D157CB"/>
    <w:rsid w:val="00D345F0"/>
    <w:rsid w:val="00D35EC8"/>
    <w:rsid w:val="00E92DD3"/>
    <w:rsid w:val="00EE45BD"/>
    <w:rsid w:val="00F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D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157CB"/>
  </w:style>
  <w:style w:type="paragraph" w:customStyle="1" w:styleId="Standard">
    <w:name w:val="Standard"/>
    <w:rsid w:val="00D157CB"/>
    <w:pPr>
      <w:suppressAutoHyphens/>
      <w:autoSpaceDN w:val="0"/>
      <w:textAlignment w:val="baseline"/>
    </w:pPr>
    <w:rPr>
      <w:rFonts w:eastAsia="Times New Roman"/>
      <w:bCs w:val="0"/>
      <w:kern w:val="3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4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45BD"/>
  </w:style>
  <w:style w:type="paragraph" w:styleId="Pidipagina">
    <w:name w:val="footer"/>
    <w:basedOn w:val="Normale"/>
    <w:link w:val="PidipaginaCarattere"/>
    <w:uiPriority w:val="99"/>
    <w:unhideWhenUsed/>
    <w:rsid w:val="00EE4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5BD"/>
  </w:style>
  <w:style w:type="character" w:styleId="Collegamentoipertestuale">
    <w:name w:val="Hyperlink"/>
    <w:rsid w:val="00EE4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ttoretecnico@villasof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fbarbaccia</dc:creator>
  <cp:lastModifiedBy>fbarbaccia</cp:lastModifiedBy>
  <cp:revision>5</cp:revision>
  <cp:lastPrinted>2021-11-19T08:14:00Z</cp:lastPrinted>
  <dcterms:created xsi:type="dcterms:W3CDTF">2021-11-19T08:18:00Z</dcterms:created>
  <dcterms:modified xsi:type="dcterms:W3CDTF">2021-11-19T08:25:00Z</dcterms:modified>
</cp:coreProperties>
</file>