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determinato di Dirigente Medico </w:t>
      </w:r>
      <w:r w:rsidR="00906DF0">
        <w:rPr>
          <w:sz w:val="24"/>
          <w:szCs w:val="24"/>
        </w:rPr>
        <w:t>per l’U.O.C.</w:t>
      </w:r>
      <w:r w:rsidR="006127A9">
        <w:rPr>
          <w:sz w:val="24"/>
          <w:szCs w:val="24"/>
        </w:rPr>
        <w:t xml:space="preserve"> di Neonatologia con UTIN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</w:t>
      </w:r>
      <w:proofErr w:type="gramStart"/>
      <w:r w:rsidRPr="00EA6976">
        <w:rPr>
          <w:sz w:val="24"/>
          <w:szCs w:val="24"/>
        </w:rPr>
        <w:t>sensibili,  ai</w:t>
      </w:r>
      <w:proofErr w:type="gramEnd"/>
      <w:r w:rsidRPr="00EA6976">
        <w:rPr>
          <w:sz w:val="24"/>
          <w:szCs w:val="24"/>
        </w:rPr>
        <w:t xml:space="preserve">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729FB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D374F"/>
    <w:rsid w:val="003E1E5A"/>
    <w:rsid w:val="00404E54"/>
    <w:rsid w:val="00416E5C"/>
    <w:rsid w:val="0042415E"/>
    <w:rsid w:val="00471A57"/>
    <w:rsid w:val="00472B16"/>
    <w:rsid w:val="00477D8C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45AF"/>
    <w:rsid w:val="006B6EA9"/>
    <w:rsid w:val="006B77D6"/>
    <w:rsid w:val="006F1A72"/>
    <w:rsid w:val="006F374B"/>
    <w:rsid w:val="00735F05"/>
    <w:rsid w:val="007758A3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34BB0"/>
    <w:rsid w:val="009429F8"/>
    <w:rsid w:val="0097302F"/>
    <w:rsid w:val="0097631A"/>
    <w:rsid w:val="009907A5"/>
    <w:rsid w:val="009B2237"/>
    <w:rsid w:val="009C1F49"/>
    <w:rsid w:val="009E2612"/>
    <w:rsid w:val="009F6D17"/>
    <w:rsid w:val="00A0224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FE54DF-084E-4B7E-AD73-C105ABDC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2021-11-08T12:28:00Z</dcterms:created>
  <dcterms:modified xsi:type="dcterms:W3CDTF">2021-11-08T12:28:00Z</dcterms:modified>
</cp:coreProperties>
</file>