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645A54" w:rsidRPr="006209C5" w:rsidRDefault="006D4893" w:rsidP="00645A54">
      <w:pPr>
        <w:spacing w:before="12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6209C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9402AF" w:rsidRPr="006209C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</w:t>
      </w:r>
      <w:r w:rsidR="00E32DAD" w:rsidRPr="006209C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ALLA </w:t>
      </w:r>
      <w:r w:rsidR="00645A54" w:rsidRPr="006209C5">
        <w:rPr>
          <w:rFonts w:ascii="Times New Roman" w:hAnsi="Times New Roman"/>
          <w:b/>
          <w:bCs/>
          <w:sz w:val="24"/>
          <w:szCs w:val="24"/>
        </w:rPr>
        <w:t>PROCEDURA PER L'AFFIDAMENTO DELLA</w:t>
      </w:r>
      <w:bookmarkStart w:id="0" w:name="_oohurmosdvpq"/>
      <w:bookmarkEnd w:id="0"/>
      <w:r w:rsidR="00645A54" w:rsidRPr="006209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5A54" w:rsidRPr="006209C5">
        <w:rPr>
          <w:rFonts w:ascii="Times New Roman" w:hAnsi="Times New Roman"/>
          <w:b/>
          <w:sz w:val="24"/>
          <w:szCs w:val="24"/>
          <w:lang w:eastAsia="it-IT"/>
        </w:rPr>
        <w:t xml:space="preserve">FORNITURA </w:t>
      </w:r>
      <w:r w:rsidR="002C1093" w:rsidRPr="006209C5">
        <w:rPr>
          <w:rFonts w:ascii="Times New Roman" w:hAnsi="Times New Roman"/>
          <w:b/>
          <w:sz w:val="24"/>
          <w:szCs w:val="24"/>
        </w:rPr>
        <w:t xml:space="preserve">DI UN SISTEMA SOFTWARE PER LA GESTIONE </w:t>
      </w:r>
      <w:r w:rsidR="006209C5" w:rsidRPr="006209C5">
        <w:rPr>
          <w:rFonts w:ascii="Times New Roman" w:hAnsi="Times New Roman"/>
          <w:b/>
          <w:sz w:val="24"/>
          <w:szCs w:val="24"/>
        </w:rPr>
        <w:t xml:space="preserve">INFORMATIZZATA DELLA INTERPRETAZIONE DATI OTTENUTI CON PIATTAFORMA NGS ILLUMINA NEXQSEQ 550 PER L’U.O.C. GENETICA MEDICA </w:t>
      </w:r>
      <w:r w:rsidR="00645A54" w:rsidRPr="006209C5">
        <w:rPr>
          <w:rFonts w:ascii="Times New Roman" w:hAnsi="Times New Roman"/>
          <w:b/>
          <w:sz w:val="24"/>
          <w:szCs w:val="24"/>
        </w:rPr>
        <w:t xml:space="preserve">DELL’AZIENDA OSPEDALIERA “OSPEDALI RIUNITI VILLA SOFIA CERVELLO “. </w:t>
      </w:r>
    </w:p>
    <w:p w:rsidR="009402AF" w:rsidRDefault="009402AF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4490" w:rsidRDefault="001B4490" w:rsidP="001B449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1B4490" w:rsidRDefault="001B4490" w:rsidP="001B449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1B4490" w:rsidRDefault="001B4490" w:rsidP="001B449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1B4490" w:rsidRDefault="001B4490" w:rsidP="001B449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1B4490" w:rsidRDefault="001B4490" w:rsidP="001B449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FB4DF9" w:rsidRDefault="00FB4DF9" w:rsidP="00FB4DF9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FB4DF9" w:rsidRDefault="00FB4DF9" w:rsidP="00FB4DF9">
      <w:pPr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FB4DF9" w:rsidRPr="00D73597" w:rsidRDefault="00FB4DF9" w:rsidP="00FB4DF9">
      <w:pPr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FB4DF9" w:rsidRDefault="00FB4DF9" w:rsidP="00FB4DF9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FB4DF9" w:rsidRPr="00D73597" w:rsidRDefault="00FB4DF9" w:rsidP="00FB4DF9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FB4DF9" w:rsidRDefault="00FB4DF9" w:rsidP="00FB4DF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B4DF9" w:rsidRDefault="00FB4DF9" w:rsidP="00FB4DF9">
      <w:pPr>
        <w:rPr>
          <w:rFonts w:cs="Calibri"/>
          <w:b/>
        </w:rPr>
      </w:pPr>
    </w:p>
    <w:p w:rsidR="00FB4DF9" w:rsidRDefault="00FB4DF9" w:rsidP="00FB4DF9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FB4DF9" w:rsidRDefault="00FB4DF9" w:rsidP="00FB4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DF9" w:rsidRPr="008F70B7" w:rsidRDefault="00FB4DF9" w:rsidP="00FB4DF9">
      <w:pPr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</w:t>
      </w:r>
      <w:r w:rsidR="00A8707E">
        <w:rPr>
          <w:rFonts w:ascii="Times New Roman" w:hAnsi="Times New Roman"/>
          <w:sz w:val="24"/>
          <w:szCs w:val="24"/>
        </w:rPr>
        <w:t xml:space="preserve"> software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FB4DF9" w:rsidRDefault="00FB4DF9" w:rsidP="00FB4DF9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FB4DF9" w:rsidRPr="001F624A" w:rsidTr="00D70F91">
        <w:tc>
          <w:tcPr>
            <w:tcW w:w="3259" w:type="dxa"/>
            <w:shd w:val="clear" w:color="auto" w:fill="auto"/>
          </w:tcPr>
          <w:p w:rsidR="00FB4DF9" w:rsidRPr="001F624A" w:rsidRDefault="00FB4DF9" w:rsidP="00D70F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FB4DF9" w:rsidRPr="001F624A" w:rsidRDefault="00FB4DF9" w:rsidP="00D70F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FB4DF9" w:rsidRPr="001F624A" w:rsidRDefault="00FB4DF9" w:rsidP="00D70F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FB4DF9" w:rsidRPr="001F624A" w:rsidTr="00D70F91">
        <w:tc>
          <w:tcPr>
            <w:tcW w:w="3259" w:type="dxa"/>
            <w:shd w:val="clear" w:color="auto" w:fill="auto"/>
          </w:tcPr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FB4DF9" w:rsidRPr="00D73597" w:rsidRDefault="00FB4DF9" w:rsidP="00FB4DF9">
      <w:pPr>
        <w:spacing w:line="360" w:lineRule="exact"/>
        <w:rPr>
          <w:rFonts w:ascii="Times New Roman" w:hAnsi="Times New Roman"/>
        </w:rPr>
      </w:pPr>
    </w:p>
    <w:p w:rsidR="00FB4DF9" w:rsidRPr="008F70B7" w:rsidRDefault="00FB4DF9" w:rsidP="00FB4D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FB4DF9" w:rsidRPr="00D73597" w:rsidRDefault="00FB4DF9" w:rsidP="00FB4D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FB4DF9" w:rsidRPr="00D73597" w:rsidRDefault="00FB4DF9" w:rsidP="00FB4DF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FB4DF9" w:rsidRPr="00370362" w:rsidRDefault="00FB4DF9" w:rsidP="00FB4DF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FB4DF9" w:rsidRPr="00370362" w:rsidRDefault="00FB4DF9" w:rsidP="00FB4DF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FB4DF9" w:rsidRPr="00370362" w:rsidRDefault="00FB4DF9" w:rsidP="00FB4DF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FB4DF9" w:rsidRDefault="00FB4DF9" w:rsidP="00FB4DF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FB4DF9" w:rsidRPr="00370362" w:rsidRDefault="00FB4DF9" w:rsidP="00FB4DF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B4DF9" w:rsidRPr="00370362" w:rsidRDefault="00FB4DF9" w:rsidP="00FB4DF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FB4DF9" w:rsidRPr="00370362" w:rsidRDefault="00FB4DF9" w:rsidP="00FB4DF9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4DF9" w:rsidRPr="00370362" w:rsidRDefault="00FB4DF9" w:rsidP="00FB4DF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FB4DF9" w:rsidRPr="00370362" w:rsidRDefault="00FB4DF9" w:rsidP="00FB4DF9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FB4DF9" w:rsidRPr="00370362" w:rsidRDefault="00FB4DF9" w:rsidP="00FB4DF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B4DF9" w:rsidRPr="00370362" w:rsidRDefault="00FB4DF9" w:rsidP="00FB4DF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B4DF9" w:rsidRPr="00370362" w:rsidRDefault="00FB4DF9" w:rsidP="00FB4DF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FB4DF9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79" w:rsidRDefault="00250379" w:rsidP="00370362">
      <w:r>
        <w:separator/>
      </w:r>
    </w:p>
  </w:endnote>
  <w:endnote w:type="continuationSeparator" w:id="0">
    <w:p w:rsidR="00250379" w:rsidRDefault="00250379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370362">
    <w:pPr>
      <w:pStyle w:val="Pidipagina"/>
      <w:jc w:val="center"/>
    </w:pPr>
    <w:fldSimple w:instr="PAGE   \* MERGEFORMAT">
      <w:r w:rsidR="00FF0038">
        <w:rPr>
          <w:noProof/>
        </w:rPr>
        <w:t>3</w:t>
      </w:r>
    </w:fldSimple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79" w:rsidRDefault="00250379" w:rsidP="00370362">
      <w:r>
        <w:separator/>
      </w:r>
    </w:p>
  </w:footnote>
  <w:footnote w:type="continuationSeparator" w:id="0">
    <w:p w:rsidR="00250379" w:rsidRDefault="00250379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4490"/>
    <w:rsid w:val="001D3D8F"/>
    <w:rsid w:val="001E4E8E"/>
    <w:rsid w:val="001F00D3"/>
    <w:rsid w:val="001F5CD1"/>
    <w:rsid w:val="00201E36"/>
    <w:rsid w:val="00250379"/>
    <w:rsid w:val="00293E29"/>
    <w:rsid w:val="002A1E77"/>
    <w:rsid w:val="002C1093"/>
    <w:rsid w:val="002C5DA4"/>
    <w:rsid w:val="0032627A"/>
    <w:rsid w:val="00335395"/>
    <w:rsid w:val="00340668"/>
    <w:rsid w:val="00370362"/>
    <w:rsid w:val="00373811"/>
    <w:rsid w:val="003D7407"/>
    <w:rsid w:val="003E54D5"/>
    <w:rsid w:val="0044128A"/>
    <w:rsid w:val="00453571"/>
    <w:rsid w:val="00456346"/>
    <w:rsid w:val="00456383"/>
    <w:rsid w:val="004B1C9B"/>
    <w:rsid w:val="004E3799"/>
    <w:rsid w:val="00511A4C"/>
    <w:rsid w:val="0052675D"/>
    <w:rsid w:val="00533E60"/>
    <w:rsid w:val="0055614B"/>
    <w:rsid w:val="00596818"/>
    <w:rsid w:val="005E756C"/>
    <w:rsid w:val="00601839"/>
    <w:rsid w:val="006060F4"/>
    <w:rsid w:val="0061131C"/>
    <w:rsid w:val="006209C5"/>
    <w:rsid w:val="00645A54"/>
    <w:rsid w:val="00654855"/>
    <w:rsid w:val="006645F9"/>
    <w:rsid w:val="006A1C0B"/>
    <w:rsid w:val="006A5710"/>
    <w:rsid w:val="006B4531"/>
    <w:rsid w:val="006C6F6F"/>
    <w:rsid w:val="006D4893"/>
    <w:rsid w:val="006E7125"/>
    <w:rsid w:val="006F2547"/>
    <w:rsid w:val="007247D5"/>
    <w:rsid w:val="007266E0"/>
    <w:rsid w:val="00727D6B"/>
    <w:rsid w:val="00735BE4"/>
    <w:rsid w:val="007649CA"/>
    <w:rsid w:val="00764A64"/>
    <w:rsid w:val="007B3BE4"/>
    <w:rsid w:val="007C2A8C"/>
    <w:rsid w:val="007D1584"/>
    <w:rsid w:val="007D1733"/>
    <w:rsid w:val="007D578D"/>
    <w:rsid w:val="00801017"/>
    <w:rsid w:val="00807363"/>
    <w:rsid w:val="00812F28"/>
    <w:rsid w:val="00850D5F"/>
    <w:rsid w:val="0086052F"/>
    <w:rsid w:val="00874226"/>
    <w:rsid w:val="00874444"/>
    <w:rsid w:val="00886C56"/>
    <w:rsid w:val="008B3DF8"/>
    <w:rsid w:val="008C4A25"/>
    <w:rsid w:val="009402AF"/>
    <w:rsid w:val="009448BE"/>
    <w:rsid w:val="009613A0"/>
    <w:rsid w:val="00993035"/>
    <w:rsid w:val="00A207C6"/>
    <w:rsid w:val="00A61810"/>
    <w:rsid w:val="00A82656"/>
    <w:rsid w:val="00A8707E"/>
    <w:rsid w:val="00AF20B8"/>
    <w:rsid w:val="00B05039"/>
    <w:rsid w:val="00B32031"/>
    <w:rsid w:val="00B4327F"/>
    <w:rsid w:val="00B43EA3"/>
    <w:rsid w:val="00B51053"/>
    <w:rsid w:val="00B84CB0"/>
    <w:rsid w:val="00C02CE8"/>
    <w:rsid w:val="00C178F5"/>
    <w:rsid w:val="00C207BD"/>
    <w:rsid w:val="00C339A3"/>
    <w:rsid w:val="00C57D26"/>
    <w:rsid w:val="00C9054D"/>
    <w:rsid w:val="00C926A1"/>
    <w:rsid w:val="00C976F2"/>
    <w:rsid w:val="00CD30F2"/>
    <w:rsid w:val="00D00C6B"/>
    <w:rsid w:val="00D102BF"/>
    <w:rsid w:val="00D175B1"/>
    <w:rsid w:val="00D36459"/>
    <w:rsid w:val="00D56E53"/>
    <w:rsid w:val="00D6053C"/>
    <w:rsid w:val="00D70F91"/>
    <w:rsid w:val="00D76533"/>
    <w:rsid w:val="00DB37FB"/>
    <w:rsid w:val="00DC26EE"/>
    <w:rsid w:val="00E1120D"/>
    <w:rsid w:val="00E32DAD"/>
    <w:rsid w:val="00EC77CD"/>
    <w:rsid w:val="00F07C2E"/>
    <w:rsid w:val="00F3661F"/>
    <w:rsid w:val="00FA05CE"/>
    <w:rsid w:val="00FB4DF9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2</cp:revision>
  <dcterms:created xsi:type="dcterms:W3CDTF">2021-11-08T08:32:00Z</dcterms:created>
  <dcterms:modified xsi:type="dcterms:W3CDTF">2021-11-08T08:32:00Z</dcterms:modified>
</cp:coreProperties>
</file>