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48" w:rsidRPr="00231007" w:rsidRDefault="00CC0048" w:rsidP="00CC0048">
      <w:pPr>
        <w:spacing w:before="240" w:after="120"/>
        <w:jc w:val="center"/>
        <w:rPr>
          <w:b/>
          <w:u w:val="single"/>
        </w:rPr>
      </w:pPr>
      <w:r w:rsidRPr="00231007">
        <w:rPr>
          <w:b/>
          <w:u w:val="single"/>
        </w:rPr>
        <w:t>LOTTO N°4</w:t>
      </w:r>
    </w:p>
    <w:p w:rsidR="00CC0048" w:rsidRPr="00231007" w:rsidRDefault="00CC0048" w:rsidP="00CC0048">
      <w:r w:rsidRPr="00231007">
        <w:t>CARATTERISTICHE TECNICHE di minima:</w:t>
      </w:r>
    </w:p>
    <w:p w:rsidR="00CC0048" w:rsidRDefault="00CC0048" w:rsidP="00CC0048">
      <w:pPr>
        <w:jc w:val="both"/>
        <w:rPr>
          <w:b/>
        </w:rPr>
      </w:pPr>
    </w:p>
    <w:p w:rsidR="0043771E" w:rsidRDefault="00CC0048" w:rsidP="00CC0048">
      <w:pPr>
        <w:jc w:val="both"/>
        <w:rPr>
          <w:b/>
          <w:u w:val="single"/>
        </w:rPr>
      </w:pPr>
      <w:r w:rsidRPr="00231007">
        <w:rPr>
          <w:b/>
        </w:rPr>
        <w:t>N°1 CICLOERGOMETRO PER RIABILITAZIONE CARDIOVASCOLARE</w:t>
      </w:r>
    </w:p>
    <w:p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02"/>
        <w:gridCol w:w="2385"/>
        <w:gridCol w:w="2580"/>
      </w:tblGrid>
      <w:tr w:rsidR="00597F02" w:rsidRPr="00ED115C" w:rsidTr="00702CEE">
        <w:trPr>
          <w:cantSplit/>
          <w:trHeight w:val="1134"/>
        </w:trPr>
        <w:tc>
          <w:tcPr>
            <w:tcW w:w="1545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C66D49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C66D49">
              <w:rPr>
                <w:b/>
                <w:sz w:val="18"/>
                <w:szCs w:val="18"/>
              </w:rPr>
              <w:t>Casella dove la ditta</w:t>
            </w:r>
            <w:r w:rsidR="00C370D2" w:rsidRPr="00C66D49">
              <w:rPr>
                <w:b/>
                <w:sz w:val="18"/>
                <w:szCs w:val="18"/>
              </w:rPr>
              <w:t xml:space="preserve"> </w:t>
            </w:r>
            <w:r w:rsidRPr="00C66D49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C66D49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DF3E12" w:rsidTr="00702CEE">
        <w:trPr>
          <w:trHeight w:val="461"/>
        </w:trPr>
        <w:tc>
          <w:tcPr>
            <w:tcW w:w="1545" w:type="pct"/>
            <w:hideMark/>
          </w:tcPr>
          <w:p w:rsidR="00597F02" w:rsidRPr="00DF3E12" w:rsidRDefault="00CC0048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Cicloergometro a controllo computerizzato, con carico a regolazione indipendente rispetto al numero di giri sviluppato. (30/ 130 giri/min-1)</w:t>
            </w:r>
            <w:r w:rsidR="0043771E" w:rsidRPr="00DF3E12">
              <w:t>;</w:t>
            </w:r>
          </w:p>
        </w:tc>
        <w:tc>
          <w:tcPr>
            <w:tcW w:w="882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515"/>
        </w:trPr>
        <w:tc>
          <w:tcPr>
            <w:tcW w:w="1545" w:type="pct"/>
            <w:hideMark/>
          </w:tcPr>
          <w:p w:rsidR="00E5167C" w:rsidRPr="00DF3E12" w:rsidRDefault="00CC0048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Il ciclo ergometro deve essere programmabile autonomamente mediante apposito pannello di cui deve essere dotato; deve essere dotato di freno elettromagnetico, sedile e manubrio regolabile completo di cavi di collegamento</w:t>
            </w:r>
            <w:r w:rsidR="00E5167C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296"/>
        </w:trPr>
        <w:tc>
          <w:tcPr>
            <w:tcW w:w="1545" w:type="pct"/>
            <w:hideMark/>
          </w:tcPr>
          <w:p w:rsidR="00E5167C" w:rsidRPr="00DF3E12" w:rsidRDefault="00CC0048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Range di carico dai 20 ai 999 Watt con una precisione pari al 3% (variazione minima ±3Watt)</w:t>
            </w:r>
            <w:r w:rsidR="0043771E" w:rsidRPr="00DF3E12">
              <w:t>;</w:t>
            </w:r>
            <w:r w:rsidR="00E5167C" w:rsidRPr="00DF3E12">
              <w:t xml:space="preserve"> </w:t>
            </w:r>
          </w:p>
        </w:tc>
        <w:tc>
          <w:tcPr>
            <w:tcW w:w="882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DF3E12" w:rsidRDefault="00CC0048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Steps di carico minimo di 5W o multipli di 5W sia in modalità manuale che automatica</w:t>
            </w:r>
            <w:r w:rsidR="00702CEE" w:rsidRPr="00DF3E12">
              <w:t>;</w:t>
            </w:r>
            <w:r w:rsidR="00E5167C" w:rsidRPr="00DF3E12">
              <w:t xml:space="preserve"> 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DF3E12" w:rsidRDefault="00CC0048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L'altezza del sellino e del manubrio devono essere perfettamente regolabili linearmente e idoneo a tutte le persone che rientrino nel range di altezza, 120 /210cm</w:t>
            </w:r>
            <w:r w:rsidR="00E5167C" w:rsidRPr="00DF3E12">
              <w:t xml:space="preserve">; 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</w:tbl>
    <w:p w:rsidR="00CC0048" w:rsidRDefault="00CC0048">
      <w:r>
        <w:br w:type="page"/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02"/>
        <w:gridCol w:w="2385"/>
        <w:gridCol w:w="2580"/>
      </w:tblGrid>
      <w:tr w:rsidR="00CC0048" w:rsidRPr="00ED115C" w:rsidTr="00AB16E1">
        <w:trPr>
          <w:cantSplit/>
          <w:trHeight w:val="1134"/>
        </w:trPr>
        <w:tc>
          <w:tcPr>
            <w:tcW w:w="1545" w:type="pct"/>
            <w:hideMark/>
          </w:tcPr>
          <w:p w:rsidR="00CC0048" w:rsidRPr="00ED115C" w:rsidRDefault="00CC0048" w:rsidP="00AB16E1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82" w:type="pct"/>
          </w:tcPr>
          <w:p w:rsidR="00CC0048" w:rsidRPr="0012015F" w:rsidRDefault="00CC0048" w:rsidP="00AB16E1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CC0048" w:rsidRPr="0012015F" w:rsidRDefault="00CC0048" w:rsidP="00AB16E1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CC0048" w:rsidRPr="00C66D49" w:rsidRDefault="00CC0048" w:rsidP="00AB16E1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C66D49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  <w:bookmarkEnd w:id="0"/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CC0048" w:rsidP="004377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Sistema di monitorizzazione con elettrodi a ventosa ad i canale ECG (integrato nell'ergometrico), con forza ventose regolabile, visualizzazione diretta dell'ECG sul display dell'ergometro e cavo per elettrodi monouso disponibile come alternativa</w:t>
            </w:r>
            <w:r w:rsidR="00DF3F39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CC0048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Assistenza per eventuali guasti e/o prodotti di ricambio</w:t>
            </w:r>
            <w:r w:rsidR="00E5167C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CC0048" w:rsidP="00DF3F3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Peso del dispositivo non superiori a 150 Kg</w:t>
            </w:r>
            <w:r w:rsidR="0031635F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</w:tbl>
    <w:p w:rsidR="00597F02" w:rsidRDefault="00597F02" w:rsidP="004E664E">
      <w:pPr>
        <w:ind w:firstLine="284"/>
        <w:jc w:val="both"/>
        <w:rPr>
          <w:b/>
        </w:rPr>
      </w:pPr>
    </w:p>
    <w:sectPr w:rsid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A4" w:rsidRDefault="00CA25A4" w:rsidP="00885263">
      <w:r>
        <w:separator/>
      </w:r>
    </w:p>
  </w:endnote>
  <w:endnote w:type="continuationSeparator" w:id="0">
    <w:p w:rsidR="00CA25A4" w:rsidRDefault="00CA25A4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0A39F7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C66D49">
          <w:rPr>
            <w:noProof/>
          </w:rPr>
          <w:t>1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A4" w:rsidRDefault="00CA25A4" w:rsidP="00885263">
      <w:r>
        <w:separator/>
      </w:r>
    </w:p>
  </w:footnote>
  <w:footnote w:type="continuationSeparator" w:id="0">
    <w:p w:rsidR="00CA25A4" w:rsidRDefault="00CA25A4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A39F7"/>
    <w:rsid w:val="000C0E3C"/>
    <w:rsid w:val="0012015F"/>
    <w:rsid w:val="001465B7"/>
    <w:rsid w:val="00182804"/>
    <w:rsid w:val="001831AE"/>
    <w:rsid w:val="001C690F"/>
    <w:rsid w:val="001D7E80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75A41"/>
    <w:rsid w:val="004C490D"/>
    <w:rsid w:val="004E664E"/>
    <w:rsid w:val="005339A7"/>
    <w:rsid w:val="00597F02"/>
    <w:rsid w:val="005B7440"/>
    <w:rsid w:val="00672A92"/>
    <w:rsid w:val="00702CEE"/>
    <w:rsid w:val="0073204F"/>
    <w:rsid w:val="007D1ED1"/>
    <w:rsid w:val="0081456C"/>
    <w:rsid w:val="00854499"/>
    <w:rsid w:val="008755C0"/>
    <w:rsid w:val="00885263"/>
    <w:rsid w:val="008B6268"/>
    <w:rsid w:val="009E7571"/>
    <w:rsid w:val="00A046BB"/>
    <w:rsid w:val="00A22A34"/>
    <w:rsid w:val="00A431EC"/>
    <w:rsid w:val="00A64560"/>
    <w:rsid w:val="00AA0110"/>
    <w:rsid w:val="00B323D0"/>
    <w:rsid w:val="00B540EA"/>
    <w:rsid w:val="00BA048E"/>
    <w:rsid w:val="00BA1975"/>
    <w:rsid w:val="00C204ED"/>
    <w:rsid w:val="00C370D2"/>
    <w:rsid w:val="00C66D49"/>
    <w:rsid w:val="00CA25A4"/>
    <w:rsid w:val="00CC0048"/>
    <w:rsid w:val="00CC7C48"/>
    <w:rsid w:val="00D00723"/>
    <w:rsid w:val="00D73694"/>
    <w:rsid w:val="00DF3E12"/>
    <w:rsid w:val="00DF3F39"/>
    <w:rsid w:val="00E5167C"/>
    <w:rsid w:val="00ED115C"/>
    <w:rsid w:val="00ED336B"/>
    <w:rsid w:val="00F07151"/>
    <w:rsid w:val="00F4430F"/>
    <w:rsid w:val="00F56C28"/>
    <w:rsid w:val="00FB20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E4B55-1DEB-46BF-911A-38953531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3</cp:revision>
  <cp:lastPrinted>2020-02-10T11:32:00Z</cp:lastPrinted>
  <dcterms:created xsi:type="dcterms:W3CDTF">2021-09-14T09:00:00Z</dcterms:created>
  <dcterms:modified xsi:type="dcterms:W3CDTF">2021-09-14T14:41:00Z</dcterms:modified>
</cp:coreProperties>
</file>