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94" w:rsidRPr="00231007" w:rsidRDefault="00D73694" w:rsidP="00D73694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N°3</w:t>
      </w:r>
    </w:p>
    <w:p w:rsidR="00D73694" w:rsidRPr="00231007" w:rsidRDefault="00D73694" w:rsidP="00D73694">
      <w:pPr>
        <w:spacing w:before="120" w:after="120"/>
        <w:jc w:val="both"/>
      </w:pPr>
      <w:r w:rsidRPr="00231007">
        <w:t>CARATTERISTICHE TECNICHE di minima:</w:t>
      </w:r>
    </w:p>
    <w:p w:rsidR="0043771E" w:rsidRDefault="00D73694" w:rsidP="00D73694">
      <w:pPr>
        <w:jc w:val="both"/>
        <w:rPr>
          <w:b/>
          <w:u w:val="single"/>
        </w:rPr>
      </w:pPr>
      <w:r w:rsidRPr="00231007">
        <w:rPr>
          <w:b/>
        </w:rPr>
        <w:t>N°1 TAPIS ROULANT</w:t>
      </w:r>
    </w:p>
    <w:p w:rsidR="00597F02" w:rsidRDefault="00597F02">
      <w:pPr>
        <w:rPr>
          <w:b/>
          <w:u w:val="single"/>
        </w:rPr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702"/>
        <w:gridCol w:w="2385"/>
        <w:gridCol w:w="2580"/>
      </w:tblGrid>
      <w:tr w:rsidR="00597F02" w:rsidRPr="00ED115C" w:rsidTr="00702CEE">
        <w:trPr>
          <w:cantSplit/>
          <w:trHeight w:val="1134"/>
        </w:trPr>
        <w:tc>
          <w:tcPr>
            <w:tcW w:w="1545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7D2F39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7D2F39">
              <w:rPr>
                <w:b/>
                <w:sz w:val="18"/>
                <w:szCs w:val="18"/>
              </w:rPr>
              <w:t>Casella dove la ditta</w:t>
            </w:r>
            <w:r w:rsidR="00C370D2" w:rsidRPr="007D2F39">
              <w:rPr>
                <w:b/>
                <w:sz w:val="18"/>
                <w:szCs w:val="18"/>
              </w:rPr>
              <w:t xml:space="preserve"> </w:t>
            </w:r>
            <w:r w:rsidRPr="007D2F39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7D2F39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DF3E12" w:rsidTr="00702CEE">
        <w:trPr>
          <w:trHeight w:val="461"/>
        </w:trPr>
        <w:tc>
          <w:tcPr>
            <w:tcW w:w="1545" w:type="pct"/>
            <w:hideMark/>
          </w:tcPr>
          <w:p w:rsidR="00597F02" w:rsidRPr="00DF3E12" w:rsidRDefault="00D73694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Tappeto rotante per impiego clinico per eseguire attività diagnostica e riabilitativa</w:t>
            </w:r>
            <w:r w:rsidR="0043771E" w:rsidRPr="00DF3E12">
              <w:t>;</w:t>
            </w:r>
          </w:p>
        </w:tc>
        <w:tc>
          <w:tcPr>
            <w:tcW w:w="882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515"/>
        </w:trPr>
        <w:tc>
          <w:tcPr>
            <w:tcW w:w="1545" w:type="pct"/>
            <w:hideMark/>
          </w:tcPr>
          <w:p w:rsidR="00E5167C" w:rsidRPr="00DF3E12" w:rsidRDefault="00D73694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La cinghia rotante deve essere antiscivolo per consentire sia di camminare che di correre, deve essere dotato di maniglioni laterali o corrimano per garantire la sicurezza</w:t>
            </w:r>
            <w:r w:rsidR="00E5167C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296"/>
        </w:trPr>
        <w:tc>
          <w:tcPr>
            <w:tcW w:w="1545" w:type="pct"/>
            <w:hideMark/>
          </w:tcPr>
          <w:p w:rsidR="00E5167C" w:rsidRPr="00DF3E12" w:rsidRDefault="00D73694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Il tappeto deve avere le dimensioni di 150/170 cm di lunghezza e 50/70 cm di larghezza</w:t>
            </w:r>
            <w:r w:rsidR="0043771E" w:rsidRPr="00DF3E12">
              <w:t>;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DF3E12" w:rsidRDefault="00D73694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Il tappeto deve essere dotato di pannello di controllo con display tale da consentire agevolmente all'utente l'impostazione dei protocolli e dei programmi di allenamento</w:t>
            </w:r>
            <w:r w:rsidR="00702CEE" w:rsidRPr="00DF3E12">
              <w:t>;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  <w:hideMark/>
          </w:tcPr>
          <w:p w:rsidR="00E5167C" w:rsidRPr="00DF3E12" w:rsidRDefault="00D73694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Il tappeto deve dare la possibilità di: impostare diverse velocita (almeno 020 Km/h) e diversi gradi di accelerazione e decellerazione, diversi gradi di pendenza (0-20-25%); eseguire i principali protocolli diagnostici, impostare protocolli e programmi di allenamento personalizzati</w:t>
            </w:r>
            <w:r w:rsidR="00E5167C" w:rsidRPr="00DF3E12">
              <w:t xml:space="preserve">; 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D73694" w:rsidRPr="00ED115C" w:rsidTr="00AB16E1">
        <w:trPr>
          <w:cantSplit/>
          <w:trHeight w:val="1134"/>
        </w:trPr>
        <w:tc>
          <w:tcPr>
            <w:tcW w:w="1545" w:type="pct"/>
            <w:hideMark/>
          </w:tcPr>
          <w:p w:rsidR="00D73694" w:rsidRPr="00ED115C" w:rsidRDefault="00D73694" w:rsidP="00AB16E1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lastRenderedPageBreak/>
              <w:t xml:space="preserve">Caratteristica richiesta </w:t>
            </w:r>
          </w:p>
        </w:tc>
        <w:tc>
          <w:tcPr>
            <w:tcW w:w="882" w:type="pct"/>
          </w:tcPr>
          <w:p w:rsidR="00D73694" w:rsidRPr="0012015F" w:rsidRDefault="00D73694" w:rsidP="00AB16E1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D73694" w:rsidRPr="0012015F" w:rsidRDefault="00D73694" w:rsidP="00AB16E1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D73694" w:rsidRPr="007D2F39" w:rsidRDefault="00D73694" w:rsidP="00AB16E1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7D2F39">
              <w:rPr>
                <w:b/>
                <w:sz w:val="18"/>
                <w:szCs w:val="18"/>
              </w:rPr>
              <w:t>Casella dove la ditta deve inserire il tipo di documento a comprova, la pagina ed il rigo in cui la specifica tecnica possa evincersi, nonché motivare le eventuali equivalenze</w:t>
            </w:r>
            <w:bookmarkEnd w:id="0"/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D73694" w:rsidP="0043771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Deve essere dotato di sistema di stop con pulsante per emergenza</w:t>
            </w:r>
            <w:r w:rsidR="00DF3F39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D73694" w:rsidP="00702CEE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Il tappeto deve essere interfacciabile con sistema per test cardiopolmonare offerto</w:t>
            </w:r>
            <w:r w:rsidR="00E5167C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702CEE">
        <w:trPr>
          <w:trHeight w:val="375"/>
        </w:trPr>
        <w:tc>
          <w:tcPr>
            <w:tcW w:w="1545" w:type="pct"/>
          </w:tcPr>
          <w:p w:rsidR="00E5167C" w:rsidRPr="00DF3E12" w:rsidRDefault="00D73694" w:rsidP="00DF3F39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7C06AB">
              <w:t>Il prodotto deve essere conforme ai requisiti richiesti dalla legge ed alle principali norme tecniche inerenti la sicurezza</w:t>
            </w:r>
            <w:r w:rsidR="0031635F" w:rsidRPr="00DF3E12">
              <w:t>;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</w:tbl>
    <w:p w:rsidR="00597F02" w:rsidRDefault="00597F02" w:rsidP="004E664E">
      <w:pPr>
        <w:ind w:firstLine="284"/>
        <w:jc w:val="both"/>
        <w:rPr>
          <w:b/>
        </w:rPr>
      </w:pPr>
    </w:p>
    <w:sectPr w:rsidR="00597F02" w:rsidSect="00A22A3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1E" w:rsidRDefault="00637B1E" w:rsidP="00885263">
      <w:r>
        <w:separator/>
      </w:r>
    </w:p>
  </w:endnote>
  <w:endnote w:type="continuationSeparator" w:id="0">
    <w:p w:rsidR="00637B1E" w:rsidRDefault="00637B1E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0A39F7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7D2F39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1E" w:rsidRDefault="00637B1E" w:rsidP="00885263">
      <w:r>
        <w:separator/>
      </w:r>
    </w:p>
  </w:footnote>
  <w:footnote w:type="continuationSeparator" w:id="0">
    <w:p w:rsidR="00637B1E" w:rsidRDefault="00637B1E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A39F7"/>
    <w:rsid w:val="000C0E3C"/>
    <w:rsid w:val="0012015F"/>
    <w:rsid w:val="001465B7"/>
    <w:rsid w:val="00182804"/>
    <w:rsid w:val="001831AE"/>
    <w:rsid w:val="001C690F"/>
    <w:rsid w:val="001D7E80"/>
    <w:rsid w:val="002B5117"/>
    <w:rsid w:val="002C4810"/>
    <w:rsid w:val="0030621F"/>
    <w:rsid w:val="003116C4"/>
    <w:rsid w:val="0031635F"/>
    <w:rsid w:val="003550AF"/>
    <w:rsid w:val="004230A1"/>
    <w:rsid w:val="004370A9"/>
    <w:rsid w:val="0043771E"/>
    <w:rsid w:val="00475A41"/>
    <w:rsid w:val="004C490D"/>
    <w:rsid w:val="004E664E"/>
    <w:rsid w:val="005339A7"/>
    <w:rsid w:val="00597F02"/>
    <w:rsid w:val="005B7440"/>
    <w:rsid w:val="005C30FA"/>
    <w:rsid w:val="00637B1E"/>
    <w:rsid w:val="00672A92"/>
    <w:rsid w:val="00702CEE"/>
    <w:rsid w:val="0073204F"/>
    <w:rsid w:val="007D1ED1"/>
    <w:rsid w:val="007D2F39"/>
    <w:rsid w:val="0081456C"/>
    <w:rsid w:val="00854499"/>
    <w:rsid w:val="008755C0"/>
    <w:rsid w:val="00885263"/>
    <w:rsid w:val="008B6268"/>
    <w:rsid w:val="009E7571"/>
    <w:rsid w:val="00A046BB"/>
    <w:rsid w:val="00A22A34"/>
    <w:rsid w:val="00A64560"/>
    <w:rsid w:val="00AA0110"/>
    <w:rsid w:val="00B323D0"/>
    <w:rsid w:val="00B540EA"/>
    <w:rsid w:val="00BA048E"/>
    <w:rsid w:val="00BA1975"/>
    <w:rsid w:val="00C204ED"/>
    <w:rsid w:val="00C370D2"/>
    <w:rsid w:val="00CC7C48"/>
    <w:rsid w:val="00D00723"/>
    <w:rsid w:val="00D73694"/>
    <w:rsid w:val="00DF3E12"/>
    <w:rsid w:val="00DF3F39"/>
    <w:rsid w:val="00E5167C"/>
    <w:rsid w:val="00ED115C"/>
    <w:rsid w:val="00ED336B"/>
    <w:rsid w:val="00F07151"/>
    <w:rsid w:val="00F4430F"/>
    <w:rsid w:val="00F56C28"/>
    <w:rsid w:val="00FB20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D268-0B40-473D-B346-D5FD3F46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Aldo Albano</cp:lastModifiedBy>
  <cp:revision>3</cp:revision>
  <cp:lastPrinted>2020-02-10T11:32:00Z</cp:lastPrinted>
  <dcterms:created xsi:type="dcterms:W3CDTF">2021-09-14T08:55:00Z</dcterms:created>
  <dcterms:modified xsi:type="dcterms:W3CDTF">2021-09-14T14:41:00Z</dcterms:modified>
</cp:coreProperties>
</file>