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E70B3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56366DCD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11F2519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22DED878" w14:textId="77777777" w:rsidR="00B43EA3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14E2D16A" w14:textId="77777777" w:rsidR="00682551" w:rsidRPr="00370362" w:rsidRDefault="00682551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</w:p>
    <w:p w14:paraId="3C84D191" w14:textId="7142D480" w:rsidR="001E534C" w:rsidRPr="001E534C" w:rsidRDefault="001E534C" w:rsidP="00682551">
      <w:pPr>
        <w:jc w:val="both"/>
        <w:rPr>
          <w:rFonts w:ascii="Times New Roman" w:hAnsi="Times New Roman"/>
          <w:b/>
          <w:sz w:val="24"/>
          <w:szCs w:val="24"/>
        </w:rPr>
      </w:pPr>
      <w:r w:rsidRPr="00682551">
        <w:rPr>
          <w:rFonts w:ascii="Times New Roman" w:hAnsi="Times New Roman"/>
          <w:b/>
          <w:sz w:val="24"/>
          <w:szCs w:val="24"/>
        </w:rPr>
        <w:t xml:space="preserve">OGGETTO: AVVISO PUBBLICO CONSULTAZIONE PRELIMINARE DI MERCATO PROPEDEUTICA ALL’INDIZIONE DI UNA PROCEDURA DI GARA PER LA FORNITURA DI </w:t>
      </w:r>
      <w:r w:rsidR="00682551" w:rsidRPr="00682551">
        <w:rPr>
          <w:rFonts w:ascii="Times New Roman" w:hAnsi="Times New Roman"/>
          <w:b/>
          <w:sz w:val="24"/>
          <w:szCs w:val="24"/>
        </w:rPr>
        <w:t>SOLUZIONI A BASE DI PEROSSIDO DI IDROGENO PER ATTIVITA’ DI DISINFEZIONE</w:t>
      </w:r>
      <w:r w:rsidR="00D34385">
        <w:rPr>
          <w:rFonts w:ascii="Times New Roman" w:hAnsi="Times New Roman"/>
          <w:b/>
          <w:sz w:val="24"/>
          <w:szCs w:val="24"/>
        </w:rPr>
        <w:t xml:space="preserve"> </w:t>
      </w:r>
      <w:r w:rsidR="00682551" w:rsidRPr="00682551">
        <w:rPr>
          <w:rFonts w:ascii="Times New Roman" w:hAnsi="Times New Roman"/>
          <w:b/>
          <w:sz w:val="24"/>
          <w:szCs w:val="24"/>
        </w:rPr>
        <w:t>-</w:t>
      </w:r>
      <w:r w:rsidR="00D3438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682551" w:rsidRPr="00682551">
        <w:rPr>
          <w:rFonts w:ascii="Times New Roman" w:hAnsi="Times New Roman"/>
          <w:b/>
          <w:sz w:val="24"/>
          <w:szCs w:val="24"/>
        </w:rPr>
        <w:t>DECONTAMINAZIONE DI SUPERFICI DIVERSIFICATE IN AMBIENTI CRITICI ATTRAVERSO MECCANISMO DI AEREOSOLIZZAZIONE/MICRONIZZAZIONE COMPRESO APPARECCHIATURA PER DECONTAMINAZIONE DI SUPERFICI CHE PRESENTANO RESIDUI ANTIBLASTICI NONCHE’ PER ATTIVITA’ DI DISINFEZIONE DI SUPERFICI IN AMBIENTI CRITICI PRODUCENTE  UNA NEBULIZZAZIONE (in comodato d’uso gratuito)</w:t>
      </w:r>
      <w:r w:rsidR="00682551">
        <w:rPr>
          <w:rFonts w:ascii="Times New Roman" w:hAnsi="Times New Roman"/>
          <w:b/>
          <w:sz w:val="24"/>
          <w:szCs w:val="24"/>
        </w:rPr>
        <w:t xml:space="preserve"> </w:t>
      </w:r>
      <w:r w:rsidRPr="001E534C">
        <w:rPr>
          <w:rFonts w:ascii="Times New Roman" w:hAnsi="Times New Roman"/>
          <w:b/>
          <w:sz w:val="24"/>
          <w:szCs w:val="24"/>
        </w:rPr>
        <w:t>COMPRENSIVA DEL SERVIZIO DI MANUTENZ</w:t>
      </w:r>
      <w:r w:rsidR="00682551">
        <w:rPr>
          <w:rFonts w:ascii="Times New Roman" w:hAnsi="Times New Roman"/>
          <w:b/>
          <w:sz w:val="24"/>
          <w:szCs w:val="24"/>
        </w:rPr>
        <w:t>IONE FULL RISK DA DESTINARE ALLE U</w:t>
      </w:r>
      <w:r w:rsidRPr="001E534C">
        <w:rPr>
          <w:rFonts w:ascii="Times New Roman" w:hAnsi="Times New Roman"/>
          <w:b/>
          <w:sz w:val="24"/>
          <w:szCs w:val="24"/>
        </w:rPr>
        <w:t>U.O</w:t>
      </w:r>
      <w:r w:rsidR="00682551">
        <w:rPr>
          <w:rFonts w:ascii="Times New Roman" w:hAnsi="Times New Roman"/>
          <w:b/>
          <w:sz w:val="24"/>
          <w:szCs w:val="24"/>
        </w:rPr>
        <w:t>O</w:t>
      </w:r>
      <w:r w:rsidRPr="001E534C">
        <w:rPr>
          <w:rFonts w:ascii="Times New Roman" w:hAnsi="Times New Roman"/>
          <w:b/>
          <w:sz w:val="24"/>
          <w:szCs w:val="24"/>
        </w:rPr>
        <w:t>.</w:t>
      </w:r>
      <w:r w:rsidR="00682551">
        <w:rPr>
          <w:rFonts w:ascii="Times New Roman" w:hAnsi="Times New Roman"/>
          <w:b/>
          <w:sz w:val="24"/>
          <w:szCs w:val="24"/>
        </w:rPr>
        <w:t xml:space="preserve">  E SERVIZI</w:t>
      </w:r>
      <w:r w:rsidRPr="001E534C">
        <w:rPr>
          <w:rFonts w:ascii="Times New Roman" w:hAnsi="Times New Roman"/>
          <w:b/>
          <w:sz w:val="24"/>
          <w:szCs w:val="24"/>
        </w:rPr>
        <w:t xml:space="preserve"> DELL’AZIENDA OSPEDALIERA “OSPEDALI RIUNITI VILLA SOFIA CERVELLO”.</w:t>
      </w:r>
    </w:p>
    <w:p w14:paraId="16D19ED6" w14:textId="77777777" w:rsidR="00B35EEC" w:rsidRPr="00B35EEC" w:rsidRDefault="00B35EEC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02C74393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31780AF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54A424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6CDEBC98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37F602A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73D004F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0E5AC10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4AAC3954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4C203B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B8A601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56956E8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3DBD3962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F4F3B5F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3DA56C07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0E2E0B15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176BE37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0341D3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15010875" w14:textId="77777777"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63AE2AF2" w14:textId="77777777" w:rsidR="00610844" w:rsidRDefault="00610844" w:rsidP="00610844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2BB279D4" w14:textId="77777777" w:rsidR="00610844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78F893C7" w14:textId="77777777" w:rsidR="00610844" w:rsidRPr="00D73597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734A2A5B" w14:textId="77777777" w:rsidR="00610844" w:rsidRDefault="00610844" w:rsidP="00610844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F47E901" w14:textId="77777777" w:rsidR="00610844" w:rsidRPr="00D73597" w:rsidRDefault="00610844" w:rsidP="00610844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3F4A93F5" w14:textId="77777777" w:rsidR="00610844" w:rsidRDefault="00610844" w:rsidP="00610844">
      <w:pPr>
        <w:rPr>
          <w:rFonts w:cs="Calibri"/>
          <w:b/>
        </w:rPr>
      </w:pPr>
    </w:p>
    <w:p w14:paraId="2B1B01CF" w14:textId="77777777" w:rsidR="003A6060" w:rsidRDefault="003A6060" w:rsidP="003A6060">
      <w:pPr>
        <w:rPr>
          <w:rFonts w:cs="Calibri"/>
          <w:b/>
        </w:rPr>
      </w:pPr>
    </w:p>
    <w:p w14:paraId="462139F1" w14:textId="77777777" w:rsidR="003A6060" w:rsidRDefault="003A6060" w:rsidP="003A6060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03B8A0EE" w14:textId="77777777" w:rsidR="003A6060" w:rsidRDefault="003A6060" w:rsidP="003A6060">
      <w:pPr>
        <w:rPr>
          <w:rFonts w:ascii="Times New Roman" w:hAnsi="Times New Roman"/>
          <w:b/>
          <w:sz w:val="24"/>
          <w:szCs w:val="24"/>
        </w:rPr>
      </w:pPr>
    </w:p>
    <w:p w14:paraId="7821A4DF" w14:textId="77777777" w:rsidR="00D46CFC" w:rsidRDefault="00D46CFC" w:rsidP="00D46CFC">
      <w:pPr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1A582007" w14:textId="77777777" w:rsidR="00682551" w:rsidRDefault="00682551" w:rsidP="00682551">
      <w:pPr>
        <w:spacing w:line="36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14:paraId="3DBF067C" w14:textId="5C837A56" w:rsidR="00D46CFC" w:rsidRPr="00682551" w:rsidRDefault="00D46CFC" w:rsidP="00D46CFC">
      <w:pPr>
        <w:spacing w:line="360" w:lineRule="exact"/>
        <w:rPr>
          <w:rFonts w:ascii="Times New Roman" w:hAnsi="Times New Roman"/>
          <w:b/>
          <w:sz w:val="24"/>
          <w:szCs w:val="24"/>
        </w:rPr>
      </w:pPr>
      <w:r w:rsidRPr="00682551">
        <w:rPr>
          <w:rFonts w:ascii="Times New Roman" w:hAnsi="Times New Roman"/>
          <w:b/>
          <w:sz w:val="24"/>
          <w:szCs w:val="24"/>
        </w:rPr>
        <w:t>APPARECCHIATURA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46CFC" w14:paraId="0F436665" w14:textId="77777777" w:rsidTr="00D46CF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861B" w14:textId="77777777" w:rsidR="00D46CFC" w:rsidRDefault="00D46C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A974" w14:textId="77777777" w:rsidR="00D46CFC" w:rsidRDefault="00D46C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9357" w14:textId="77777777" w:rsidR="00D46CFC" w:rsidRDefault="00D46C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46CFC" w14:paraId="38D922D6" w14:textId="77777777" w:rsidTr="00D46CF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F8D9" w14:textId="77777777" w:rsidR="00D46CFC" w:rsidRDefault="00D46CFC">
            <w:pPr>
              <w:spacing w:line="360" w:lineRule="exact"/>
              <w:rPr>
                <w:rFonts w:ascii="Times New Roman" w:hAnsi="Times New Roman"/>
              </w:rPr>
            </w:pPr>
          </w:p>
          <w:p w14:paraId="71467399" w14:textId="77777777" w:rsidR="00D46CFC" w:rsidRDefault="00D46CFC">
            <w:pPr>
              <w:spacing w:line="360" w:lineRule="exact"/>
              <w:rPr>
                <w:rFonts w:ascii="Times New Roman" w:hAnsi="Times New Roman"/>
              </w:rPr>
            </w:pPr>
          </w:p>
          <w:p w14:paraId="36CD9B76" w14:textId="77777777" w:rsidR="00D46CFC" w:rsidRDefault="00D46CFC">
            <w:pPr>
              <w:spacing w:line="360" w:lineRule="exact"/>
              <w:rPr>
                <w:rFonts w:ascii="Times New Roman" w:hAnsi="Times New Roman"/>
              </w:rPr>
            </w:pPr>
          </w:p>
          <w:p w14:paraId="08D1C07B" w14:textId="77777777" w:rsidR="00D46CFC" w:rsidRDefault="00D46CFC">
            <w:pPr>
              <w:spacing w:line="360" w:lineRule="exact"/>
              <w:rPr>
                <w:rFonts w:ascii="Times New Roman" w:hAnsi="Times New Roman"/>
              </w:rPr>
            </w:pPr>
          </w:p>
          <w:p w14:paraId="71D1F484" w14:textId="77777777" w:rsidR="00D46CFC" w:rsidRDefault="00D46CFC">
            <w:pPr>
              <w:spacing w:line="360" w:lineRule="exact"/>
              <w:rPr>
                <w:rFonts w:ascii="Times New Roman" w:hAnsi="Times New Roman"/>
              </w:rPr>
            </w:pPr>
          </w:p>
          <w:p w14:paraId="1E9E50E2" w14:textId="77777777" w:rsidR="00D46CFC" w:rsidRDefault="00D46CFC">
            <w:pPr>
              <w:spacing w:line="360" w:lineRule="exact"/>
              <w:rPr>
                <w:rFonts w:ascii="Times New Roman" w:hAnsi="Times New Roman"/>
              </w:rPr>
            </w:pPr>
          </w:p>
          <w:p w14:paraId="3A91BB5A" w14:textId="77777777" w:rsidR="00D46CFC" w:rsidRDefault="00D46CFC">
            <w:pPr>
              <w:spacing w:line="360" w:lineRule="exact"/>
              <w:rPr>
                <w:rFonts w:ascii="Times New Roman" w:hAnsi="Times New Roman"/>
              </w:rPr>
            </w:pPr>
          </w:p>
          <w:p w14:paraId="03CD4FF4" w14:textId="77777777" w:rsidR="00D46CFC" w:rsidRDefault="00D46CFC">
            <w:pPr>
              <w:spacing w:line="360" w:lineRule="exact"/>
              <w:rPr>
                <w:rFonts w:ascii="Times New Roman" w:hAnsi="Times New Roman"/>
              </w:rPr>
            </w:pPr>
          </w:p>
          <w:p w14:paraId="7680F876" w14:textId="77777777" w:rsidR="00D46CFC" w:rsidRDefault="00D46CF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C93E" w14:textId="77777777" w:rsidR="00D46CFC" w:rsidRDefault="00D46CF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2B76" w14:textId="77777777" w:rsidR="00D46CFC" w:rsidRDefault="00D46CF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7D1A44D4" w14:textId="77777777" w:rsidR="00D46CFC" w:rsidRDefault="00D46CFC" w:rsidP="00D46CFC">
      <w:pPr>
        <w:spacing w:line="360" w:lineRule="exact"/>
        <w:rPr>
          <w:rFonts w:ascii="Times New Roman" w:hAnsi="Times New Roman"/>
        </w:rPr>
      </w:pPr>
    </w:p>
    <w:p w14:paraId="69B08EFD" w14:textId="3669F7E7" w:rsidR="00682551" w:rsidRDefault="00682551" w:rsidP="00682551">
      <w:pPr>
        <w:spacing w:line="360" w:lineRule="exact"/>
        <w:rPr>
          <w:rFonts w:ascii="Times New Roman" w:hAnsi="Times New Roman"/>
          <w:sz w:val="24"/>
          <w:szCs w:val="24"/>
        </w:rPr>
      </w:pPr>
      <w:r w:rsidRPr="00682551">
        <w:rPr>
          <w:rFonts w:ascii="Times New Roman" w:hAnsi="Times New Roman"/>
          <w:b/>
          <w:sz w:val="24"/>
          <w:szCs w:val="24"/>
        </w:rPr>
        <w:t>SOLUZIONI A BASE DI PEROSSIDO DI IDROGENO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82551" w14:paraId="191CBD46" w14:textId="77777777" w:rsidTr="0007252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7D91" w14:textId="77777777" w:rsidR="00682551" w:rsidRDefault="00682551" w:rsidP="0007252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EE9A" w14:textId="77777777" w:rsidR="00682551" w:rsidRDefault="00682551" w:rsidP="0007252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7C5C" w14:textId="77777777" w:rsidR="00682551" w:rsidRDefault="00682551" w:rsidP="0007252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82551" w14:paraId="0CAEC6D5" w14:textId="77777777" w:rsidTr="0007252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F6D3" w14:textId="77777777" w:rsidR="00682551" w:rsidRDefault="00682551" w:rsidP="00072527">
            <w:pPr>
              <w:spacing w:line="360" w:lineRule="exact"/>
              <w:rPr>
                <w:rFonts w:ascii="Times New Roman" w:hAnsi="Times New Roman"/>
              </w:rPr>
            </w:pPr>
          </w:p>
          <w:p w14:paraId="5A2AF908" w14:textId="77777777" w:rsidR="00682551" w:rsidRDefault="00682551" w:rsidP="00072527">
            <w:pPr>
              <w:spacing w:line="360" w:lineRule="exact"/>
              <w:rPr>
                <w:rFonts w:ascii="Times New Roman" w:hAnsi="Times New Roman"/>
              </w:rPr>
            </w:pPr>
          </w:p>
          <w:p w14:paraId="3DA095D4" w14:textId="77777777" w:rsidR="00682551" w:rsidRDefault="00682551" w:rsidP="00072527">
            <w:pPr>
              <w:spacing w:line="360" w:lineRule="exact"/>
              <w:rPr>
                <w:rFonts w:ascii="Times New Roman" w:hAnsi="Times New Roman"/>
              </w:rPr>
            </w:pPr>
          </w:p>
          <w:p w14:paraId="54A0AB66" w14:textId="77777777" w:rsidR="00682551" w:rsidRDefault="00682551" w:rsidP="00072527">
            <w:pPr>
              <w:spacing w:line="360" w:lineRule="exact"/>
              <w:rPr>
                <w:rFonts w:ascii="Times New Roman" w:hAnsi="Times New Roman"/>
              </w:rPr>
            </w:pPr>
          </w:p>
          <w:p w14:paraId="32DC498A" w14:textId="77777777" w:rsidR="00682551" w:rsidRDefault="00682551" w:rsidP="00072527">
            <w:pPr>
              <w:spacing w:line="360" w:lineRule="exact"/>
              <w:rPr>
                <w:rFonts w:ascii="Times New Roman" w:hAnsi="Times New Roman"/>
              </w:rPr>
            </w:pPr>
          </w:p>
          <w:p w14:paraId="47FDF2AC" w14:textId="77777777" w:rsidR="00682551" w:rsidRDefault="00682551" w:rsidP="00072527">
            <w:pPr>
              <w:spacing w:line="360" w:lineRule="exact"/>
              <w:rPr>
                <w:rFonts w:ascii="Times New Roman" w:hAnsi="Times New Roman"/>
              </w:rPr>
            </w:pPr>
          </w:p>
          <w:p w14:paraId="74538B85" w14:textId="77777777" w:rsidR="00682551" w:rsidRDefault="00682551" w:rsidP="00072527">
            <w:pPr>
              <w:spacing w:line="360" w:lineRule="exact"/>
              <w:rPr>
                <w:rFonts w:ascii="Times New Roman" w:hAnsi="Times New Roman"/>
              </w:rPr>
            </w:pPr>
          </w:p>
          <w:p w14:paraId="441C61C1" w14:textId="77777777" w:rsidR="00682551" w:rsidRDefault="00682551" w:rsidP="00072527">
            <w:pPr>
              <w:spacing w:line="360" w:lineRule="exact"/>
              <w:rPr>
                <w:rFonts w:ascii="Times New Roman" w:hAnsi="Times New Roman"/>
              </w:rPr>
            </w:pPr>
          </w:p>
          <w:p w14:paraId="0FDF0D72" w14:textId="77777777" w:rsidR="00682551" w:rsidRDefault="00682551" w:rsidP="0007252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8A34" w14:textId="77777777" w:rsidR="00682551" w:rsidRDefault="00682551" w:rsidP="0007252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EB25" w14:textId="77777777" w:rsidR="00682551" w:rsidRDefault="00682551" w:rsidP="00072527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0B818D9C" w14:textId="77777777" w:rsidR="00682551" w:rsidRDefault="00682551" w:rsidP="00D46CFC">
      <w:pPr>
        <w:spacing w:line="360" w:lineRule="exact"/>
        <w:rPr>
          <w:rFonts w:ascii="Times New Roman" w:hAnsi="Times New Roman"/>
        </w:rPr>
      </w:pPr>
    </w:p>
    <w:p w14:paraId="73CF7817" w14:textId="77777777" w:rsidR="00D46CFC" w:rsidRDefault="00D46CFC" w:rsidP="00D46C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dell’apparecchiatura in grado di fornire</w:t>
      </w:r>
    </w:p>
    <w:p w14:paraId="793F0CF4" w14:textId="77777777" w:rsidR="00D46CFC" w:rsidRDefault="00D46CFC" w:rsidP="00D46CF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2E0DD90" w14:textId="77777777" w:rsidR="00D46CFC" w:rsidRDefault="00D46CFC" w:rsidP="00D46CFC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07A0869A" w14:textId="77777777" w:rsidR="00D46CFC" w:rsidRDefault="00D46CFC" w:rsidP="00D46CFC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345878A5" w14:textId="77777777" w:rsidR="00D46CFC" w:rsidRDefault="00D46CFC" w:rsidP="00D46CFC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41193357" w14:textId="77777777" w:rsidR="00D46CFC" w:rsidRDefault="00D46CFC" w:rsidP="00D46CFC">
      <w:pPr>
        <w:numPr>
          <w:ilvl w:val="0"/>
          <w:numId w:val="7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7ED3604A" w14:textId="77777777" w:rsidR="00D46CFC" w:rsidRDefault="00D46CFC" w:rsidP="00D46CFC">
      <w:pPr>
        <w:pStyle w:val="Framecontents"/>
        <w:numPr>
          <w:ilvl w:val="0"/>
          <w:numId w:val="7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0E21EA93" w14:textId="77777777" w:rsidR="00D46CFC" w:rsidRDefault="00D46CFC" w:rsidP="00D46CFC">
      <w:pPr>
        <w:numPr>
          <w:ilvl w:val="0"/>
          <w:numId w:val="7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630CE43" w14:textId="77777777" w:rsidR="00D46CFC" w:rsidRDefault="00D46CFC" w:rsidP="00D46CFC">
      <w:pPr>
        <w:numPr>
          <w:ilvl w:val="0"/>
          <w:numId w:val="7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965B768" w14:textId="77777777" w:rsidR="00D46CFC" w:rsidRDefault="00D46CFC" w:rsidP="00D46CFC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E39ED2B" w14:textId="77777777" w:rsidR="00D46CFC" w:rsidRDefault="00D46CFC" w:rsidP="00D46CFC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7F4C6308" w14:textId="77777777" w:rsidR="00D46CFC" w:rsidRDefault="00D46CFC" w:rsidP="00D46CFC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308036FF" w14:textId="77777777" w:rsidR="00D46CFC" w:rsidRDefault="00D46CFC" w:rsidP="00D46CFC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1CAAFAD" w14:textId="77777777" w:rsidR="00D46CFC" w:rsidRDefault="00D46CFC" w:rsidP="00D46CFC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7C24DED" w14:textId="77777777" w:rsidR="00D46CFC" w:rsidRDefault="00D46CFC" w:rsidP="00D46CFC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00AE348F" w14:textId="31D5F4EB" w:rsidR="003A6060" w:rsidRPr="00370362" w:rsidRDefault="003A6060" w:rsidP="00D46CFC">
      <w:pPr>
        <w:numPr>
          <w:ilvl w:val="0"/>
          <w:numId w:val="5"/>
        </w:numPr>
        <w:spacing w:line="360" w:lineRule="exact"/>
        <w:rPr>
          <w:rFonts w:ascii="Times New Roman" w:eastAsia="Verdana" w:hAnsi="Times New Roman"/>
          <w:sz w:val="24"/>
          <w:szCs w:val="24"/>
        </w:rPr>
      </w:pPr>
    </w:p>
    <w:sectPr w:rsidR="003A6060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515ED" w14:textId="77777777" w:rsidR="008241E4" w:rsidRDefault="008241E4" w:rsidP="00370362">
      <w:r>
        <w:separator/>
      </w:r>
    </w:p>
  </w:endnote>
  <w:endnote w:type="continuationSeparator" w:id="0">
    <w:p w14:paraId="79D2E33C" w14:textId="77777777" w:rsidR="008241E4" w:rsidRDefault="008241E4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8B77B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241E4">
      <w:rPr>
        <w:noProof/>
      </w:rPr>
      <w:t>1</w:t>
    </w:r>
    <w:r>
      <w:fldChar w:fldCharType="end"/>
    </w:r>
  </w:p>
  <w:p w14:paraId="6C33C76B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FEE55" w14:textId="77777777" w:rsidR="008241E4" w:rsidRDefault="008241E4" w:rsidP="00370362">
      <w:r>
        <w:separator/>
      </w:r>
    </w:p>
  </w:footnote>
  <w:footnote w:type="continuationSeparator" w:id="0">
    <w:p w14:paraId="7588ACBE" w14:textId="77777777" w:rsidR="008241E4" w:rsidRDefault="008241E4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893"/>
    <w:rsid w:val="00007E3C"/>
    <w:rsid w:val="00015958"/>
    <w:rsid w:val="000237FD"/>
    <w:rsid w:val="00027576"/>
    <w:rsid w:val="000B1C8B"/>
    <w:rsid w:val="000D7B2D"/>
    <w:rsid w:val="00115507"/>
    <w:rsid w:val="00180FE8"/>
    <w:rsid w:val="001915D5"/>
    <w:rsid w:val="001C0733"/>
    <w:rsid w:val="001E534C"/>
    <w:rsid w:val="001F5CD1"/>
    <w:rsid w:val="00201E36"/>
    <w:rsid w:val="00216EE8"/>
    <w:rsid w:val="00252E4E"/>
    <w:rsid w:val="00276993"/>
    <w:rsid w:val="002C5DA4"/>
    <w:rsid w:val="0032627A"/>
    <w:rsid w:val="00335395"/>
    <w:rsid w:val="00370362"/>
    <w:rsid w:val="003A6060"/>
    <w:rsid w:val="003D7407"/>
    <w:rsid w:val="0044128A"/>
    <w:rsid w:val="00453571"/>
    <w:rsid w:val="00456346"/>
    <w:rsid w:val="00456383"/>
    <w:rsid w:val="00472C36"/>
    <w:rsid w:val="004B1C9B"/>
    <w:rsid w:val="00511A4C"/>
    <w:rsid w:val="0052675D"/>
    <w:rsid w:val="00533E60"/>
    <w:rsid w:val="0055614B"/>
    <w:rsid w:val="00587FC0"/>
    <w:rsid w:val="0059648C"/>
    <w:rsid w:val="00596818"/>
    <w:rsid w:val="005E756C"/>
    <w:rsid w:val="005E7E48"/>
    <w:rsid w:val="00601839"/>
    <w:rsid w:val="006060F4"/>
    <w:rsid w:val="00610844"/>
    <w:rsid w:val="00616316"/>
    <w:rsid w:val="00654855"/>
    <w:rsid w:val="006645F9"/>
    <w:rsid w:val="00682551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241E4"/>
    <w:rsid w:val="0086052F"/>
    <w:rsid w:val="00874226"/>
    <w:rsid w:val="00874444"/>
    <w:rsid w:val="00886C56"/>
    <w:rsid w:val="00896C76"/>
    <w:rsid w:val="008B3DF8"/>
    <w:rsid w:val="008C4A25"/>
    <w:rsid w:val="008F7982"/>
    <w:rsid w:val="009448BE"/>
    <w:rsid w:val="00992FF4"/>
    <w:rsid w:val="00993035"/>
    <w:rsid w:val="00A207C6"/>
    <w:rsid w:val="00A271EB"/>
    <w:rsid w:val="00A61810"/>
    <w:rsid w:val="00AC26F3"/>
    <w:rsid w:val="00AC7FEC"/>
    <w:rsid w:val="00AF20B8"/>
    <w:rsid w:val="00B05039"/>
    <w:rsid w:val="00B32031"/>
    <w:rsid w:val="00B35EEC"/>
    <w:rsid w:val="00B43EA3"/>
    <w:rsid w:val="00BB3934"/>
    <w:rsid w:val="00C02CE8"/>
    <w:rsid w:val="00C057D0"/>
    <w:rsid w:val="00C178F5"/>
    <w:rsid w:val="00C207BD"/>
    <w:rsid w:val="00C339A3"/>
    <w:rsid w:val="00C57D26"/>
    <w:rsid w:val="00C926A1"/>
    <w:rsid w:val="00C976F2"/>
    <w:rsid w:val="00CD30F2"/>
    <w:rsid w:val="00D1565E"/>
    <w:rsid w:val="00D34385"/>
    <w:rsid w:val="00D36459"/>
    <w:rsid w:val="00D46CFC"/>
    <w:rsid w:val="00D6053C"/>
    <w:rsid w:val="00D76533"/>
    <w:rsid w:val="00DB37FB"/>
    <w:rsid w:val="00DC26EE"/>
    <w:rsid w:val="00E1120D"/>
    <w:rsid w:val="00EC77CD"/>
    <w:rsid w:val="00F07C2E"/>
    <w:rsid w:val="00F3661F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6C11"/>
  <w15:chartTrackingRefBased/>
  <w15:docId w15:val="{163D2B7A-AAAB-4DE4-B0EB-56C8E573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character" w:customStyle="1" w:styleId="CharacterStyle2">
    <w:name w:val="Character Style 2"/>
    <w:rsid w:val="00B35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Antonio Campagna</dc:creator>
  <cp:keywords/>
  <cp:lastModifiedBy>Antonio Campagna</cp:lastModifiedBy>
  <cp:revision>8</cp:revision>
  <dcterms:created xsi:type="dcterms:W3CDTF">2021-02-06T10:06:00Z</dcterms:created>
  <dcterms:modified xsi:type="dcterms:W3CDTF">2021-06-09T05:44:00Z</dcterms:modified>
</cp:coreProperties>
</file>