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0F2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9172AC6" w14:textId="77777777" w:rsidR="00A2699C" w:rsidRDefault="00A2699C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8D0E571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FEEF07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F24A441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0BBE1ABF" w14:textId="77777777" w:rsidR="00A2699C" w:rsidRDefault="00A2699C" w:rsidP="00601839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714CFA8" w14:textId="77777777" w:rsidR="00C178F5" w:rsidRPr="00A36860" w:rsidRDefault="00AF1A82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2699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Pr="00A2699C">
        <w:rPr>
          <w:rFonts w:ascii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ALLA </w:t>
      </w:r>
      <w:r w:rsidR="00A2699C" w:rsidRPr="00A2699C">
        <w:rPr>
          <w:rFonts w:ascii="Times New Roman" w:hAnsi="Times New Roman"/>
          <w:b/>
          <w:sz w:val="24"/>
          <w:szCs w:val="24"/>
          <w:lang w:eastAsia="it-IT"/>
        </w:rPr>
        <w:t xml:space="preserve">PROCEDURA NEGOZIATA SENZA PREVIA PUBBLICAZIONE DEL BANDO DI GARA FINALIZZATA ALLA </w:t>
      </w:r>
      <w:r w:rsidR="00A2699C" w:rsidRPr="00A2699C">
        <w:rPr>
          <w:rFonts w:ascii="Times New Roman" w:hAnsi="Times New Roman"/>
          <w:b/>
          <w:sz w:val="24"/>
          <w:szCs w:val="24"/>
        </w:rPr>
        <w:t xml:space="preserve">FORNITURA IN NOLEGGIO QUINQUENNALE DI UNA STAZIONE PROCTOLOGICA INTEGRATA COMPRENSIVA DELLA MANUTENZIONE FULL RISK E MATERIALE DI CONSUMO DEDICATO ALL’UTILIZZO PRESSO IL SERVIZIO DI PROCTOLOGIA </w:t>
      </w:r>
      <w:r w:rsidRPr="00A2699C">
        <w:rPr>
          <w:rFonts w:ascii="Times New Roman" w:hAnsi="Times New Roman"/>
          <w:b/>
          <w:bCs/>
          <w:sz w:val="24"/>
          <w:szCs w:val="24"/>
        </w:rPr>
        <w:t>– VERIFICA CONDIZIONI DI</w:t>
      </w:r>
      <w:r w:rsidRPr="00A36860">
        <w:rPr>
          <w:rFonts w:ascii="Times New Roman" w:hAnsi="Times New Roman"/>
          <w:b/>
          <w:bCs/>
          <w:sz w:val="24"/>
          <w:szCs w:val="24"/>
        </w:rPr>
        <w:t xml:space="preserve"> INFUNGIBILITA’.</w:t>
      </w:r>
    </w:p>
    <w:p w14:paraId="146F1156" w14:textId="77777777" w:rsidR="000B1C8B" w:rsidRPr="00370362" w:rsidRDefault="000B1C8B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3F8D7A7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C75D91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17174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0E4243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B4DC7F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21FC355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3979E9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4AAB684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CCC8E2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E76AC5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69BE393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41A66C0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88BB325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1264616B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FFA0A95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2674BF4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7DA2B9A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37C7B0FA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2DD2E3B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7A4344E1" w14:textId="77777777" w:rsidR="00610844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01B65578" w14:textId="77777777" w:rsidR="00610844" w:rsidRPr="00D73597" w:rsidRDefault="00610844" w:rsidP="0061084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AF98C06" w14:textId="77777777" w:rsidR="00610844" w:rsidRDefault="00610844" w:rsidP="0061084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627D9B32" w14:textId="77777777" w:rsidR="00610844" w:rsidRPr="00D73597" w:rsidRDefault="00610844" w:rsidP="0061084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7B7B5EB" w14:textId="77777777" w:rsidR="00610844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DCAA94D" w14:textId="77777777" w:rsidR="00610844" w:rsidRDefault="00610844" w:rsidP="00610844">
      <w:pPr>
        <w:rPr>
          <w:rFonts w:cs="Calibri"/>
          <w:b/>
        </w:rPr>
      </w:pPr>
    </w:p>
    <w:p w14:paraId="52CDB9E6" w14:textId="77777777" w:rsidR="00610844" w:rsidRDefault="00610844" w:rsidP="00610844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9619EF9" w14:textId="77777777" w:rsidR="00610844" w:rsidRDefault="00610844" w:rsidP="0061084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1C77F1" w14:textId="77777777" w:rsidR="00610844" w:rsidRPr="008F70B7" w:rsidRDefault="00610844" w:rsidP="00610844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6C324F4F" w14:textId="77777777" w:rsidR="00610844" w:rsidRDefault="00610844" w:rsidP="00610844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10844" w:rsidRPr="001F624A" w14:paraId="762D24DC" w14:textId="77777777" w:rsidTr="00252E4E">
        <w:tc>
          <w:tcPr>
            <w:tcW w:w="3259" w:type="dxa"/>
            <w:shd w:val="clear" w:color="auto" w:fill="auto"/>
          </w:tcPr>
          <w:p w14:paraId="61198627" w14:textId="77777777" w:rsidR="00610844" w:rsidRPr="001F624A" w:rsidRDefault="00610844" w:rsidP="00252E4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2B3C7B22" w14:textId="77777777" w:rsidR="00610844" w:rsidRPr="001F624A" w:rsidRDefault="00610844" w:rsidP="00252E4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4A4C8F95" w14:textId="77777777" w:rsidR="00610844" w:rsidRPr="001F624A" w:rsidRDefault="00610844" w:rsidP="00252E4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10844" w:rsidRPr="001F624A" w14:paraId="3CAE82F2" w14:textId="77777777" w:rsidTr="00252E4E">
        <w:tc>
          <w:tcPr>
            <w:tcW w:w="3259" w:type="dxa"/>
            <w:shd w:val="clear" w:color="auto" w:fill="auto"/>
          </w:tcPr>
          <w:p w14:paraId="3CEC150B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47F00A0F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5EBEAABA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53A89423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0547D225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2F55773C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7CCC0F8F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3B7DEE31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  <w:p w14:paraId="69279069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2DDBF858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AD30688" w14:textId="77777777" w:rsidR="00610844" w:rsidRPr="001F624A" w:rsidRDefault="00610844" w:rsidP="00252E4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DE25B5A" w14:textId="77777777" w:rsidR="00610844" w:rsidRDefault="00610844" w:rsidP="00610844">
      <w:pPr>
        <w:spacing w:line="360" w:lineRule="auto"/>
        <w:jc w:val="both"/>
        <w:rPr>
          <w:rFonts w:cs="Calibri"/>
        </w:rPr>
      </w:pPr>
    </w:p>
    <w:p w14:paraId="3FD75294" w14:textId="77777777" w:rsidR="0036764D" w:rsidRDefault="0036764D" w:rsidP="0036764D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6764D" w:rsidRPr="001F624A" w14:paraId="29B37A44" w14:textId="77777777" w:rsidTr="00046AC7">
        <w:tc>
          <w:tcPr>
            <w:tcW w:w="3259" w:type="dxa"/>
            <w:shd w:val="clear" w:color="auto" w:fill="auto"/>
          </w:tcPr>
          <w:p w14:paraId="4287CB29" w14:textId="77777777" w:rsidR="0036764D" w:rsidRPr="001F624A" w:rsidRDefault="0036764D" w:rsidP="00046AC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6E89C41A" w14:textId="77777777" w:rsidR="0036764D" w:rsidRPr="001F624A" w:rsidRDefault="0036764D" w:rsidP="00046AC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3634FBFA" w14:textId="77777777" w:rsidR="0036764D" w:rsidRPr="001F624A" w:rsidRDefault="0036764D" w:rsidP="00046AC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36764D" w:rsidRPr="001F624A" w14:paraId="0B589073" w14:textId="77777777" w:rsidTr="00046AC7">
        <w:tc>
          <w:tcPr>
            <w:tcW w:w="3259" w:type="dxa"/>
            <w:shd w:val="clear" w:color="auto" w:fill="auto"/>
          </w:tcPr>
          <w:p w14:paraId="65665160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214CC571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193F334E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289FF41B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1B646F33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770AC4A0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73262ACE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1A450445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  <w:p w14:paraId="64C1800A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6E59E994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0A62CCD4" w14:textId="77777777" w:rsidR="0036764D" w:rsidRPr="001F624A" w:rsidRDefault="0036764D" w:rsidP="00046AC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FAA3E6D" w14:textId="77777777" w:rsidR="0036764D" w:rsidRDefault="0036764D" w:rsidP="006108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29D3B6" w14:textId="77777777" w:rsidR="00610844" w:rsidRPr="008F70B7" w:rsidRDefault="00610844" w:rsidP="006108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CABA71C" w14:textId="77777777" w:rsidR="00610844" w:rsidRPr="00D73597" w:rsidRDefault="00610844" w:rsidP="006108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Consapevole della responsabilità penale nella quale incorre chi rende dichiarazioni mendaci a norma dell’art. 76 del D.P.R. n. 445/2000,</w:t>
      </w:r>
    </w:p>
    <w:p w14:paraId="4036CDA4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117BD8B5" w14:textId="77777777" w:rsidR="00610844" w:rsidRPr="00370362" w:rsidRDefault="00610844" w:rsidP="00610844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7356035" w14:textId="77777777" w:rsidR="00610844" w:rsidRPr="00370362" w:rsidRDefault="00610844" w:rsidP="00610844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35B8C3E5" w14:textId="77777777" w:rsidR="00610844" w:rsidRDefault="00610844" w:rsidP="00610844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0C3FFE96" w14:textId="77777777" w:rsidR="00610844" w:rsidRPr="00370362" w:rsidRDefault="00610844" w:rsidP="00610844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E168488" w14:textId="77777777" w:rsidR="00610844" w:rsidRPr="00370362" w:rsidRDefault="00610844" w:rsidP="00610844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10E70630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9E51C6F" w14:textId="77777777" w:rsidR="00610844" w:rsidRPr="00370362" w:rsidRDefault="00610844" w:rsidP="00610844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35807C42" w14:textId="77777777" w:rsidR="00610844" w:rsidRPr="00370362" w:rsidRDefault="00610844" w:rsidP="00610844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D2BB0B8" w14:textId="77777777" w:rsidR="00610844" w:rsidRPr="00370362" w:rsidRDefault="00610844" w:rsidP="00610844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02733EC" w14:textId="77777777" w:rsidR="00610844" w:rsidRPr="00370362" w:rsidRDefault="00610844" w:rsidP="00610844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AFFBD99" w14:textId="77777777" w:rsidR="00610844" w:rsidRPr="00370362" w:rsidRDefault="00610844" w:rsidP="00610844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701980C1" w14:textId="77777777" w:rsidR="00453571" w:rsidRPr="00370362" w:rsidRDefault="00610844" w:rsidP="00610844">
      <w:pPr>
        <w:spacing w:line="360" w:lineRule="exact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F702" w14:textId="77777777" w:rsidR="00DE7F0C" w:rsidRDefault="00DE7F0C" w:rsidP="00370362">
      <w:r>
        <w:separator/>
      </w:r>
    </w:p>
  </w:endnote>
  <w:endnote w:type="continuationSeparator" w:id="0">
    <w:p w14:paraId="3CCE05D1" w14:textId="77777777" w:rsidR="00DE7F0C" w:rsidRDefault="00DE7F0C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0BC6" w14:textId="77777777" w:rsidR="00370362" w:rsidRDefault="005C3BB2">
    <w:pPr>
      <w:pStyle w:val="Pidipagina"/>
      <w:jc w:val="center"/>
    </w:pPr>
    <w:r>
      <w:fldChar w:fldCharType="begin"/>
    </w:r>
    <w:r w:rsidR="00095CA9">
      <w:instrText>PAGE   \* MERGEFORMAT</w:instrText>
    </w:r>
    <w:r>
      <w:fldChar w:fldCharType="separate"/>
    </w:r>
    <w:r w:rsidR="00A2699C">
      <w:rPr>
        <w:noProof/>
      </w:rPr>
      <w:t>2</w:t>
    </w:r>
    <w:r>
      <w:rPr>
        <w:noProof/>
      </w:rPr>
      <w:fldChar w:fldCharType="end"/>
    </w:r>
  </w:p>
  <w:p w14:paraId="0EDB68C0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A630" w14:textId="77777777" w:rsidR="00DE7F0C" w:rsidRDefault="00DE7F0C" w:rsidP="00370362">
      <w:r>
        <w:separator/>
      </w:r>
    </w:p>
  </w:footnote>
  <w:footnote w:type="continuationSeparator" w:id="0">
    <w:p w14:paraId="7E951E7E" w14:textId="77777777" w:rsidR="00DE7F0C" w:rsidRDefault="00DE7F0C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95CA9"/>
    <w:rsid w:val="000B1C8B"/>
    <w:rsid w:val="000D7B2D"/>
    <w:rsid w:val="00115507"/>
    <w:rsid w:val="00180FE8"/>
    <w:rsid w:val="001915D5"/>
    <w:rsid w:val="001C0733"/>
    <w:rsid w:val="001F5CD1"/>
    <w:rsid w:val="00201E36"/>
    <w:rsid w:val="00252E4E"/>
    <w:rsid w:val="002C5DA4"/>
    <w:rsid w:val="0032627A"/>
    <w:rsid w:val="00335395"/>
    <w:rsid w:val="0036764D"/>
    <w:rsid w:val="00370362"/>
    <w:rsid w:val="003D7407"/>
    <w:rsid w:val="0044128A"/>
    <w:rsid w:val="00453571"/>
    <w:rsid w:val="00456346"/>
    <w:rsid w:val="00456383"/>
    <w:rsid w:val="00482DA2"/>
    <w:rsid w:val="004B1C9B"/>
    <w:rsid w:val="004E482E"/>
    <w:rsid w:val="00511A4C"/>
    <w:rsid w:val="0052675D"/>
    <w:rsid w:val="00533E60"/>
    <w:rsid w:val="0055614B"/>
    <w:rsid w:val="00596818"/>
    <w:rsid w:val="005C3BB2"/>
    <w:rsid w:val="005E756C"/>
    <w:rsid w:val="005E7E48"/>
    <w:rsid w:val="00601839"/>
    <w:rsid w:val="006060F4"/>
    <w:rsid w:val="00610844"/>
    <w:rsid w:val="00654855"/>
    <w:rsid w:val="006645F9"/>
    <w:rsid w:val="006A1C0B"/>
    <w:rsid w:val="006A5710"/>
    <w:rsid w:val="006B5629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3B1C"/>
    <w:rsid w:val="00807363"/>
    <w:rsid w:val="00821C93"/>
    <w:rsid w:val="00857037"/>
    <w:rsid w:val="0086052F"/>
    <w:rsid w:val="00874226"/>
    <w:rsid w:val="00874444"/>
    <w:rsid w:val="00886C56"/>
    <w:rsid w:val="008B3DF8"/>
    <w:rsid w:val="008C4A25"/>
    <w:rsid w:val="008F7982"/>
    <w:rsid w:val="009448BE"/>
    <w:rsid w:val="00992FF4"/>
    <w:rsid w:val="00993035"/>
    <w:rsid w:val="00A207C6"/>
    <w:rsid w:val="00A2699C"/>
    <w:rsid w:val="00A271EB"/>
    <w:rsid w:val="00A36860"/>
    <w:rsid w:val="00A61810"/>
    <w:rsid w:val="00A76083"/>
    <w:rsid w:val="00A845AA"/>
    <w:rsid w:val="00AE55AD"/>
    <w:rsid w:val="00AF1A82"/>
    <w:rsid w:val="00AF20B8"/>
    <w:rsid w:val="00B05039"/>
    <w:rsid w:val="00B32031"/>
    <w:rsid w:val="00B43EA3"/>
    <w:rsid w:val="00C02CE8"/>
    <w:rsid w:val="00C057D0"/>
    <w:rsid w:val="00C178F5"/>
    <w:rsid w:val="00C207BD"/>
    <w:rsid w:val="00C339A3"/>
    <w:rsid w:val="00C57D26"/>
    <w:rsid w:val="00C90DDC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DD4972"/>
    <w:rsid w:val="00DE7F0C"/>
    <w:rsid w:val="00E1120D"/>
    <w:rsid w:val="00EC77CD"/>
    <w:rsid w:val="00EE28BC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5286"/>
  <w15:docId w15:val="{3EA148D5-BF6D-4E90-9A9C-F66D53A6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3B1C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Antonio Campagna</dc:creator>
  <cp:lastModifiedBy>Aldo</cp:lastModifiedBy>
  <cp:revision>2</cp:revision>
  <dcterms:created xsi:type="dcterms:W3CDTF">2021-05-15T08:40:00Z</dcterms:created>
  <dcterms:modified xsi:type="dcterms:W3CDTF">2021-05-15T08:40:00Z</dcterms:modified>
</cp:coreProperties>
</file>