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70B3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56366DC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1F251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22DED878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5A2349C3" w14:textId="77777777" w:rsidR="000B1C8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35EE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bookmarkStart w:id="0" w:name="_Hlk14012456"/>
      <w:r w:rsidR="00B35EEC" w:rsidRPr="00B35EEC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ALLA FORNITURA </w:t>
      </w:r>
      <w:r w:rsidR="00AC26F3">
        <w:rPr>
          <w:rFonts w:ascii="Times New Roman" w:hAnsi="Times New Roman"/>
          <w:b/>
          <w:sz w:val="24"/>
          <w:szCs w:val="24"/>
          <w:lang w:eastAsia="it-IT"/>
        </w:rPr>
        <w:t xml:space="preserve">IN NOLEGGIO </w:t>
      </w:r>
      <w:r w:rsidR="00B35EEC" w:rsidRPr="00B35EEC">
        <w:rPr>
          <w:rFonts w:ascii="Times New Roman" w:hAnsi="Times New Roman"/>
          <w:b/>
          <w:sz w:val="24"/>
          <w:szCs w:val="24"/>
          <w:lang w:eastAsia="it-IT"/>
        </w:rPr>
        <w:t xml:space="preserve">DI N. 1 </w:t>
      </w:r>
      <w:r w:rsidR="00AC26F3">
        <w:rPr>
          <w:rFonts w:ascii="Times New Roman" w:hAnsi="Times New Roman"/>
          <w:b/>
          <w:sz w:val="24"/>
          <w:szCs w:val="24"/>
          <w:lang w:eastAsia="it-IT"/>
        </w:rPr>
        <w:t>ECOGRAFO MULTIDISCIPLINARE PER ATTIVITA’ U.O.</w:t>
      </w:r>
      <w:r w:rsidR="00B35EEC" w:rsidRPr="00B35EEC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AC26F3">
        <w:rPr>
          <w:rFonts w:ascii="Times New Roman" w:hAnsi="Times New Roman"/>
          <w:b/>
          <w:sz w:val="24"/>
          <w:szCs w:val="24"/>
          <w:lang w:eastAsia="it-IT"/>
        </w:rPr>
        <w:t>ONCOEMATOLOGIA</w:t>
      </w:r>
      <w:r w:rsidR="00B35EEC" w:rsidRPr="00B35EEC">
        <w:rPr>
          <w:rFonts w:ascii="Times New Roman" w:hAnsi="Times New Roman"/>
          <w:b/>
          <w:sz w:val="24"/>
          <w:szCs w:val="24"/>
          <w:lang w:eastAsia="it-IT"/>
        </w:rPr>
        <w:t xml:space="preserve">- </w:t>
      </w:r>
      <w:r w:rsidR="00B35EEC" w:rsidRPr="00B35EEC">
        <w:rPr>
          <w:rFonts w:ascii="Times New Roman" w:hAnsi="Times New Roman"/>
          <w:b/>
          <w:sz w:val="24"/>
          <w:szCs w:val="24"/>
        </w:rPr>
        <w:t xml:space="preserve">AZIENDA OSPEDALIERA “OSPEDALI RIUNITI VILLA SOFIA CERVELLO “  </w:t>
      </w:r>
      <w:bookmarkEnd w:id="0"/>
      <w:r w:rsidR="00B35EEC" w:rsidRPr="00B35EEC">
        <w:rPr>
          <w:rFonts w:ascii="Times New Roman" w:hAnsi="Times New Roman"/>
          <w:b/>
          <w:sz w:val="24"/>
          <w:szCs w:val="24"/>
        </w:rPr>
        <w:t xml:space="preserve"> </w:t>
      </w:r>
    </w:p>
    <w:p w14:paraId="16D19ED6" w14:textId="77777777" w:rsidR="00B35EEC" w:rsidRPr="00B35EEC" w:rsidRDefault="00B35EEC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2C743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31780AF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54A42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6CDEBC9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37F602A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3D004F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0E5AC10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AAC395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C203B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B8A601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56956E8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DBD3962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4F3B5F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3DA56C0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0E2E0B15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176BE37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0341D3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5010875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3AE2AF2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2BB279D4" w14:textId="77777777"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78F893C7" w14:textId="77777777"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734A2A5B" w14:textId="77777777"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F47E901" w14:textId="77777777"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4C2C6A0" w14:textId="77777777" w:rsidR="00610844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F4A93F5" w14:textId="77777777" w:rsidR="00610844" w:rsidRDefault="00610844" w:rsidP="00610844">
      <w:pPr>
        <w:rPr>
          <w:rFonts w:cs="Calibri"/>
          <w:b/>
        </w:rPr>
      </w:pPr>
    </w:p>
    <w:p w14:paraId="2B1B01CF" w14:textId="77777777" w:rsidR="003A6060" w:rsidRDefault="003A6060" w:rsidP="003A6060">
      <w:pPr>
        <w:rPr>
          <w:rFonts w:cs="Calibri"/>
          <w:b/>
        </w:rPr>
      </w:pPr>
    </w:p>
    <w:p w14:paraId="462139F1" w14:textId="77777777" w:rsidR="003A6060" w:rsidRDefault="003A6060" w:rsidP="003A6060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03B8A0EE" w14:textId="77777777" w:rsidR="003A6060" w:rsidRDefault="003A6060" w:rsidP="003A6060">
      <w:pPr>
        <w:rPr>
          <w:rFonts w:ascii="Times New Roman" w:hAnsi="Times New Roman"/>
          <w:b/>
          <w:sz w:val="24"/>
          <w:szCs w:val="24"/>
        </w:rPr>
      </w:pPr>
    </w:p>
    <w:p w14:paraId="5D027DC9" w14:textId="77777777" w:rsidR="003A6060" w:rsidRPr="00D73597" w:rsidRDefault="003A6060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disp</w:t>
      </w:r>
      <w:r w:rsidR="00AC26F3">
        <w:rPr>
          <w:rFonts w:ascii="Times New Roman" w:hAnsi="Times New Roman"/>
          <w:sz w:val="24"/>
          <w:szCs w:val="24"/>
        </w:rPr>
        <w:t>ositivo/i così come identificato</w:t>
      </w:r>
      <w:r w:rsidRPr="00D73597">
        <w:rPr>
          <w:rFonts w:ascii="Times New Roman" w:hAnsi="Times New Roman"/>
          <w:sz w:val="24"/>
          <w:szCs w:val="24"/>
        </w:rPr>
        <w:t xml:space="preserve">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43A0721E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D46CA87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1FD490E2" w14:textId="77777777" w:rsidR="003A6060" w:rsidRPr="00D73597" w:rsidRDefault="003A6060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 Lgs.50/2016:</w:t>
      </w:r>
    </w:p>
    <w:p w14:paraId="38C7010C" w14:textId="77777777" w:rsidR="003A6060" w:rsidRDefault="003A6060" w:rsidP="003A6060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A6060" w:rsidRPr="001F624A" w14:paraId="3BD65B81" w14:textId="77777777" w:rsidTr="00AC7FEC">
        <w:tc>
          <w:tcPr>
            <w:tcW w:w="3259" w:type="dxa"/>
            <w:shd w:val="clear" w:color="auto" w:fill="auto"/>
          </w:tcPr>
          <w:p w14:paraId="4580061F" w14:textId="320F4B1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 w:rsidR="00015958">
              <w:rPr>
                <w:rFonts w:ascii="Times New Roman" w:hAnsi="Times New Roman"/>
                <w:sz w:val="24"/>
                <w:szCs w:val="24"/>
              </w:rPr>
              <w:t xml:space="preserve"> Apparecchiatura</w:t>
            </w:r>
          </w:p>
        </w:tc>
        <w:tc>
          <w:tcPr>
            <w:tcW w:w="3259" w:type="dxa"/>
            <w:shd w:val="clear" w:color="auto" w:fill="auto"/>
          </w:tcPr>
          <w:p w14:paraId="5B77A827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187AD8A8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A6060" w:rsidRPr="001F624A" w14:paraId="6D682DEE" w14:textId="77777777" w:rsidTr="00AC7FEC">
        <w:tc>
          <w:tcPr>
            <w:tcW w:w="3259" w:type="dxa"/>
            <w:shd w:val="clear" w:color="auto" w:fill="auto"/>
          </w:tcPr>
          <w:p w14:paraId="29813FB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5E769092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05950E41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2508597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2621D19E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7A73531E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54892FF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C3C0619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65C2AF2B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78C6E666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0181D8D6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0B6F966" w14:textId="77777777" w:rsidR="003A6060" w:rsidRPr="00D73597" w:rsidRDefault="003A6060" w:rsidP="003A6060">
      <w:pPr>
        <w:spacing w:line="360" w:lineRule="exact"/>
        <w:rPr>
          <w:rFonts w:ascii="Times New Roman" w:hAnsi="Times New Roman"/>
        </w:rPr>
      </w:pPr>
    </w:p>
    <w:p w14:paraId="168A9FB0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5F1CF069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43FE54D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24CB029" w14:textId="77777777" w:rsidR="003A6060" w:rsidRPr="00D73597" w:rsidRDefault="003A6060" w:rsidP="003A606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30EF207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F67EE47" w14:textId="77777777" w:rsidR="003A6060" w:rsidRPr="00370362" w:rsidRDefault="003A6060" w:rsidP="003A606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12CFDAC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160C8E32" w14:textId="77777777" w:rsidR="003A60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7AB7DE6A" w14:textId="77777777" w:rsidR="003A6060" w:rsidRPr="00533E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533E60">
        <w:rPr>
          <w:szCs w:val="24"/>
          <w:lang w:eastAsia="it-IT"/>
        </w:rPr>
        <w:t>manifestazione di interesse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7ADC88EF" w14:textId="77777777" w:rsidR="003A6060" w:rsidRPr="00370362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Pr="00370362">
        <w:rPr>
          <w:szCs w:val="24"/>
          <w:lang w:val="it-IT" w:eastAsia="it-IT"/>
        </w:rPr>
        <w:t xml:space="preserve">essere in possesso dei requisiti </w:t>
      </w:r>
      <w:r w:rsidRPr="00750906">
        <w:t>di carattere tecnico-professionale</w:t>
      </w:r>
      <w:r w:rsidRPr="00370362">
        <w:rPr>
          <w:szCs w:val="24"/>
          <w:lang w:val="it-IT"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370362">
        <w:rPr>
          <w:szCs w:val="24"/>
          <w:lang w:val="it-IT" w:eastAsia="it-IT"/>
        </w:rPr>
        <w:t>manifestazione di interesse</w:t>
      </w:r>
      <w:r>
        <w:rPr>
          <w:szCs w:val="24"/>
          <w:lang w:val="it-IT" w:eastAsia="it-IT"/>
        </w:rPr>
        <w:t xml:space="preserve"> 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797E1F8C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68D3F42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23C0BB7E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3E595A2" w14:textId="77777777" w:rsidR="003A6060" w:rsidRPr="00370362" w:rsidRDefault="003A6060" w:rsidP="003A606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09AA3EEC" w14:textId="77777777" w:rsidR="003A6060" w:rsidRPr="00370362" w:rsidRDefault="003A6060" w:rsidP="003A6060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633C99C1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6E37FE5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0AE348F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AFC4C" w14:textId="77777777" w:rsidR="0059648C" w:rsidRDefault="0059648C" w:rsidP="00370362">
      <w:r>
        <w:separator/>
      </w:r>
    </w:p>
  </w:endnote>
  <w:endnote w:type="continuationSeparator" w:id="0">
    <w:p w14:paraId="23D0BA49" w14:textId="77777777" w:rsidR="0059648C" w:rsidRDefault="0059648C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B77B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C26F3">
      <w:rPr>
        <w:noProof/>
      </w:rPr>
      <w:t>3</w:t>
    </w:r>
    <w:r>
      <w:fldChar w:fldCharType="end"/>
    </w:r>
  </w:p>
  <w:p w14:paraId="6C33C76B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053F7" w14:textId="77777777" w:rsidR="0059648C" w:rsidRDefault="0059648C" w:rsidP="00370362">
      <w:r>
        <w:separator/>
      </w:r>
    </w:p>
  </w:footnote>
  <w:footnote w:type="continuationSeparator" w:id="0">
    <w:p w14:paraId="33C39375" w14:textId="77777777" w:rsidR="0059648C" w:rsidRDefault="0059648C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15958"/>
    <w:rsid w:val="000237FD"/>
    <w:rsid w:val="00027576"/>
    <w:rsid w:val="000B1C8B"/>
    <w:rsid w:val="000D7B2D"/>
    <w:rsid w:val="00115507"/>
    <w:rsid w:val="00180FE8"/>
    <w:rsid w:val="001915D5"/>
    <w:rsid w:val="001C0733"/>
    <w:rsid w:val="001F5CD1"/>
    <w:rsid w:val="00201E36"/>
    <w:rsid w:val="00216EE8"/>
    <w:rsid w:val="00252E4E"/>
    <w:rsid w:val="00276993"/>
    <w:rsid w:val="002C5DA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48C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26F3"/>
    <w:rsid w:val="00AC7FEC"/>
    <w:rsid w:val="00AF20B8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6C11"/>
  <w15:chartTrackingRefBased/>
  <w15:docId w15:val="{163D2B7A-AAAB-4DE4-B0EB-56C8E573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</cp:lastModifiedBy>
  <cp:revision>3</cp:revision>
  <dcterms:created xsi:type="dcterms:W3CDTF">2021-02-06T10:06:00Z</dcterms:created>
  <dcterms:modified xsi:type="dcterms:W3CDTF">2021-02-06T10:07:00Z</dcterms:modified>
</cp:coreProperties>
</file>