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37669D" w:rsidRDefault="00BE744E" w:rsidP="00601839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7669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procedura negoziata senza previa pubblicazione del bando di gara finalizzata all’affidamento </w:t>
      </w:r>
      <w:r w:rsidR="0037669D" w:rsidRPr="0037669D">
        <w:rPr>
          <w:rFonts w:ascii="Times New Roman" w:hAnsi="Times New Roman"/>
          <w:b/>
          <w:bCs/>
          <w:sz w:val="24"/>
          <w:szCs w:val="24"/>
        </w:rPr>
        <w:t xml:space="preserve">IN CONCESSIONE QUINQUENNALE DEL </w:t>
      </w:r>
      <w:r w:rsidR="0037669D" w:rsidRPr="0037669D">
        <w:rPr>
          <w:rFonts w:ascii="Times New Roman" w:hAnsi="Times New Roman"/>
          <w:b/>
          <w:color w:val="000000"/>
          <w:sz w:val="24"/>
          <w:szCs w:val="24"/>
        </w:rPr>
        <w:t>SERVIZIO DI GESTIONE</w:t>
      </w:r>
      <w:r w:rsidR="0037669D" w:rsidRPr="0037669D">
        <w:rPr>
          <w:rFonts w:ascii="Times New Roman" w:hAnsi="Times New Roman"/>
          <w:b/>
          <w:sz w:val="24"/>
          <w:szCs w:val="24"/>
        </w:rPr>
        <w:t xml:space="preserve"> DEI PARCHEGGI DEL PRESIDIO OSPEDALIERO CERVELLO DELL’AZIENDA OSPEDALIERA “OSPEDALI RIUNITI VILLA SOFIA CERVELLO</w:t>
      </w:r>
      <w:r w:rsidRPr="0037669D">
        <w:rPr>
          <w:rFonts w:ascii="Times New Roman" w:hAnsi="Times New Roman"/>
          <w:b/>
          <w:sz w:val="24"/>
          <w:szCs w:val="24"/>
        </w:rPr>
        <w:t xml:space="preserve">”. </w:t>
      </w:r>
    </w:p>
    <w:p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rPr>
          <w:rFonts w:cs="Calibri"/>
          <w:b/>
        </w:rPr>
      </w:pPr>
    </w:p>
    <w:p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DICHIARA DI ESSERE IN GRADO DI FORNIRE:</w:t>
      </w:r>
    </w:p>
    <w:p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:rsidR="00C84C8F" w:rsidRDefault="0037669D" w:rsidP="0037669D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la concessione del servizio </w:t>
      </w:r>
      <w:r w:rsidR="00C84C8F">
        <w:rPr>
          <w:rFonts w:ascii="Times New Roman" w:hAnsi="Times New Roman"/>
          <w:sz w:val="24"/>
          <w:szCs w:val="24"/>
        </w:rPr>
        <w:t>così come identificati nell’avviso pubblico n. prot.____________</w:t>
      </w:r>
      <w:r>
        <w:rPr>
          <w:rFonts w:ascii="Times New Roman" w:hAnsi="Times New Roman"/>
          <w:sz w:val="24"/>
          <w:szCs w:val="24"/>
        </w:rPr>
        <w:t>_____del _____________________</w:t>
      </w:r>
      <w:r w:rsidR="00C84C8F">
        <w:rPr>
          <w:rFonts w:ascii="Times New Roman" w:hAnsi="Times New Roman"/>
          <w:sz w:val="24"/>
          <w:szCs w:val="24"/>
        </w:rPr>
        <w:t>;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</w:t>
      </w:r>
      <w:r w:rsidR="0070770C">
        <w:rPr>
          <w:rFonts w:ascii="Times New Roman" w:hAnsi="Times New Roman"/>
          <w:sz w:val="24"/>
          <w:szCs w:val="24"/>
        </w:rPr>
        <w:t xml:space="preserve">ervizio </w:t>
      </w:r>
      <w:r>
        <w:rPr>
          <w:rFonts w:ascii="Times New Roman" w:hAnsi="Times New Roman"/>
          <w:sz w:val="24"/>
          <w:szCs w:val="24"/>
        </w:rPr>
        <w:t xml:space="preserve">con caratteristiche funzionali e prestazionali equivalenti secondo quanto previsto all’articolo 68, comma 7, </w:t>
      </w:r>
      <w:r w:rsidR="0070770C">
        <w:rPr>
          <w:rFonts w:ascii="Times New Roman" w:hAnsi="Times New Roman"/>
          <w:sz w:val="24"/>
          <w:szCs w:val="24"/>
        </w:rPr>
        <w:t>D. Lgs</w:t>
      </w:r>
      <w:r>
        <w:rPr>
          <w:rFonts w:ascii="Times New Roman" w:hAnsi="Times New Roman"/>
          <w:sz w:val="24"/>
          <w:szCs w:val="24"/>
        </w:rPr>
        <w:t>.50/2016:</w:t>
      </w:r>
    </w:p>
    <w:p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0770C" w:rsidTr="00474D0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  <w:p w:rsidR="0070770C" w:rsidRDefault="0070770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0C" w:rsidTr="00F128B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  <w:p w:rsidR="0070770C" w:rsidRDefault="0070770C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84C8F" w:rsidRDefault="00C84C8F" w:rsidP="00C84C8F">
      <w:pPr>
        <w:spacing w:line="360" w:lineRule="exact"/>
        <w:rPr>
          <w:rFonts w:ascii="Times New Roman" w:hAnsi="Times New Roman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dell’art. 68, comma 8, D.lgs. 50/2016, si allega dichiarazione nonché documentazione tecnica e/o altro mezzo idoneo a dimostrare che le soluzioni proposte ottemperano in maniera equivalente dal punto di vista funzionale e prestazionale </w:t>
      </w:r>
      <w:r w:rsidR="009658AA">
        <w:rPr>
          <w:rFonts w:ascii="Times New Roman" w:hAnsi="Times New Roman"/>
          <w:sz w:val="24"/>
          <w:szCs w:val="24"/>
        </w:rPr>
        <w:t xml:space="preserve">del servizio identificato </w:t>
      </w:r>
      <w:r>
        <w:rPr>
          <w:rFonts w:ascii="Times New Roman" w:hAnsi="Times New Roman"/>
          <w:sz w:val="24"/>
          <w:szCs w:val="24"/>
        </w:rPr>
        <w:t>nell’avviso pubblico.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iscritto nel Registro delle Imprese della Camera di Commercio, Industria, Artigianato e Agricoltura con attività esercitata relativa alla stessa tipologia oggetto di manifestazione d’interesse;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  <w:bookmarkStart w:id="0" w:name="_GoBack"/>
      <w:bookmarkEnd w:id="0"/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E6" w:rsidRDefault="00833DE6" w:rsidP="00370362">
      <w:r>
        <w:separator/>
      </w:r>
    </w:p>
  </w:endnote>
  <w:endnote w:type="continuationSeparator" w:id="1">
    <w:p w:rsidR="00833DE6" w:rsidRDefault="00833DE6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B944C8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E1036D">
      <w:rPr>
        <w:noProof/>
      </w:rPr>
      <w:t>1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E6" w:rsidRDefault="00833DE6" w:rsidP="00370362">
      <w:r>
        <w:separator/>
      </w:r>
    </w:p>
  </w:footnote>
  <w:footnote w:type="continuationSeparator" w:id="1">
    <w:p w:rsidR="00833DE6" w:rsidRDefault="00833DE6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893"/>
    <w:rsid w:val="00007E3C"/>
    <w:rsid w:val="000237FD"/>
    <w:rsid w:val="00034ED9"/>
    <w:rsid w:val="000D7B2D"/>
    <w:rsid w:val="001915D5"/>
    <w:rsid w:val="001F5CD1"/>
    <w:rsid w:val="00201E36"/>
    <w:rsid w:val="00267D50"/>
    <w:rsid w:val="002C5DA4"/>
    <w:rsid w:val="0032627A"/>
    <w:rsid w:val="00335395"/>
    <w:rsid w:val="00370362"/>
    <w:rsid w:val="0037669D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3A01"/>
    <w:rsid w:val="00654855"/>
    <w:rsid w:val="006645F9"/>
    <w:rsid w:val="00680B05"/>
    <w:rsid w:val="006A1C0B"/>
    <w:rsid w:val="006A5710"/>
    <w:rsid w:val="006C6F6F"/>
    <w:rsid w:val="006D4893"/>
    <w:rsid w:val="006F2547"/>
    <w:rsid w:val="0070770C"/>
    <w:rsid w:val="007247D5"/>
    <w:rsid w:val="007266E0"/>
    <w:rsid w:val="00735BE4"/>
    <w:rsid w:val="00764A64"/>
    <w:rsid w:val="007B3BE4"/>
    <w:rsid w:val="007C2A8C"/>
    <w:rsid w:val="007D1584"/>
    <w:rsid w:val="007D578D"/>
    <w:rsid w:val="007F71D1"/>
    <w:rsid w:val="00801017"/>
    <w:rsid w:val="00807363"/>
    <w:rsid w:val="00833DE6"/>
    <w:rsid w:val="0086052F"/>
    <w:rsid w:val="00874226"/>
    <w:rsid w:val="00874444"/>
    <w:rsid w:val="00886C56"/>
    <w:rsid w:val="00894B80"/>
    <w:rsid w:val="008B3DF8"/>
    <w:rsid w:val="008C0F95"/>
    <w:rsid w:val="008C4A25"/>
    <w:rsid w:val="009108CF"/>
    <w:rsid w:val="009448BE"/>
    <w:rsid w:val="009658AA"/>
    <w:rsid w:val="00993035"/>
    <w:rsid w:val="00994AAB"/>
    <w:rsid w:val="009A1272"/>
    <w:rsid w:val="00A207C6"/>
    <w:rsid w:val="00A419E7"/>
    <w:rsid w:val="00A61810"/>
    <w:rsid w:val="00AB24C2"/>
    <w:rsid w:val="00AF20B8"/>
    <w:rsid w:val="00B05039"/>
    <w:rsid w:val="00B32031"/>
    <w:rsid w:val="00B43EA3"/>
    <w:rsid w:val="00B944C8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036D"/>
    <w:rsid w:val="00E1120D"/>
    <w:rsid w:val="00E340DF"/>
    <w:rsid w:val="00E471D3"/>
    <w:rsid w:val="00E81B11"/>
    <w:rsid w:val="00EC77CD"/>
    <w:rsid w:val="00F07C2E"/>
    <w:rsid w:val="00F3661F"/>
    <w:rsid w:val="00F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cfazio</cp:lastModifiedBy>
  <cp:revision>3</cp:revision>
  <dcterms:created xsi:type="dcterms:W3CDTF">2020-09-22T07:07:00Z</dcterms:created>
  <dcterms:modified xsi:type="dcterms:W3CDTF">2020-09-22T09:14:00Z</dcterms:modified>
</cp:coreProperties>
</file>