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B" w:rsidRPr="00B61AEA" w:rsidRDefault="00C346DB" w:rsidP="00B61AEA">
      <w:pPr>
        <w:pStyle w:val="Intestazione"/>
        <w:ind w:left="100" w:hanging="100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-99060</wp:posOffset>
            </wp:positionV>
            <wp:extent cx="2108200" cy="1023620"/>
            <wp:effectExtent l="19050" t="19050" r="6350" b="5080"/>
            <wp:wrapSquare wrapText="bothSides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0236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BA" w:rsidRPr="002229BA">
        <w:rPr>
          <w:b/>
          <w:noProof/>
          <w:sz w:val="22"/>
          <w:szCs w:val="22"/>
        </w:rPr>
        <w:t>UFFICIO STAMPA</w:t>
      </w:r>
    </w:p>
    <w:p w:rsidR="00B61AEA" w:rsidRDefault="00B61AEA" w:rsidP="00B61AEA">
      <w:pPr>
        <w:pStyle w:val="Intestazione"/>
        <w:ind w:left="200" w:hanging="10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Viale Strasburgo 233 </w:t>
      </w:r>
    </w:p>
    <w:p w:rsidR="002873A1" w:rsidRPr="002229BA" w:rsidRDefault="002229BA" w:rsidP="00B61AEA">
      <w:pPr>
        <w:pStyle w:val="Intestazione"/>
        <w:ind w:left="200" w:hanging="100"/>
        <w:rPr>
          <w:i/>
          <w:noProof/>
          <w:sz w:val="24"/>
          <w:szCs w:val="24"/>
        </w:rPr>
      </w:pPr>
      <w:r w:rsidRPr="002229BA">
        <w:rPr>
          <w:i/>
          <w:noProof/>
          <w:sz w:val="24"/>
          <w:szCs w:val="24"/>
        </w:rPr>
        <w:t xml:space="preserve"> 90146 - Palermo</w:t>
      </w:r>
    </w:p>
    <w:p w:rsidR="002229BA" w:rsidRDefault="002229BA" w:rsidP="00B61AEA">
      <w:pPr>
        <w:pStyle w:val="Intestazione"/>
        <w:ind w:left="200" w:hanging="100"/>
        <w:jc w:val="center"/>
        <w:rPr>
          <w:b/>
          <w:noProof/>
          <w:sz w:val="24"/>
          <w:szCs w:val="24"/>
        </w:rPr>
      </w:pPr>
    </w:p>
    <w:p w:rsidR="002229BA" w:rsidRDefault="002229BA" w:rsidP="006B3095">
      <w:pPr>
        <w:pStyle w:val="Intestazione"/>
        <w:ind w:left="100" w:hanging="100"/>
        <w:jc w:val="center"/>
        <w:rPr>
          <w:b/>
          <w:noProof/>
          <w:sz w:val="24"/>
          <w:szCs w:val="24"/>
        </w:rPr>
      </w:pPr>
    </w:p>
    <w:p w:rsidR="002229BA" w:rsidRDefault="002229BA" w:rsidP="006B3095">
      <w:pPr>
        <w:pStyle w:val="Intestazione"/>
        <w:ind w:left="100" w:hanging="100"/>
        <w:jc w:val="center"/>
        <w:rPr>
          <w:b/>
          <w:noProof/>
          <w:sz w:val="24"/>
          <w:szCs w:val="24"/>
        </w:rPr>
      </w:pPr>
    </w:p>
    <w:p w:rsidR="00B61AEA" w:rsidRDefault="00B61AEA" w:rsidP="006B3095">
      <w:pPr>
        <w:pStyle w:val="Intestazione"/>
        <w:ind w:left="100" w:hanging="100"/>
        <w:jc w:val="center"/>
        <w:rPr>
          <w:b/>
          <w:noProof/>
          <w:sz w:val="24"/>
          <w:szCs w:val="24"/>
        </w:rPr>
      </w:pPr>
    </w:p>
    <w:p w:rsidR="00B61AEA" w:rsidRDefault="00B61AEA" w:rsidP="006B3095">
      <w:pPr>
        <w:pStyle w:val="Intestazione"/>
        <w:ind w:left="100" w:hanging="100"/>
        <w:jc w:val="center"/>
        <w:rPr>
          <w:b/>
          <w:noProof/>
          <w:sz w:val="24"/>
          <w:szCs w:val="24"/>
        </w:rPr>
      </w:pPr>
    </w:p>
    <w:p w:rsidR="00B61AEA" w:rsidRDefault="00B61AEA" w:rsidP="006B3095">
      <w:pPr>
        <w:pStyle w:val="Intestazione"/>
        <w:ind w:left="100" w:hanging="100"/>
        <w:jc w:val="center"/>
        <w:rPr>
          <w:b/>
          <w:noProof/>
          <w:sz w:val="24"/>
          <w:szCs w:val="24"/>
        </w:rPr>
      </w:pPr>
    </w:p>
    <w:p w:rsidR="006B3095" w:rsidRPr="00C568A4" w:rsidRDefault="006B3095" w:rsidP="00B61AEA">
      <w:pPr>
        <w:pStyle w:val="Titolo"/>
        <w:rPr>
          <w:rFonts w:ascii="Times New Roman" w:hAnsi="Times New Roman"/>
          <w:i w:val="0"/>
          <w:noProof/>
        </w:rPr>
      </w:pPr>
      <w:r w:rsidRPr="00C568A4">
        <w:rPr>
          <w:rFonts w:ascii="Times New Roman" w:hAnsi="Times New Roman"/>
          <w:i w:val="0"/>
          <w:noProof/>
        </w:rPr>
        <w:t>COMUNICATO STAMPA</w:t>
      </w:r>
    </w:p>
    <w:p w:rsidR="00A4139F" w:rsidRPr="00C568A4" w:rsidRDefault="00B61AEA" w:rsidP="00B61AEA">
      <w:pPr>
        <w:pStyle w:val="Titolo"/>
        <w:tabs>
          <w:tab w:val="center" w:pos="4819"/>
          <w:tab w:val="left" w:pos="6480"/>
        </w:tabs>
        <w:jc w:val="left"/>
        <w:rPr>
          <w:rStyle w:val="Enfasigrassetto"/>
          <w:rFonts w:ascii="Times New Roman" w:hAnsi="Times New Roman"/>
          <w:color w:val="000000"/>
        </w:rPr>
      </w:pPr>
      <w:r w:rsidRPr="00D030CF">
        <w:rPr>
          <w:rStyle w:val="Enfasigrassetto"/>
          <w:color w:val="000000"/>
        </w:rPr>
        <w:tab/>
      </w:r>
      <w:r w:rsidR="00E40CA9" w:rsidRPr="00E40CA9">
        <w:rPr>
          <w:rStyle w:val="Enfasigrassetto"/>
          <w:rFonts w:ascii="Times New Roman" w:hAnsi="Times New Roman"/>
          <w:color w:val="000000"/>
        </w:rPr>
        <w:t>17</w:t>
      </w:r>
      <w:r w:rsidR="00E40CA9">
        <w:rPr>
          <w:rStyle w:val="Enfasigrassetto"/>
          <w:color w:val="000000"/>
        </w:rPr>
        <w:t xml:space="preserve"> </w:t>
      </w:r>
      <w:r w:rsidR="009C4C82">
        <w:rPr>
          <w:rStyle w:val="Enfasigrassetto"/>
          <w:rFonts w:ascii="Times New Roman" w:hAnsi="Times New Roman"/>
          <w:color w:val="000000"/>
        </w:rPr>
        <w:t>Giugno</w:t>
      </w:r>
      <w:r w:rsidR="00C26047">
        <w:rPr>
          <w:rStyle w:val="Enfasigrassetto"/>
          <w:rFonts w:ascii="Times New Roman" w:hAnsi="Times New Roman"/>
          <w:color w:val="000000"/>
        </w:rPr>
        <w:t xml:space="preserve"> </w:t>
      </w:r>
      <w:r w:rsidR="009C4C82">
        <w:rPr>
          <w:rStyle w:val="Enfasigrassetto"/>
          <w:rFonts w:ascii="Times New Roman" w:hAnsi="Times New Roman"/>
          <w:color w:val="000000"/>
        </w:rPr>
        <w:t>2020</w:t>
      </w:r>
      <w:r w:rsidRPr="00C568A4">
        <w:rPr>
          <w:rStyle w:val="Enfasigrassetto"/>
          <w:rFonts w:ascii="Times New Roman" w:hAnsi="Times New Roman"/>
          <w:color w:val="000000"/>
        </w:rPr>
        <w:tab/>
      </w:r>
    </w:p>
    <w:p w:rsidR="00A4139F" w:rsidRDefault="00A4139F" w:rsidP="00B61AEA">
      <w:pPr>
        <w:jc w:val="center"/>
        <w:rPr>
          <w:sz w:val="24"/>
          <w:szCs w:val="24"/>
        </w:rPr>
      </w:pPr>
    </w:p>
    <w:p w:rsidR="005A0794" w:rsidRPr="00694D4B" w:rsidRDefault="009339D0" w:rsidP="00694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 SOFIA-CERVELLO, VIA LIBERA AL</w:t>
      </w:r>
      <w:r w:rsidR="005A0794" w:rsidRPr="00694D4B">
        <w:rPr>
          <w:b/>
          <w:sz w:val="24"/>
          <w:szCs w:val="24"/>
        </w:rPr>
        <w:t xml:space="preserve"> NUOVO ATTO AZIENDALE </w:t>
      </w:r>
      <w:r w:rsidR="00694D4B" w:rsidRPr="00694D4B">
        <w:rPr>
          <w:b/>
          <w:sz w:val="24"/>
          <w:szCs w:val="24"/>
        </w:rPr>
        <w:t>–</w:t>
      </w:r>
      <w:r w:rsidR="005A0794" w:rsidRPr="00694D4B">
        <w:rPr>
          <w:b/>
          <w:sz w:val="24"/>
          <w:szCs w:val="24"/>
        </w:rPr>
        <w:t xml:space="preserve"> </w:t>
      </w:r>
      <w:r w:rsidR="00694D4B" w:rsidRPr="00694D4B">
        <w:rPr>
          <w:b/>
          <w:sz w:val="24"/>
          <w:szCs w:val="24"/>
        </w:rPr>
        <w:t>IL DIR</w:t>
      </w:r>
      <w:r w:rsidR="00C540E6">
        <w:rPr>
          <w:b/>
          <w:sz w:val="24"/>
          <w:szCs w:val="24"/>
        </w:rPr>
        <w:t>ETTORE GENERALE, WALTER MESSINA</w:t>
      </w:r>
      <w:r w:rsidR="00694D4B" w:rsidRPr="00694D4B">
        <w:rPr>
          <w:b/>
          <w:sz w:val="24"/>
          <w:szCs w:val="24"/>
        </w:rPr>
        <w:t>: “U</w:t>
      </w:r>
      <w:r w:rsidR="004E31BD">
        <w:rPr>
          <w:b/>
          <w:sz w:val="24"/>
          <w:szCs w:val="24"/>
        </w:rPr>
        <w:t xml:space="preserve">N DOCUMENTO </w:t>
      </w:r>
      <w:r w:rsidR="007F083D">
        <w:rPr>
          <w:b/>
          <w:sz w:val="24"/>
          <w:szCs w:val="24"/>
        </w:rPr>
        <w:t>PER GOVERNARE IL PRESENTE CON UNO SGUARDO</w:t>
      </w:r>
      <w:r w:rsidR="004E31BD">
        <w:rPr>
          <w:b/>
          <w:sz w:val="24"/>
          <w:szCs w:val="24"/>
        </w:rPr>
        <w:t xml:space="preserve"> AL FUTURO</w:t>
      </w:r>
      <w:r w:rsidR="00694D4B" w:rsidRPr="00694D4B">
        <w:rPr>
          <w:b/>
          <w:sz w:val="24"/>
          <w:szCs w:val="24"/>
        </w:rPr>
        <w:t>”</w:t>
      </w:r>
    </w:p>
    <w:p w:rsidR="005A0794" w:rsidRDefault="005A0794" w:rsidP="00C34F9F">
      <w:pPr>
        <w:jc w:val="both"/>
        <w:rPr>
          <w:sz w:val="24"/>
          <w:szCs w:val="24"/>
        </w:rPr>
      </w:pPr>
    </w:p>
    <w:p w:rsidR="00C540E6" w:rsidRDefault="00E273CA" w:rsidP="00E90174">
      <w:pPr>
        <w:jc w:val="both"/>
        <w:rPr>
          <w:sz w:val="24"/>
          <w:szCs w:val="24"/>
        </w:rPr>
      </w:pPr>
      <w:r>
        <w:rPr>
          <w:sz w:val="24"/>
          <w:szCs w:val="24"/>
        </w:rPr>
        <w:t>Via libera dalla Direzione Strategica di</w:t>
      </w:r>
      <w:r w:rsidR="00C540E6">
        <w:rPr>
          <w:sz w:val="24"/>
          <w:szCs w:val="24"/>
        </w:rPr>
        <w:t xml:space="preserve"> Villa Sofia Cervello al nuovo Atto A</w:t>
      </w:r>
      <w:r>
        <w:rPr>
          <w:sz w:val="24"/>
          <w:szCs w:val="24"/>
        </w:rPr>
        <w:t>zienda</w:t>
      </w:r>
      <w:r w:rsidR="00CB7016">
        <w:rPr>
          <w:sz w:val="24"/>
          <w:szCs w:val="24"/>
        </w:rPr>
        <w:t>le. Il documento, approvato dall’Assessorato regionale alla salute</w:t>
      </w:r>
      <w:r>
        <w:rPr>
          <w:sz w:val="24"/>
          <w:szCs w:val="24"/>
        </w:rPr>
        <w:t xml:space="preserve">, </w:t>
      </w:r>
      <w:r w:rsidR="00C301F8">
        <w:rPr>
          <w:sz w:val="24"/>
          <w:szCs w:val="24"/>
        </w:rPr>
        <w:t xml:space="preserve">individua </w:t>
      </w:r>
      <w:r>
        <w:rPr>
          <w:sz w:val="24"/>
          <w:szCs w:val="24"/>
        </w:rPr>
        <w:t xml:space="preserve">la </w:t>
      </w:r>
      <w:proofErr w:type="spellStart"/>
      <w:r w:rsidR="00C301F8" w:rsidRPr="00C301F8">
        <w:rPr>
          <w:i/>
          <w:sz w:val="24"/>
          <w:szCs w:val="24"/>
        </w:rPr>
        <w:t>mission</w:t>
      </w:r>
      <w:proofErr w:type="spellEnd"/>
      <w:r w:rsidR="00C301F8">
        <w:rPr>
          <w:sz w:val="24"/>
          <w:szCs w:val="24"/>
        </w:rPr>
        <w:t xml:space="preserve"> e traccia la </w:t>
      </w:r>
      <w:proofErr w:type="spellStart"/>
      <w:r w:rsidRPr="00E273CA">
        <w:rPr>
          <w:i/>
          <w:sz w:val="24"/>
          <w:szCs w:val="24"/>
        </w:rPr>
        <w:t>vision</w:t>
      </w:r>
      <w:proofErr w:type="spellEnd"/>
      <w:r>
        <w:rPr>
          <w:sz w:val="24"/>
          <w:szCs w:val="24"/>
        </w:rPr>
        <w:t xml:space="preserve"> che caratterizzerà nei pro</w:t>
      </w:r>
      <w:r w:rsidR="00CB7016">
        <w:rPr>
          <w:sz w:val="24"/>
          <w:szCs w:val="24"/>
        </w:rPr>
        <w:t xml:space="preserve">ssimi anni il percorso dei </w:t>
      </w:r>
      <w:r w:rsidR="00C540E6">
        <w:rPr>
          <w:sz w:val="24"/>
          <w:szCs w:val="24"/>
        </w:rPr>
        <w:t xml:space="preserve"> Presidi O</w:t>
      </w:r>
      <w:r>
        <w:rPr>
          <w:sz w:val="24"/>
          <w:szCs w:val="24"/>
        </w:rPr>
        <w:t>spedalieri, Villa Sofia,</w:t>
      </w:r>
      <w:r w:rsidR="00CF65FF">
        <w:rPr>
          <w:sz w:val="24"/>
          <w:szCs w:val="24"/>
        </w:rPr>
        <w:t xml:space="preserve"> Cervello e</w:t>
      </w:r>
      <w:r w:rsidR="00CB7016">
        <w:rPr>
          <w:sz w:val="24"/>
          <w:szCs w:val="24"/>
        </w:rPr>
        <w:t xml:space="preserve"> del</w:t>
      </w:r>
      <w:r w:rsidR="00CF65FF">
        <w:rPr>
          <w:sz w:val="24"/>
          <w:szCs w:val="24"/>
        </w:rPr>
        <w:t xml:space="preserve"> CTO</w:t>
      </w:r>
      <w:r>
        <w:rPr>
          <w:sz w:val="24"/>
          <w:szCs w:val="24"/>
        </w:rPr>
        <w:t>, che danno vita all’Azienda, seguendo le indicazioni contenute nella n</w:t>
      </w:r>
      <w:r w:rsidR="00061BE1">
        <w:rPr>
          <w:sz w:val="24"/>
          <w:szCs w:val="24"/>
        </w:rPr>
        <w:t>uova rete ospedaliera siciliana:</w:t>
      </w:r>
      <w:r>
        <w:rPr>
          <w:sz w:val="24"/>
          <w:szCs w:val="24"/>
        </w:rPr>
        <w:t xml:space="preserve"> </w:t>
      </w:r>
      <w:r w:rsidR="00E96F29">
        <w:rPr>
          <w:sz w:val="24"/>
          <w:szCs w:val="24"/>
        </w:rPr>
        <w:t>707</w:t>
      </w:r>
      <w:r>
        <w:rPr>
          <w:sz w:val="24"/>
          <w:szCs w:val="24"/>
        </w:rPr>
        <w:t xml:space="preserve"> posti letto,</w:t>
      </w:r>
      <w:r w:rsidR="00361C72">
        <w:rPr>
          <w:sz w:val="24"/>
          <w:szCs w:val="24"/>
        </w:rPr>
        <w:t xml:space="preserve"> </w:t>
      </w:r>
      <w:r w:rsidR="00A7420F">
        <w:rPr>
          <w:sz w:val="24"/>
          <w:szCs w:val="24"/>
        </w:rPr>
        <w:t>49</w:t>
      </w:r>
      <w:r w:rsidR="00C34F9F">
        <w:rPr>
          <w:sz w:val="24"/>
          <w:szCs w:val="24"/>
        </w:rPr>
        <w:t xml:space="preserve"> unità operative complesse</w:t>
      </w:r>
      <w:r w:rsidR="00C540E6">
        <w:rPr>
          <w:sz w:val="24"/>
          <w:szCs w:val="24"/>
        </w:rPr>
        <w:t xml:space="preserve"> (UOC)</w:t>
      </w:r>
      <w:r w:rsidR="00C34F9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6112">
        <w:rPr>
          <w:sz w:val="24"/>
          <w:szCs w:val="24"/>
        </w:rPr>
        <w:t>52</w:t>
      </w:r>
      <w:r w:rsidR="00251C2D">
        <w:rPr>
          <w:sz w:val="24"/>
          <w:szCs w:val="24"/>
        </w:rPr>
        <w:t xml:space="preserve"> uni</w:t>
      </w:r>
      <w:r w:rsidR="00256112">
        <w:rPr>
          <w:sz w:val="24"/>
          <w:szCs w:val="24"/>
        </w:rPr>
        <w:t>tà operative semplici (UOS) e 29</w:t>
      </w:r>
      <w:r w:rsidR="00251C2D">
        <w:rPr>
          <w:sz w:val="24"/>
          <w:szCs w:val="24"/>
        </w:rPr>
        <w:t xml:space="preserve"> unità operative semplici dipartimentali (UOSD) </w:t>
      </w:r>
      <w:r>
        <w:rPr>
          <w:sz w:val="24"/>
          <w:szCs w:val="24"/>
        </w:rPr>
        <w:t xml:space="preserve">per </w:t>
      </w:r>
      <w:r w:rsidR="00C34F9F">
        <w:rPr>
          <w:sz w:val="24"/>
          <w:szCs w:val="24"/>
        </w:rPr>
        <w:t>un modello organizzativo</w:t>
      </w:r>
      <w:r w:rsidR="00C540E6">
        <w:rPr>
          <w:sz w:val="24"/>
          <w:szCs w:val="24"/>
        </w:rPr>
        <w:t xml:space="preserve"> che trova </w:t>
      </w:r>
      <w:r>
        <w:rPr>
          <w:sz w:val="24"/>
          <w:szCs w:val="24"/>
        </w:rPr>
        <w:t xml:space="preserve">le sue fondamenta negli </w:t>
      </w:r>
      <w:r w:rsidR="00C540E6">
        <w:rPr>
          <w:sz w:val="24"/>
          <w:szCs w:val="24"/>
        </w:rPr>
        <w:t>8 Dipartimenti: Amministrativo-Tecnico-Professionale;</w:t>
      </w:r>
      <w:r>
        <w:rPr>
          <w:sz w:val="24"/>
          <w:szCs w:val="24"/>
        </w:rPr>
        <w:t xml:space="preserve"> Me</w:t>
      </w:r>
      <w:r w:rsidR="00C540E6">
        <w:rPr>
          <w:sz w:val="24"/>
          <w:szCs w:val="24"/>
        </w:rPr>
        <w:t>dicina</w:t>
      </w:r>
      <w:r w:rsidR="00CB7016">
        <w:rPr>
          <w:sz w:val="24"/>
          <w:szCs w:val="24"/>
        </w:rPr>
        <w:t xml:space="preserve"> (176 posti letto)</w:t>
      </w:r>
      <w:r w:rsidR="00C540E6">
        <w:rPr>
          <w:sz w:val="24"/>
          <w:szCs w:val="24"/>
        </w:rPr>
        <w:t>, Chirurgia</w:t>
      </w:r>
      <w:r w:rsidR="00CB7016">
        <w:rPr>
          <w:sz w:val="24"/>
          <w:szCs w:val="24"/>
        </w:rPr>
        <w:t xml:space="preserve"> (114)</w:t>
      </w:r>
      <w:r w:rsidR="00C540E6">
        <w:rPr>
          <w:sz w:val="24"/>
          <w:szCs w:val="24"/>
        </w:rPr>
        <w:t xml:space="preserve">; Materno Infantile </w:t>
      </w:r>
      <w:r>
        <w:rPr>
          <w:sz w:val="24"/>
          <w:szCs w:val="24"/>
        </w:rPr>
        <w:t>c</w:t>
      </w:r>
      <w:r w:rsidR="00C540E6">
        <w:rPr>
          <w:sz w:val="24"/>
          <w:szCs w:val="24"/>
        </w:rPr>
        <w:t>on area di emergenza pediatrica</w:t>
      </w:r>
      <w:r w:rsidR="00CB7016">
        <w:rPr>
          <w:sz w:val="24"/>
          <w:szCs w:val="24"/>
        </w:rPr>
        <w:t xml:space="preserve"> (100)</w:t>
      </w:r>
      <w:r w:rsidR="00C540E6">
        <w:rPr>
          <w:sz w:val="24"/>
          <w:szCs w:val="24"/>
        </w:rPr>
        <w:t>;</w:t>
      </w:r>
      <w:r>
        <w:rPr>
          <w:sz w:val="24"/>
          <w:szCs w:val="24"/>
        </w:rPr>
        <w:t xml:space="preserve"> Genetica,</w:t>
      </w:r>
      <w:r w:rsidR="00A70F27">
        <w:rPr>
          <w:sz w:val="24"/>
          <w:szCs w:val="24"/>
        </w:rPr>
        <w:t xml:space="preserve"> </w:t>
      </w:r>
      <w:proofErr w:type="spellStart"/>
      <w:r w:rsidR="00C540E6">
        <w:rPr>
          <w:sz w:val="24"/>
          <w:szCs w:val="24"/>
        </w:rPr>
        <w:t>Oncoematologia</w:t>
      </w:r>
      <w:proofErr w:type="spellEnd"/>
      <w:r w:rsidR="00C540E6">
        <w:rPr>
          <w:sz w:val="24"/>
          <w:szCs w:val="24"/>
        </w:rPr>
        <w:t xml:space="preserve"> e Malattie Rare</w:t>
      </w:r>
      <w:r w:rsidR="00CB7016">
        <w:rPr>
          <w:sz w:val="24"/>
          <w:szCs w:val="24"/>
        </w:rPr>
        <w:t xml:space="preserve"> (62)</w:t>
      </w:r>
      <w:r w:rsidR="00C540E6">
        <w:rPr>
          <w:sz w:val="24"/>
          <w:szCs w:val="24"/>
        </w:rPr>
        <w:t>;</w:t>
      </w:r>
      <w:r>
        <w:rPr>
          <w:sz w:val="24"/>
          <w:szCs w:val="24"/>
        </w:rPr>
        <w:t xml:space="preserve"> Cardio-</w:t>
      </w:r>
      <w:proofErr w:type="spellStart"/>
      <w:r>
        <w:rPr>
          <w:sz w:val="24"/>
          <w:szCs w:val="24"/>
        </w:rPr>
        <w:t>vasculo</w:t>
      </w:r>
      <w:proofErr w:type="spellEnd"/>
      <w:r>
        <w:rPr>
          <w:sz w:val="24"/>
          <w:szCs w:val="24"/>
        </w:rPr>
        <w:t>-respiratorio</w:t>
      </w:r>
      <w:r w:rsidR="00CB7016">
        <w:rPr>
          <w:sz w:val="24"/>
          <w:szCs w:val="24"/>
        </w:rPr>
        <w:t xml:space="preserve"> (115)</w:t>
      </w:r>
      <w:r>
        <w:rPr>
          <w:sz w:val="24"/>
          <w:szCs w:val="24"/>
        </w:rPr>
        <w:t>, Neuroscienza ed</w:t>
      </w:r>
      <w:r w:rsidR="00C540E6">
        <w:rPr>
          <w:sz w:val="24"/>
          <w:szCs w:val="24"/>
        </w:rPr>
        <w:t xml:space="preserve"> Emergenza </w:t>
      </w:r>
      <w:r w:rsidR="00B6504A">
        <w:rPr>
          <w:sz w:val="24"/>
          <w:szCs w:val="24"/>
        </w:rPr>
        <w:t>con Trauma Center</w:t>
      </w:r>
      <w:r w:rsidR="00CB7016">
        <w:rPr>
          <w:sz w:val="24"/>
          <w:szCs w:val="24"/>
        </w:rPr>
        <w:t xml:space="preserve"> (136)</w:t>
      </w:r>
      <w:r w:rsidR="00C540E6">
        <w:rPr>
          <w:sz w:val="24"/>
          <w:szCs w:val="24"/>
        </w:rPr>
        <w:t>; S</w:t>
      </w:r>
      <w:r>
        <w:rPr>
          <w:sz w:val="24"/>
          <w:szCs w:val="24"/>
        </w:rPr>
        <w:t>ervizi</w:t>
      </w:r>
      <w:r w:rsidR="00CB7016">
        <w:rPr>
          <w:sz w:val="24"/>
          <w:szCs w:val="24"/>
        </w:rPr>
        <w:t xml:space="preserve"> (4)</w:t>
      </w:r>
      <w:r>
        <w:rPr>
          <w:sz w:val="24"/>
          <w:szCs w:val="24"/>
        </w:rPr>
        <w:t xml:space="preserve">. </w:t>
      </w:r>
    </w:p>
    <w:p w:rsidR="009D2D9D" w:rsidRDefault="00E273CA" w:rsidP="00E90174">
      <w:pPr>
        <w:jc w:val="both"/>
        <w:rPr>
          <w:sz w:val="24"/>
          <w:szCs w:val="24"/>
        </w:rPr>
      </w:pPr>
      <w:r>
        <w:rPr>
          <w:sz w:val="24"/>
          <w:szCs w:val="24"/>
        </w:rPr>
        <w:t>Un’organizz</w:t>
      </w:r>
      <w:r w:rsidR="008D16CB">
        <w:rPr>
          <w:sz w:val="24"/>
          <w:szCs w:val="24"/>
        </w:rPr>
        <w:t xml:space="preserve">azione </w:t>
      </w:r>
      <w:r w:rsidR="00C540E6">
        <w:rPr>
          <w:sz w:val="24"/>
          <w:szCs w:val="24"/>
        </w:rPr>
        <w:t xml:space="preserve">caratterizzata </w:t>
      </w:r>
      <w:r w:rsidR="008D16CB">
        <w:rPr>
          <w:sz w:val="24"/>
          <w:szCs w:val="24"/>
        </w:rPr>
        <w:t xml:space="preserve">fortemente </w:t>
      </w:r>
      <w:r w:rsidR="00C540E6">
        <w:rPr>
          <w:sz w:val="24"/>
          <w:szCs w:val="24"/>
        </w:rPr>
        <w:t xml:space="preserve">da un modello </w:t>
      </w:r>
      <w:r w:rsidR="008D16CB">
        <w:rPr>
          <w:sz w:val="24"/>
          <w:szCs w:val="24"/>
        </w:rPr>
        <w:t>dipartimentale</w:t>
      </w:r>
      <w:r w:rsidR="00C540E6">
        <w:rPr>
          <w:sz w:val="24"/>
          <w:szCs w:val="24"/>
        </w:rPr>
        <w:t>,</w:t>
      </w:r>
      <w:r>
        <w:rPr>
          <w:sz w:val="24"/>
          <w:szCs w:val="24"/>
        </w:rPr>
        <w:t xml:space="preserve"> con l’obiettivo di rafforzare l’integrazio</w:t>
      </w:r>
      <w:r w:rsidR="00CB7016">
        <w:rPr>
          <w:sz w:val="24"/>
          <w:szCs w:val="24"/>
        </w:rPr>
        <w:t>ne fra i</w:t>
      </w:r>
      <w:r w:rsidR="00B6504A">
        <w:rPr>
          <w:sz w:val="24"/>
          <w:szCs w:val="24"/>
        </w:rPr>
        <w:t xml:space="preserve"> Presidi ospedalieri,</w:t>
      </w:r>
      <w:r w:rsidR="008D16CB">
        <w:rPr>
          <w:sz w:val="24"/>
          <w:szCs w:val="24"/>
        </w:rPr>
        <w:t xml:space="preserve"> con la prospettiva della realizzazione del nuovo e unico plesso ospedaliero</w:t>
      </w:r>
      <w:r w:rsidR="00C60491">
        <w:rPr>
          <w:sz w:val="24"/>
          <w:szCs w:val="24"/>
        </w:rPr>
        <w:t xml:space="preserve">. </w:t>
      </w:r>
      <w:r w:rsidR="006A324F">
        <w:rPr>
          <w:sz w:val="24"/>
          <w:szCs w:val="24"/>
        </w:rPr>
        <w:t>“</w:t>
      </w:r>
      <w:r w:rsidR="006A324F" w:rsidRPr="006A324F">
        <w:rPr>
          <w:i/>
          <w:sz w:val="24"/>
          <w:szCs w:val="24"/>
        </w:rPr>
        <w:t xml:space="preserve">E’ un atto aziendale – </w:t>
      </w:r>
      <w:r w:rsidR="006A324F" w:rsidRPr="006A324F">
        <w:rPr>
          <w:sz w:val="24"/>
          <w:szCs w:val="24"/>
        </w:rPr>
        <w:t>sottolinea il Direttore Generale, Walter Messina</w:t>
      </w:r>
      <w:r w:rsidR="006A324F">
        <w:rPr>
          <w:i/>
          <w:sz w:val="24"/>
          <w:szCs w:val="24"/>
        </w:rPr>
        <w:t xml:space="preserve"> – che </w:t>
      </w:r>
      <w:r w:rsidR="00097A31">
        <w:rPr>
          <w:i/>
          <w:sz w:val="24"/>
          <w:szCs w:val="24"/>
        </w:rPr>
        <w:t xml:space="preserve">mira a governare il presente </w:t>
      </w:r>
      <w:r w:rsidR="00C064E2">
        <w:rPr>
          <w:i/>
          <w:sz w:val="24"/>
          <w:szCs w:val="24"/>
        </w:rPr>
        <w:t xml:space="preserve">con uno sguardo </w:t>
      </w:r>
      <w:r w:rsidR="00097A31">
        <w:rPr>
          <w:i/>
          <w:sz w:val="24"/>
          <w:szCs w:val="24"/>
        </w:rPr>
        <w:t>al futuro</w:t>
      </w:r>
      <w:r w:rsidR="006A324F" w:rsidRPr="006A324F">
        <w:rPr>
          <w:i/>
          <w:sz w:val="24"/>
          <w:szCs w:val="24"/>
        </w:rPr>
        <w:t>, verso i nuovi obiettivi che deve avere un’Azienda di riferimento di un grande bacino metropolitano</w:t>
      </w:r>
      <w:r w:rsidR="00C064E2">
        <w:rPr>
          <w:i/>
          <w:sz w:val="24"/>
          <w:szCs w:val="24"/>
        </w:rPr>
        <w:t>.</w:t>
      </w:r>
      <w:r w:rsidR="006A324F" w:rsidRPr="006A324F">
        <w:rPr>
          <w:i/>
          <w:sz w:val="24"/>
          <w:szCs w:val="24"/>
        </w:rPr>
        <w:t xml:space="preserve"> </w:t>
      </w:r>
      <w:r w:rsidR="00C064E2">
        <w:rPr>
          <w:i/>
          <w:sz w:val="24"/>
          <w:szCs w:val="24"/>
        </w:rPr>
        <w:t>Si punta</w:t>
      </w:r>
      <w:r w:rsidR="006A324F" w:rsidRPr="006A324F">
        <w:rPr>
          <w:i/>
          <w:sz w:val="24"/>
          <w:szCs w:val="24"/>
        </w:rPr>
        <w:t xml:space="preserve"> soprattutto sulla</w:t>
      </w:r>
      <w:r w:rsidR="00B6504A">
        <w:rPr>
          <w:i/>
          <w:sz w:val="24"/>
          <w:szCs w:val="24"/>
        </w:rPr>
        <w:t xml:space="preserve"> qualità dell’assistenza, sull</w:t>
      </w:r>
      <w:r w:rsidR="00557AE3">
        <w:rPr>
          <w:i/>
          <w:sz w:val="24"/>
          <w:szCs w:val="24"/>
        </w:rPr>
        <w:t>’</w:t>
      </w:r>
      <w:r w:rsidR="006A324F" w:rsidRPr="006A324F">
        <w:rPr>
          <w:i/>
          <w:sz w:val="24"/>
          <w:szCs w:val="24"/>
        </w:rPr>
        <w:t>appropriatezza</w:t>
      </w:r>
      <w:r w:rsidR="00667B2C">
        <w:rPr>
          <w:i/>
          <w:sz w:val="24"/>
          <w:szCs w:val="24"/>
        </w:rPr>
        <w:t xml:space="preserve"> e su</w:t>
      </w:r>
      <w:r w:rsidR="00557AE3">
        <w:rPr>
          <w:i/>
          <w:sz w:val="24"/>
          <w:szCs w:val="24"/>
        </w:rPr>
        <w:t>l riconoscimento del</w:t>
      </w:r>
      <w:r w:rsidR="00C064E2">
        <w:rPr>
          <w:i/>
          <w:sz w:val="24"/>
          <w:szCs w:val="24"/>
        </w:rPr>
        <w:t>l’azienda come</w:t>
      </w:r>
      <w:r w:rsidR="00557AE3">
        <w:rPr>
          <w:i/>
          <w:sz w:val="24"/>
          <w:szCs w:val="24"/>
        </w:rPr>
        <w:t xml:space="preserve"> DEA di II livello.</w:t>
      </w:r>
      <w:r w:rsidR="006A324F" w:rsidRPr="006A324F">
        <w:rPr>
          <w:i/>
          <w:sz w:val="24"/>
          <w:szCs w:val="24"/>
        </w:rPr>
        <w:t xml:space="preserve"> C’è la conferma e il miglioramento dei nostri tradizionali punti di forza, dall’emergenza all’alta specializzazione, ma c’è una visione più ampia verso nuove branche e nuove figure con l’obiettivo di arrivare ad un’off</w:t>
      </w:r>
      <w:r w:rsidR="00C064E2">
        <w:rPr>
          <w:i/>
          <w:sz w:val="24"/>
          <w:szCs w:val="24"/>
        </w:rPr>
        <w:t>erta di servizi</w:t>
      </w:r>
      <w:r w:rsidR="009D2D9D">
        <w:rPr>
          <w:i/>
          <w:sz w:val="24"/>
          <w:szCs w:val="24"/>
        </w:rPr>
        <w:t xml:space="preserve"> più vasta</w:t>
      </w:r>
      <w:r w:rsidR="006A324F" w:rsidRPr="006A324F">
        <w:rPr>
          <w:i/>
          <w:sz w:val="24"/>
          <w:szCs w:val="24"/>
        </w:rPr>
        <w:t xml:space="preserve"> e qualificata. Un atto aziendale che guarda con grande attenzione, in linea con il contratto nazionale, alla suddivisione fra incarichi gestionali e professionali e che punta ad un’organizzazione assistenziale innovativa per intensità di cure.</w:t>
      </w:r>
      <w:r w:rsidR="006A324F">
        <w:rPr>
          <w:sz w:val="24"/>
          <w:szCs w:val="24"/>
        </w:rPr>
        <w:t xml:space="preserve"> </w:t>
      </w:r>
      <w:r w:rsidR="006A324F" w:rsidRPr="006A324F">
        <w:rPr>
          <w:i/>
          <w:sz w:val="24"/>
          <w:szCs w:val="24"/>
        </w:rPr>
        <w:t>C’è un grande lavoro da fare, ma la strada è già tracciata”.</w:t>
      </w:r>
    </w:p>
    <w:p w:rsidR="009B3142" w:rsidRDefault="009B3142" w:rsidP="00E90174">
      <w:pPr>
        <w:jc w:val="both"/>
        <w:rPr>
          <w:sz w:val="24"/>
          <w:szCs w:val="24"/>
        </w:rPr>
      </w:pPr>
      <w:r>
        <w:rPr>
          <w:sz w:val="24"/>
          <w:szCs w:val="24"/>
        </w:rPr>
        <w:t>Oltre al modello organizzativo, i</w:t>
      </w:r>
      <w:r w:rsidR="008B14FC">
        <w:rPr>
          <w:sz w:val="24"/>
          <w:szCs w:val="24"/>
        </w:rPr>
        <w:t>l</w:t>
      </w:r>
      <w:r w:rsidR="008F61E2">
        <w:rPr>
          <w:sz w:val="24"/>
          <w:szCs w:val="24"/>
        </w:rPr>
        <w:t xml:space="preserve"> progetto assistenziale</w:t>
      </w:r>
      <w:r w:rsidR="00C34F9F">
        <w:rPr>
          <w:sz w:val="24"/>
          <w:szCs w:val="24"/>
        </w:rPr>
        <w:t xml:space="preserve"> prevede la presa in carico del paziente in aree omogenee, in base a</w:t>
      </w:r>
      <w:r w:rsidR="00C064E2">
        <w:rPr>
          <w:sz w:val="24"/>
          <w:szCs w:val="24"/>
        </w:rPr>
        <w:t>lla gravità del caso e quindi a</w:t>
      </w:r>
      <w:r w:rsidR="00C34F9F">
        <w:rPr>
          <w:sz w:val="24"/>
          <w:szCs w:val="24"/>
        </w:rPr>
        <w:t xml:space="preserve">l livello di complessità assistenziale. Un processo per intensità di cure che parte da un primo livello di </w:t>
      </w:r>
      <w:r w:rsidR="009E7E19">
        <w:rPr>
          <w:sz w:val="24"/>
          <w:szCs w:val="24"/>
        </w:rPr>
        <w:t>“Intensive C</w:t>
      </w:r>
      <w:r w:rsidR="00C34F9F">
        <w:rPr>
          <w:sz w:val="24"/>
          <w:szCs w:val="24"/>
        </w:rPr>
        <w:t>are</w:t>
      </w:r>
      <w:r w:rsidR="009E7E19">
        <w:rPr>
          <w:sz w:val="24"/>
          <w:szCs w:val="24"/>
        </w:rPr>
        <w:t>”</w:t>
      </w:r>
      <w:r w:rsidR="00C34F9F">
        <w:rPr>
          <w:sz w:val="24"/>
          <w:szCs w:val="24"/>
        </w:rPr>
        <w:t xml:space="preserve"> per proseguire</w:t>
      </w:r>
      <w:r w:rsidR="009E7E19">
        <w:rPr>
          <w:sz w:val="24"/>
          <w:szCs w:val="24"/>
        </w:rPr>
        <w:t xml:space="preserve"> con un secondo livello di “High C</w:t>
      </w:r>
      <w:r w:rsidR="00C34F9F">
        <w:rPr>
          <w:sz w:val="24"/>
          <w:szCs w:val="24"/>
        </w:rPr>
        <w:t>are</w:t>
      </w:r>
      <w:r w:rsidR="009E7E19">
        <w:rPr>
          <w:sz w:val="24"/>
          <w:szCs w:val="24"/>
        </w:rPr>
        <w:t xml:space="preserve">” </w:t>
      </w:r>
      <w:r w:rsidR="00C34F9F">
        <w:rPr>
          <w:sz w:val="24"/>
          <w:szCs w:val="24"/>
        </w:rPr>
        <w:t xml:space="preserve">e un terzo livello </w:t>
      </w:r>
      <w:r w:rsidR="009E7E19">
        <w:rPr>
          <w:sz w:val="24"/>
          <w:szCs w:val="24"/>
        </w:rPr>
        <w:t>“</w:t>
      </w:r>
      <w:proofErr w:type="spellStart"/>
      <w:r w:rsidR="009E7E19">
        <w:rPr>
          <w:sz w:val="24"/>
          <w:szCs w:val="24"/>
        </w:rPr>
        <w:t>Low</w:t>
      </w:r>
      <w:proofErr w:type="spellEnd"/>
      <w:r w:rsidR="009E7E19">
        <w:rPr>
          <w:sz w:val="24"/>
          <w:szCs w:val="24"/>
        </w:rPr>
        <w:t xml:space="preserve"> C</w:t>
      </w:r>
      <w:r w:rsidR="00C34F9F">
        <w:rPr>
          <w:sz w:val="24"/>
          <w:szCs w:val="24"/>
        </w:rPr>
        <w:t>are</w:t>
      </w:r>
      <w:r w:rsidR="009E7E19">
        <w:rPr>
          <w:sz w:val="24"/>
          <w:szCs w:val="24"/>
        </w:rPr>
        <w:t>”</w:t>
      </w:r>
      <w:r w:rsidR="007A25E0">
        <w:rPr>
          <w:sz w:val="24"/>
          <w:szCs w:val="24"/>
        </w:rPr>
        <w:t xml:space="preserve">. In una logica di </w:t>
      </w:r>
      <w:proofErr w:type="spellStart"/>
      <w:r w:rsidR="007A25E0">
        <w:rPr>
          <w:sz w:val="24"/>
          <w:szCs w:val="24"/>
        </w:rPr>
        <w:t>asset</w:t>
      </w:r>
      <w:proofErr w:type="spellEnd"/>
      <w:r w:rsidR="007A25E0">
        <w:rPr>
          <w:sz w:val="24"/>
          <w:szCs w:val="24"/>
        </w:rPr>
        <w:t xml:space="preserve"> management si arriverà inoltre ad una migliore modulazione e organizzazione delle strutture a</w:t>
      </w:r>
      <w:r w:rsidR="00D52072">
        <w:rPr>
          <w:sz w:val="24"/>
          <w:szCs w:val="24"/>
        </w:rPr>
        <w:t xml:space="preserve">ssistenziali, ricercando </w:t>
      </w:r>
      <w:r w:rsidR="007A25E0">
        <w:rPr>
          <w:sz w:val="24"/>
          <w:szCs w:val="24"/>
        </w:rPr>
        <w:t>la massima appropriatezza ed efficienza del loro uso.</w:t>
      </w:r>
      <w:r w:rsidR="005E04D8">
        <w:rPr>
          <w:sz w:val="24"/>
          <w:szCs w:val="24"/>
        </w:rPr>
        <w:t xml:space="preserve"> Fra le modifiche apportate all’atto aziendale, rispetto alla prima versione, l’introduzione dell’’Unità operativa semplice di Terapia intensiva post operatoria al Cervello, l’Unità operativa semplice </w:t>
      </w:r>
      <w:proofErr w:type="spellStart"/>
      <w:r w:rsidR="005E04D8">
        <w:rPr>
          <w:sz w:val="24"/>
          <w:szCs w:val="24"/>
        </w:rPr>
        <w:t>Obi</w:t>
      </w:r>
      <w:proofErr w:type="spellEnd"/>
      <w:r w:rsidR="005E04D8">
        <w:rPr>
          <w:sz w:val="24"/>
          <w:szCs w:val="24"/>
        </w:rPr>
        <w:t xml:space="preserve"> (Osservazione breve intensiva) presso l’astanteria di Villa Sofia, l’Unità operativa semplice di Pronto soccorso ostetrico- ginecologico. </w:t>
      </w:r>
    </w:p>
    <w:p w:rsidR="00884584" w:rsidRDefault="00C301F8" w:rsidP="00E9017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Il Presidio </w:t>
      </w:r>
      <w:r w:rsidR="008B14FC" w:rsidRPr="00086C0E">
        <w:rPr>
          <w:sz w:val="24"/>
          <w:szCs w:val="24"/>
          <w:u w:val="single"/>
        </w:rPr>
        <w:t>Villa Sofia</w:t>
      </w:r>
      <w:r w:rsidR="008B14FC">
        <w:rPr>
          <w:sz w:val="24"/>
          <w:szCs w:val="24"/>
        </w:rPr>
        <w:t xml:space="preserve"> conferma la sua vocazione chirurgica e di emergenza e potrà contare </w:t>
      </w:r>
      <w:r w:rsidR="00F05C47">
        <w:rPr>
          <w:sz w:val="24"/>
          <w:szCs w:val="24"/>
        </w:rPr>
        <w:t xml:space="preserve">fra l’altro </w:t>
      </w:r>
      <w:r w:rsidR="008B14FC">
        <w:rPr>
          <w:sz w:val="24"/>
          <w:szCs w:val="24"/>
        </w:rPr>
        <w:t xml:space="preserve">sulle nuove Unità operative di Chirurgia plastica (oltre a quella di Chirurgia </w:t>
      </w:r>
      <w:proofErr w:type="spellStart"/>
      <w:r w:rsidR="008B14FC">
        <w:rPr>
          <w:sz w:val="24"/>
          <w:szCs w:val="24"/>
        </w:rPr>
        <w:t>maxillo</w:t>
      </w:r>
      <w:proofErr w:type="spellEnd"/>
      <w:r w:rsidR="008B14FC">
        <w:rPr>
          <w:sz w:val="24"/>
          <w:szCs w:val="24"/>
        </w:rPr>
        <w:t xml:space="preserve"> facciale), di Chirurgia robotica, </w:t>
      </w:r>
      <w:r w:rsidR="008C4510">
        <w:rPr>
          <w:sz w:val="24"/>
          <w:szCs w:val="24"/>
        </w:rPr>
        <w:t xml:space="preserve">Geriatria, </w:t>
      </w:r>
      <w:r w:rsidR="00E62357">
        <w:rPr>
          <w:sz w:val="24"/>
          <w:szCs w:val="24"/>
        </w:rPr>
        <w:t xml:space="preserve">Unità spinale, </w:t>
      </w:r>
      <w:r w:rsidR="008B14FC">
        <w:rPr>
          <w:sz w:val="24"/>
          <w:szCs w:val="24"/>
        </w:rPr>
        <w:t>me</w:t>
      </w:r>
      <w:r w:rsidR="00F05C47">
        <w:rPr>
          <w:sz w:val="24"/>
          <w:szCs w:val="24"/>
        </w:rPr>
        <w:t>ntre al Pronto soccor</w:t>
      </w:r>
      <w:r w:rsidR="00884584">
        <w:rPr>
          <w:sz w:val="24"/>
          <w:szCs w:val="24"/>
        </w:rPr>
        <w:t>so, secondo le previsioni del DM</w:t>
      </w:r>
      <w:r w:rsidR="003F1D0E">
        <w:rPr>
          <w:sz w:val="24"/>
          <w:szCs w:val="24"/>
        </w:rPr>
        <w:t xml:space="preserve"> 70</w:t>
      </w:r>
      <w:r w:rsidR="00884584">
        <w:rPr>
          <w:sz w:val="24"/>
          <w:szCs w:val="24"/>
        </w:rPr>
        <w:t>/2015</w:t>
      </w:r>
      <w:r w:rsidR="008C4510">
        <w:rPr>
          <w:sz w:val="24"/>
          <w:szCs w:val="24"/>
        </w:rPr>
        <w:t xml:space="preserve">, </w:t>
      </w:r>
      <w:r w:rsidR="00F05C47">
        <w:rPr>
          <w:sz w:val="24"/>
          <w:szCs w:val="24"/>
        </w:rPr>
        <w:t>è prevista l’Unità operativa di Astanteria e quella di Terapia sub intensiva.</w:t>
      </w:r>
    </w:p>
    <w:p w:rsidR="00884584" w:rsidRDefault="00E62357" w:rsidP="00E90174">
      <w:pPr>
        <w:jc w:val="both"/>
        <w:rPr>
          <w:sz w:val="24"/>
          <w:szCs w:val="24"/>
        </w:rPr>
      </w:pPr>
      <w:r w:rsidRPr="00086C0E">
        <w:rPr>
          <w:sz w:val="24"/>
          <w:szCs w:val="24"/>
          <w:u w:val="single"/>
        </w:rPr>
        <w:t>Il Presidio Cervello</w:t>
      </w:r>
      <w:r w:rsidR="005A0B09">
        <w:rPr>
          <w:sz w:val="24"/>
          <w:szCs w:val="24"/>
        </w:rPr>
        <w:t xml:space="preserve">, polo </w:t>
      </w:r>
      <w:r>
        <w:rPr>
          <w:sz w:val="24"/>
          <w:szCs w:val="24"/>
        </w:rPr>
        <w:t>prevalentemente medico</w:t>
      </w:r>
      <w:r w:rsidR="005A0B09">
        <w:rPr>
          <w:sz w:val="24"/>
          <w:szCs w:val="24"/>
        </w:rPr>
        <w:t xml:space="preserve"> e materno infantile</w:t>
      </w:r>
      <w:r>
        <w:rPr>
          <w:sz w:val="24"/>
          <w:szCs w:val="24"/>
        </w:rPr>
        <w:t>, vedrà r</w:t>
      </w:r>
      <w:r w:rsidR="00697F72">
        <w:rPr>
          <w:sz w:val="24"/>
          <w:szCs w:val="24"/>
        </w:rPr>
        <w:t>afforzato il settore delle Malattie infiammatorie croniche intestinali</w:t>
      </w:r>
      <w:r w:rsidR="009B3142">
        <w:rPr>
          <w:sz w:val="24"/>
          <w:szCs w:val="24"/>
        </w:rPr>
        <w:t xml:space="preserve"> (che conta circa tremila pazienti)</w:t>
      </w:r>
      <w:r w:rsidR="00FD448A">
        <w:rPr>
          <w:sz w:val="24"/>
          <w:szCs w:val="24"/>
        </w:rPr>
        <w:t xml:space="preserve"> con l’Unità di Chirurgia delle malattie infiammatorie croniche intestinali</w:t>
      </w:r>
      <w:r w:rsidR="009B3142">
        <w:rPr>
          <w:sz w:val="24"/>
          <w:szCs w:val="24"/>
        </w:rPr>
        <w:t>. Grande attenzione</w:t>
      </w:r>
      <w:r w:rsidR="00804DC0">
        <w:rPr>
          <w:sz w:val="24"/>
          <w:szCs w:val="24"/>
        </w:rPr>
        <w:t xml:space="preserve"> anche</w:t>
      </w:r>
      <w:r w:rsidR="009B3142">
        <w:rPr>
          <w:sz w:val="24"/>
          <w:szCs w:val="24"/>
        </w:rPr>
        <w:t xml:space="preserve"> per</w:t>
      </w:r>
      <w:r w:rsidR="00804DC0">
        <w:rPr>
          <w:sz w:val="24"/>
          <w:szCs w:val="24"/>
        </w:rPr>
        <w:t xml:space="preserve"> </w:t>
      </w:r>
      <w:r w:rsidR="006A4AD8">
        <w:rPr>
          <w:sz w:val="24"/>
          <w:szCs w:val="24"/>
        </w:rPr>
        <w:t>la G</w:t>
      </w:r>
      <w:r w:rsidR="00FD448A">
        <w:rPr>
          <w:sz w:val="24"/>
          <w:szCs w:val="24"/>
        </w:rPr>
        <w:t>enetica</w:t>
      </w:r>
      <w:r w:rsidR="006A4AD8">
        <w:rPr>
          <w:sz w:val="24"/>
          <w:szCs w:val="24"/>
        </w:rPr>
        <w:t xml:space="preserve"> e </w:t>
      </w:r>
      <w:r w:rsidR="006A4AD8">
        <w:rPr>
          <w:sz w:val="24"/>
          <w:szCs w:val="24"/>
        </w:rPr>
        <w:lastRenderedPageBreak/>
        <w:t>l’Ematologia</w:t>
      </w:r>
      <w:r w:rsidR="009B3142">
        <w:rPr>
          <w:sz w:val="24"/>
          <w:szCs w:val="24"/>
        </w:rPr>
        <w:t xml:space="preserve">, </w:t>
      </w:r>
      <w:r w:rsidR="00804DC0">
        <w:rPr>
          <w:sz w:val="24"/>
          <w:szCs w:val="24"/>
        </w:rPr>
        <w:t>con</w:t>
      </w:r>
      <w:r w:rsidR="009B3142">
        <w:rPr>
          <w:sz w:val="24"/>
          <w:szCs w:val="24"/>
        </w:rPr>
        <w:t xml:space="preserve"> le Unità di</w:t>
      </w:r>
      <w:r w:rsidR="00251C2D">
        <w:rPr>
          <w:sz w:val="24"/>
          <w:szCs w:val="24"/>
        </w:rPr>
        <w:t xml:space="preserve"> Genetica m</w:t>
      </w:r>
      <w:r w:rsidR="00804DC0">
        <w:rPr>
          <w:sz w:val="24"/>
          <w:szCs w:val="24"/>
        </w:rPr>
        <w:t xml:space="preserve">edica, </w:t>
      </w:r>
      <w:r w:rsidR="00FD448A">
        <w:rPr>
          <w:sz w:val="24"/>
          <w:szCs w:val="24"/>
        </w:rPr>
        <w:t>Laboratorio di genetica, Diagnostica molecolare</w:t>
      </w:r>
      <w:r w:rsidR="009B3142">
        <w:rPr>
          <w:sz w:val="24"/>
          <w:szCs w:val="24"/>
        </w:rPr>
        <w:t xml:space="preserve"> malattie rare ematologiche e </w:t>
      </w:r>
      <w:r w:rsidR="00FD448A">
        <w:rPr>
          <w:sz w:val="24"/>
          <w:szCs w:val="24"/>
        </w:rPr>
        <w:t>Terapia dei linfomi</w:t>
      </w:r>
      <w:r w:rsidR="00804DC0">
        <w:rPr>
          <w:sz w:val="24"/>
          <w:szCs w:val="24"/>
        </w:rPr>
        <w:t>.</w:t>
      </w:r>
      <w:r w:rsidR="00804DC0" w:rsidRPr="00804DC0">
        <w:rPr>
          <w:sz w:val="24"/>
          <w:szCs w:val="24"/>
        </w:rPr>
        <w:t xml:space="preserve"> </w:t>
      </w:r>
      <w:r w:rsidR="00884584">
        <w:rPr>
          <w:sz w:val="24"/>
          <w:szCs w:val="24"/>
        </w:rPr>
        <w:t xml:space="preserve">Dipartimento che comprende anche l’Oncologia e il Laboratorio di Anatomia patologica. </w:t>
      </w:r>
      <w:r w:rsidR="00804DC0">
        <w:rPr>
          <w:sz w:val="24"/>
          <w:szCs w:val="24"/>
        </w:rPr>
        <w:t>Anche</w:t>
      </w:r>
      <w:r w:rsidR="00884584">
        <w:rPr>
          <w:sz w:val="24"/>
          <w:szCs w:val="24"/>
        </w:rPr>
        <w:t xml:space="preserve"> al Pronto soccorso Cervello l’A</w:t>
      </w:r>
      <w:r w:rsidR="00804DC0">
        <w:rPr>
          <w:sz w:val="24"/>
          <w:szCs w:val="24"/>
        </w:rPr>
        <w:t>tto aziendale introduce le Unità operative di Astanteria e O</w:t>
      </w:r>
      <w:r w:rsidR="00251C2D">
        <w:rPr>
          <w:sz w:val="24"/>
          <w:szCs w:val="24"/>
        </w:rPr>
        <w:t xml:space="preserve">BI </w:t>
      </w:r>
      <w:r w:rsidR="00884584">
        <w:rPr>
          <w:sz w:val="24"/>
          <w:szCs w:val="24"/>
        </w:rPr>
        <w:t>(Osservazione Breve Intensiva).</w:t>
      </w:r>
    </w:p>
    <w:p w:rsidR="00884584" w:rsidRDefault="00884584" w:rsidP="00884584">
      <w:pPr>
        <w:jc w:val="both"/>
        <w:rPr>
          <w:sz w:val="24"/>
          <w:szCs w:val="24"/>
        </w:rPr>
      </w:pPr>
      <w:r>
        <w:rPr>
          <w:sz w:val="24"/>
          <w:szCs w:val="24"/>
        </w:rPr>
        <w:t>Nel Dipartimento di Chirurgia troviamo, inoltre, la “</w:t>
      </w:r>
      <w:proofErr w:type="spellStart"/>
      <w:r>
        <w:rPr>
          <w:sz w:val="24"/>
          <w:szCs w:val="24"/>
        </w:rPr>
        <w:t>Breast</w:t>
      </w:r>
      <w:proofErr w:type="spellEnd"/>
      <w:r>
        <w:rPr>
          <w:sz w:val="24"/>
          <w:szCs w:val="24"/>
        </w:rPr>
        <w:t xml:space="preserve"> Unit”, con la sua specificità e viene istituita l’Endoscopia toracica ad indirizzo chirurgico come UOS della Chirurgia Toracica</w:t>
      </w:r>
    </w:p>
    <w:p w:rsidR="0094789F" w:rsidRDefault="009B3142" w:rsidP="00E90174">
      <w:pPr>
        <w:jc w:val="both"/>
        <w:rPr>
          <w:sz w:val="24"/>
          <w:szCs w:val="24"/>
        </w:rPr>
      </w:pPr>
      <w:r>
        <w:rPr>
          <w:sz w:val="24"/>
          <w:szCs w:val="24"/>
        </w:rPr>
        <w:t>Fra le novità,</w:t>
      </w:r>
      <w:r w:rsidR="00697F72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4789F">
        <w:rPr>
          <w:sz w:val="24"/>
          <w:szCs w:val="24"/>
        </w:rPr>
        <w:t>el</w:t>
      </w:r>
      <w:r w:rsidR="00251C2D">
        <w:rPr>
          <w:sz w:val="24"/>
          <w:szCs w:val="24"/>
        </w:rPr>
        <w:t>l’ambito del D</w:t>
      </w:r>
      <w:r w:rsidR="002547FB">
        <w:rPr>
          <w:sz w:val="24"/>
          <w:szCs w:val="24"/>
        </w:rPr>
        <w:t>ipartimento M</w:t>
      </w:r>
      <w:r w:rsidR="0094789F">
        <w:rPr>
          <w:sz w:val="24"/>
          <w:szCs w:val="24"/>
        </w:rPr>
        <w:t>edicina ecco la Reumatologia, l’</w:t>
      </w:r>
      <w:proofErr w:type="spellStart"/>
      <w:r w:rsidR="0094789F">
        <w:rPr>
          <w:sz w:val="24"/>
          <w:szCs w:val="24"/>
        </w:rPr>
        <w:t>Epatoncologia</w:t>
      </w:r>
      <w:proofErr w:type="spellEnd"/>
      <w:r w:rsidR="0094789F">
        <w:rPr>
          <w:sz w:val="24"/>
          <w:szCs w:val="24"/>
        </w:rPr>
        <w:t xml:space="preserve"> con interventistica,</w:t>
      </w:r>
      <w:r w:rsidR="0057402D">
        <w:rPr>
          <w:sz w:val="24"/>
          <w:szCs w:val="24"/>
        </w:rPr>
        <w:t xml:space="preserve"> </w:t>
      </w:r>
      <w:r w:rsidR="0094789F">
        <w:rPr>
          <w:sz w:val="24"/>
          <w:szCs w:val="24"/>
        </w:rPr>
        <w:t>l’Endocrinologia adulti ad in</w:t>
      </w:r>
      <w:r w:rsidR="006A4AD8">
        <w:rPr>
          <w:sz w:val="24"/>
          <w:szCs w:val="24"/>
        </w:rPr>
        <w:t>dirizzo oncologic</w:t>
      </w:r>
      <w:r w:rsidR="0057402D">
        <w:rPr>
          <w:sz w:val="24"/>
          <w:szCs w:val="24"/>
        </w:rPr>
        <w:t>o e</w:t>
      </w:r>
      <w:r w:rsidR="0094789F">
        <w:rPr>
          <w:sz w:val="24"/>
          <w:szCs w:val="24"/>
        </w:rPr>
        <w:t xml:space="preserve"> l’E</w:t>
      </w:r>
      <w:r w:rsidR="005A0B09">
        <w:rPr>
          <w:sz w:val="24"/>
          <w:szCs w:val="24"/>
        </w:rPr>
        <w:t>ndoscopia digestiva</w:t>
      </w:r>
      <w:r w:rsidR="0094789F">
        <w:rPr>
          <w:sz w:val="24"/>
          <w:szCs w:val="24"/>
        </w:rPr>
        <w:t xml:space="preserve">. </w:t>
      </w:r>
      <w:r w:rsidR="0057402D">
        <w:rPr>
          <w:sz w:val="24"/>
          <w:szCs w:val="24"/>
        </w:rPr>
        <w:t>Si conferma la g</w:t>
      </w:r>
      <w:r w:rsidR="00251C2D">
        <w:rPr>
          <w:sz w:val="24"/>
          <w:szCs w:val="24"/>
        </w:rPr>
        <w:t xml:space="preserve">rande tradizione medica con le </w:t>
      </w:r>
      <w:r w:rsidR="0057402D">
        <w:rPr>
          <w:sz w:val="24"/>
          <w:szCs w:val="24"/>
        </w:rPr>
        <w:t>due UOC di Medicina interna e la Gastroenterologia.</w:t>
      </w:r>
    </w:p>
    <w:p w:rsidR="0057402D" w:rsidRDefault="0057402D" w:rsidP="00E90174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2547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Dipartimento </w:t>
      </w:r>
      <w:r w:rsidR="002547FB">
        <w:rPr>
          <w:sz w:val="24"/>
          <w:szCs w:val="24"/>
        </w:rPr>
        <w:t>M</w:t>
      </w:r>
      <w:r w:rsidR="00251C2D">
        <w:rPr>
          <w:sz w:val="24"/>
          <w:szCs w:val="24"/>
        </w:rPr>
        <w:t>aterno I</w:t>
      </w:r>
      <w:r>
        <w:rPr>
          <w:sz w:val="24"/>
          <w:szCs w:val="24"/>
        </w:rPr>
        <w:t>nfantile viene rafforzato con l’i</w:t>
      </w:r>
      <w:r w:rsidR="00AC32E4">
        <w:rPr>
          <w:sz w:val="24"/>
          <w:szCs w:val="24"/>
        </w:rPr>
        <w:t>stituzione delle nuove Unità</w:t>
      </w:r>
      <w:r w:rsidR="00D462DB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Chirurgia Pediatrica, </w:t>
      </w:r>
      <w:r w:rsidR="00F6143D">
        <w:rPr>
          <w:sz w:val="24"/>
          <w:szCs w:val="24"/>
        </w:rPr>
        <w:t>Tera</w:t>
      </w:r>
      <w:r w:rsidR="006A4AD8">
        <w:rPr>
          <w:sz w:val="24"/>
          <w:szCs w:val="24"/>
        </w:rPr>
        <w:t>pia intensiva pediatrica,</w:t>
      </w:r>
      <w:r w:rsidR="00F6143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F6143D">
        <w:rPr>
          <w:sz w:val="24"/>
          <w:szCs w:val="24"/>
        </w:rPr>
        <w:t>edicina fetale e</w:t>
      </w:r>
      <w:r w:rsidR="006A4AD8">
        <w:rPr>
          <w:sz w:val="24"/>
          <w:szCs w:val="24"/>
        </w:rPr>
        <w:t xml:space="preserve"> Diagnosi prenatale</w:t>
      </w:r>
      <w:r w:rsidR="00251C2D">
        <w:rPr>
          <w:sz w:val="24"/>
          <w:szCs w:val="24"/>
        </w:rPr>
        <w:t>.</w:t>
      </w:r>
    </w:p>
    <w:p w:rsidR="009A5143" w:rsidRDefault="009A5143" w:rsidP="00E90174">
      <w:pPr>
        <w:jc w:val="both"/>
        <w:rPr>
          <w:sz w:val="24"/>
          <w:szCs w:val="24"/>
        </w:rPr>
      </w:pPr>
      <w:r>
        <w:rPr>
          <w:sz w:val="24"/>
          <w:szCs w:val="24"/>
        </w:rPr>
        <w:t>Nel D</w:t>
      </w:r>
      <w:r w:rsidR="002547FB">
        <w:rPr>
          <w:sz w:val="24"/>
          <w:szCs w:val="24"/>
        </w:rPr>
        <w:t>ipartimento C</w:t>
      </w:r>
      <w:r w:rsidR="00F6143D">
        <w:rPr>
          <w:sz w:val="24"/>
          <w:szCs w:val="24"/>
        </w:rPr>
        <w:t>ardio-</w:t>
      </w:r>
      <w:proofErr w:type="spellStart"/>
      <w:r w:rsidR="00F6143D">
        <w:rPr>
          <w:sz w:val="24"/>
          <w:szCs w:val="24"/>
        </w:rPr>
        <w:t>vasculo</w:t>
      </w:r>
      <w:proofErr w:type="spellEnd"/>
      <w:r w:rsidR="00F6143D">
        <w:rPr>
          <w:sz w:val="24"/>
          <w:szCs w:val="24"/>
        </w:rPr>
        <w:t>-respiratorio</w:t>
      </w:r>
      <w:r>
        <w:rPr>
          <w:sz w:val="24"/>
          <w:szCs w:val="24"/>
        </w:rPr>
        <w:t xml:space="preserve"> viene istituita la</w:t>
      </w:r>
      <w:r w:rsidR="00D81EA7">
        <w:rPr>
          <w:sz w:val="24"/>
          <w:szCs w:val="24"/>
        </w:rPr>
        <w:t xml:space="preserve"> </w:t>
      </w:r>
      <w:proofErr w:type="spellStart"/>
      <w:r w:rsidR="00D81EA7">
        <w:rPr>
          <w:sz w:val="24"/>
          <w:szCs w:val="24"/>
        </w:rPr>
        <w:t>Broncop</w:t>
      </w:r>
      <w:r w:rsidR="00F6143D">
        <w:rPr>
          <w:sz w:val="24"/>
          <w:szCs w:val="24"/>
        </w:rPr>
        <w:t>n</w:t>
      </w:r>
      <w:r w:rsidR="00D81EA7">
        <w:rPr>
          <w:sz w:val="24"/>
          <w:szCs w:val="24"/>
        </w:rPr>
        <w:t>e</w:t>
      </w:r>
      <w:r w:rsidR="00F6143D">
        <w:rPr>
          <w:sz w:val="24"/>
          <w:szCs w:val="24"/>
        </w:rPr>
        <w:t>umologi</w:t>
      </w:r>
      <w:r w:rsidR="00804DC0">
        <w:rPr>
          <w:sz w:val="24"/>
          <w:szCs w:val="24"/>
        </w:rPr>
        <w:t>a</w:t>
      </w:r>
      <w:proofErr w:type="spellEnd"/>
      <w:r w:rsidR="00804DC0">
        <w:rPr>
          <w:sz w:val="24"/>
          <w:szCs w:val="24"/>
        </w:rPr>
        <w:t xml:space="preserve"> interventistica, </w:t>
      </w:r>
      <w:r w:rsidR="0057402D">
        <w:rPr>
          <w:sz w:val="24"/>
          <w:szCs w:val="24"/>
        </w:rPr>
        <w:t>l’</w:t>
      </w:r>
      <w:r w:rsidR="00804DC0">
        <w:rPr>
          <w:sz w:val="24"/>
          <w:szCs w:val="24"/>
        </w:rPr>
        <w:t>Elettrofisiologia</w:t>
      </w:r>
      <w:r w:rsidR="00E408A3">
        <w:rPr>
          <w:sz w:val="24"/>
          <w:szCs w:val="24"/>
        </w:rPr>
        <w:t xml:space="preserve"> ed elettrostimolazione</w:t>
      </w:r>
      <w:r w:rsidR="00251C2D">
        <w:rPr>
          <w:sz w:val="24"/>
          <w:szCs w:val="24"/>
        </w:rPr>
        <w:t>.</w:t>
      </w:r>
    </w:p>
    <w:p w:rsidR="009A5143" w:rsidRDefault="00884584" w:rsidP="00E90174">
      <w:pPr>
        <w:jc w:val="both"/>
        <w:rPr>
          <w:sz w:val="24"/>
          <w:szCs w:val="24"/>
        </w:rPr>
      </w:pPr>
      <w:r>
        <w:rPr>
          <w:sz w:val="24"/>
          <w:szCs w:val="24"/>
        </w:rPr>
        <w:t>Il Dipartimento di Neuroscienza ed emergenza si vede rafforzato dall</w:t>
      </w:r>
      <w:r w:rsidR="006B18E8">
        <w:rPr>
          <w:sz w:val="24"/>
          <w:szCs w:val="24"/>
        </w:rPr>
        <w:t>a presenza</w:t>
      </w:r>
      <w:r>
        <w:rPr>
          <w:sz w:val="24"/>
          <w:szCs w:val="24"/>
        </w:rPr>
        <w:t xml:space="preserve">, della </w:t>
      </w:r>
      <w:proofErr w:type="spellStart"/>
      <w:r>
        <w:rPr>
          <w:sz w:val="24"/>
          <w:szCs w:val="24"/>
        </w:rPr>
        <w:t>Neurotraumatologia</w:t>
      </w:r>
      <w:proofErr w:type="spellEnd"/>
      <w:r>
        <w:rPr>
          <w:sz w:val="24"/>
          <w:szCs w:val="24"/>
        </w:rPr>
        <w:t xml:space="preserve"> e dallo “</w:t>
      </w:r>
      <w:proofErr w:type="spellStart"/>
      <w:r>
        <w:rPr>
          <w:sz w:val="24"/>
          <w:szCs w:val="24"/>
        </w:rPr>
        <w:t>Stroke</w:t>
      </w:r>
      <w:proofErr w:type="spellEnd"/>
      <w:r>
        <w:rPr>
          <w:sz w:val="24"/>
          <w:szCs w:val="24"/>
        </w:rPr>
        <w:t xml:space="preserve"> Unit”. Presente nello stesso Dipartimento la Chirurgia protesica ed artroscopica</w:t>
      </w:r>
      <w:r w:rsidR="00667B2C">
        <w:rPr>
          <w:sz w:val="24"/>
          <w:szCs w:val="24"/>
        </w:rPr>
        <w:t xml:space="preserve"> </w:t>
      </w:r>
      <w:r w:rsidR="00C301F8">
        <w:rPr>
          <w:sz w:val="24"/>
          <w:szCs w:val="24"/>
        </w:rPr>
        <w:t>ed il Trauma C</w:t>
      </w:r>
      <w:r w:rsidR="00251C2D">
        <w:rPr>
          <w:sz w:val="24"/>
          <w:szCs w:val="24"/>
        </w:rPr>
        <w:t>enter</w:t>
      </w:r>
      <w:r w:rsidR="009A5143">
        <w:rPr>
          <w:sz w:val="24"/>
          <w:szCs w:val="24"/>
        </w:rPr>
        <w:t>.</w:t>
      </w:r>
    </w:p>
    <w:p w:rsidR="004E31BD" w:rsidRDefault="009A5143" w:rsidP="00E90174">
      <w:pPr>
        <w:jc w:val="both"/>
        <w:rPr>
          <w:sz w:val="24"/>
          <w:szCs w:val="24"/>
        </w:rPr>
      </w:pPr>
      <w:r>
        <w:rPr>
          <w:sz w:val="24"/>
          <w:szCs w:val="24"/>
        </w:rPr>
        <w:t>Viene istituito il D</w:t>
      </w:r>
      <w:r w:rsidR="002547FB">
        <w:rPr>
          <w:sz w:val="24"/>
          <w:szCs w:val="24"/>
        </w:rPr>
        <w:t>ipartimento dei S</w:t>
      </w:r>
      <w:r w:rsidR="00702783">
        <w:rPr>
          <w:sz w:val="24"/>
          <w:szCs w:val="24"/>
        </w:rPr>
        <w:t>e</w:t>
      </w:r>
      <w:r>
        <w:rPr>
          <w:sz w:val="24"/>
          <w:szCs w:val="24"/>
        </w:rPr>
        <w:t xml:space="preserve">rvizi con al suo interno: </w:t>
      </w:r>
      <w:r w:rsidR="00702783">
        <w:rPr>
          <w:sz w:val="24"/>
          <w:szCs w:val="24"/>
        </w:rPr>
        <w:t>Microbiologia e virologia, Radiologia</w:t>
      </w:r>
      <w:r w:rsidR="004E31BD">
        <w:rPr>
          <w:sz w:val="24"/>
          <w:szCs w:val="24"/>
        </w:rPr>
        <w:t xml:space="preserve"> area di emergenza,</w:t>
      </w:r>
      <w:r w:rsidR="002547FB">
        <w:rPr>
          <w:sz w:val="24"/>
          <w:szCs w:val="24"/>
        </w:rPr>
        <w:t xml:space="preserve"> </w:t>
      </w:r>
      <w:r w:rsidR="00702783">
        <w:rPr>
          <w:sz w:val="24"/>
          <w:szCs w:val="24"/>
        </w:rPr>
        <w:t xml:space="preserve">Radiologia interventistica e Neuroradiologia, </w:t>
      </w:r>
      <w:r w:rsidR="00D81EA7">
        <w:rPr>
          <w:sz w:val="24"/>
          <w:szCs w:val="24"/>
        </w:rPr>
        <w:t>Laboratorio di anali</w:t>
      </w:r>
      <w:r w:rsidR="004E31BD">
        <w:rPr>
          <w:sz w:val="24"/>
          <w:szCs w:val="24"/>
        </w:rPr>
        <w:t>si e immunologia</w:t>
      </w:r>
      <w:r>
        <w:rPr>
          <w:sz w:val="24"/>
          <w:szCs w:val="24"/>
        </w:rPr>
        <w:t xml:space="preserve"> e Medicina Nucleare.</w:t>
      </w:r>
    </w:p>
    <w:p w:rsidR="00A4139F" w:rsidRDefault="00251C2D" w:rsidP="00E90174">
      <w:pPr>
        <w:jc w:val="both"/>
        <w:rPr>
          <w:sz w:val="24"/>
          <w:szCs w:val="24"/>
        </w:rPr>
      </w:pPr>
      <w:r>
        <w:rPr>
          <w:sz w:val="24"/>
          <w:szCs w:val="24"/>
        </w:rPr>
        <w:t>Tra le strutture alle dirette dipendenze della Direzione Strategica, r</w:t>
      </w:r>
      <w:r w:rsidR="00992C2D">
        <w:rPr>
          <w:sz w:val="24"/>
          <w:szCs w:val="24"/>
        </w:rPr>
        <w:t>iconfermato il Bed Manager per la gestione del sovraffollamen</w:t>
      </w:r>
      <w:r w:rsidR="004E31BD">
        <w:rPr>
          <w:sz w:val="24"/>
          <w:szCs w:val="24"/>
        </w:rPr>
        <w:t xml:space="preserve">to in Pronto soccorso e </w:t>
      </w:r>
      <w:r>
        <w:rPr>
          <w:sz w:val="24"/>
          <w:szCs w:val="24"/>
        </w:rPr>
        <w:t xml:space="preserve">il CQRC (Controllo </w:t>
      </w:r>
      <w:r w:rsidR="007F083D">
        <w:rPr>
          <w:sz w:val="24"/>
          <w:szCs w:val="24"/>
        </w:rPr>
        <w:t>di Q</w:t>
      </w:r>
      <w:r>
        <w:rPr>
          <w:sz w:val="24"/>
          <w:szCs w:val="24"/>
        </w:rPr>
        <w:t>ualità e Rischio Chimico)</w:t>
      </w:r>
      <w:r w:rsidR="00884584">
        <w:rPr>
          <w:sz w:val="24"/>
          <w:szCs w:val="24"/>
        </w:rPr>
        <w:t>, di grande rilevanza per la sua peculiarità e valenza nazionale</w:t>
      </w:r>
      <w:r>
        <w:rPr>
          <w:sz w:val="24"/>
          <w:szCs w:val="24"/>
        </w:rPr>
        <w:t xml:space="preserve">; </w:t>
      </w:r>
      <w:r w:rsidR="004E31BD">
        <w:rPr>
          <w:sz w:val="24"/>
          <w:szCs w:val="24"/>
        </w:rPr>
        <w:t>arriva</w:t>
      </w:r>
      <w:r w:rsidR="00992C2D">
        <w:rPr>
          <w:sz w:val="24"/>
          <w:szCs w:val="24"/>
        </w:rPr>
        <w:t xml:space="preserve"> anche</w:t>
      </w:r>
      <w:r w:rsidR="004E31BD">
        <w:rPr>
          <w:sz w:val="24"/>
          <w:szCs w:val="24"/>
        </w:rPr>
        <w:t xml:space="preserve"> l’Energy Manager</w:t>
      </w:r>
      <w:r w:rsidR="007F083D">
        <w:rPr>
          <w:sz w:val="24"/>
          <w:szCs w:val="24"/>
        </w:rPr>
        <w:t xml:space="preserve"> oltre alla istituzione, nell’ottica del rafforzamento del Sistema dei Controlli Interni, dell’</w:t>
      </w:r>
      <w:proofErr w:type="spellStart"/>
      <w:r w:rsidR="007F083D">
        <w:rPr>
          <w:sz w:val="24"/>
          <w:szCs w:val="24"/>
        </w:rPr>
        <w:t>Internal</w:t>
      </w:r>
      <w:proofErr w:type="spellEnd"/>
      <w:r w:rsidR="007F083D">
        <w:rPr>
          <w:sz w:val="24"/>
          <w:szCs w:val="24"/>
        </w:rPr>
        <w:t xml:space="preserve"> Audit, dell</w:t>
      </w:r>
      <w:r w:rsidR="00804E43">
        <w:rPr>
          <w:sz w:val="24"/>
          <w:szCs w:val="24"/>
        </w:rPr>
        <w:t xml:space="preserve">a Protezione </w:t>
      </w:r>
      <w:r w:rsidR="00C301F8">
        <w:rPr>
          <w:sz w:val="24"/>
          <w:szCs w:val="24"/>
        </w:rPr>
        <w:t>Dati Personali</w:t>
      </w:r>
      <w:r w:rsidR="00804E43">
        <w:rPr>
          <w:sz w:val="24"/>
          <w:szCs w:val="24"/>
        </w:rPr>
        <w:t xml:space="preserve"> e </w:t>
      </w:r>
      <w:r w:rsidR="007F083D">
        <w:rPr>
          <w:sz w:val="24"/>
          <w:szCs w:val="24"/>
        </w:rPr>
        <w:t>dell</w:t>
      </w:r>
      <w:r w:rsidR="00804E43">
        <w:rPr>
          <w:sz w:val="24"/>
          <w:szCs w:val="24"/>
        </w:rPr>
        <w:t>a Trasparenza/Anticorruzione.</w:t>
      </w:r>
    </w:p>
    <w:p w:rsidR="00B61AEA" w:rsidRPr="005A0794" w:rsidRDefault="00B45F65" w:rsidP="00540FA5">
      <w:pPr>
        <w:jc w:val="both"/>
        <w:rPr>
          <w:sz w:val="24"/>
          <w:szCs w:val="24"/>
        </w:rPr>
      </w:pPr>
      <w:r>
        <w:rPr>
          <w:sz w:val="24"/>
          <w:szCs w:val="24"/>
        </w:rPr>
        <w:t>Nel nuovo</w:t>
      </w:r>
      <w:r w:rsidR="00251C2D">
        <w:rPr>
          <w:sz w:val="24"/>
          <w:szCs w:val="24"/>
        </w:rPr>
        <w:t xml:space="preserve"> Atto A</w:t>
      </w:r>
      <w:r w:rsidR="009B3142">
        <w:rPr>
          <w:sz w:val="24"/>
          <w:szCs w:val="24"/>
        </w:rPr>
        <w:t>ziendale</w:t>
      </w:r>
      <w:r w:rsidR="00EE7A10">
        <w:rPr>
          <w:sz w:val="24"/>
          <w:szCs w:val="24"/>
        </w:rPr>
        <w:t xml:space="preserve"> </w:t>
      </w:r>
      <w:r>
        <w:rPr>
          <w:sz w:val="24"/>
          <w:szCs w:val="24"/>
        </w:rPr>
        <w:t>si fa anche espresso riferimento al nuovo plesso ospedaliero aziendale, che ha avuto assegnato dalla Regione un finanziamento di 280 milioni di euro co</w:t>
      </w:r>
      <w:r w:rsidR="007F083D">
        <w:rPr>
          <w:sz w:val="24"/>
          <w:szCs w:val="24"/>
        </w:rPr>
        <w:t>n i fondi dell’ex art.20 della L</w:t>
      </w:r>
      <w:r>
        <w:rPr>
          <w:sz w:val="24"/>
          <w:szCs w:val="24"/>
        </w:rPr>
        <w:t xml:space="preserve">egge </w:t>
      </w:r>
      <w:r w:rsidR="007F083D">
        <w:rPr>
          <w:sz w:val="24"/>
          <w:szCs w:val="24"/>
        </w:rPr>
        <w:t>n. 67/1988.</w:t>
      </w:r>
    </w:p>
    <w:p w:rsidR="00B61AEA" w:rsidRDefault="00B61AEA" w:rsidP="00540FA5">
      <w:pPr>
        <w:jc w:val="both"/>
        <w:rPr>
          <w:i/>
          <w:sz w:val="24"/>
          <w:szCs w:val="24"/>
        </w:rPr>
      </w:pPr>
    </w:p>
    <w:p w:rsidR="002229BA" w:rsidRDefault="002229BA" w:rsidP="00540FA5">
      <w:pPr>
        <w:jc w:val="both"/>
        <w:rPr>
          <w:i/>
          <w:sz w:val="24"/>
          <w:szCs w:val="24"/>
        </w:rPr>
      </w:pPr>
    </w:p>
    <w:p w:rsidR="002229BA" w:rsidRDefault="002229BA" w:rsidP="00540FA5">
      <w:pPr>
        <w:jc w:val="both"/>
        <w:rPr>
          <w:i/>
          <w:sz w:val="24"/>
          <w:szCs w:val="24"/>
        </w:rPr>
      </w:pPr>
    </w:p>
    <w:p w:rsidR="00B61AEA" w:rsidRDefault="00B61AEA" w:rsidP="00540FA5">
      <w:pPr>
        <w:jc w:val="both"/>
        <w:rPr>
          <w:i/>
          <w:sz w:val="24"/>
          <w:szCs w:val="24"/>
        </w:rPr>
      </w:pPr>
    </w:p>
    <w:p w:rsidR="00B61AEA" w:rsidRDefault="00B61AEA" w:rsidP="00B61AEA">
      <w:pPr>
        <w:jc w:val="both"/>
        <w:rPr>
          <w:b/>
          <w:i/>
          <w:sz w:val="24"/>
          <w:szCs w:val="24"/>
        </w:rPr>
      </w:pPr>
    </w:p>
    <w:p w:rsidR="00E40CA9" w:rsidRDefault="00E40CA9" w:rsidP="00B61AEA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B61AEA" w:rsidRDefault="00B61AEA" w:rsidP="00B61AEA">
      <w:pPr>
        <w:jc w:val="both"/>
        <w:rPr>
          <w:i/>
          <w:sz w:val="24"/>
          <w:szCs w:val="24"/>
        </w:rPr>
      </w:pPr>
    </w:p>
    <w:p w:rsidR="00B61AEA" w:rsidRDefault="00B61AEA" w:rsidP="00B61AEA">
      <w:pPr>
        <w:jc w:val="both"/>
        <w:rPr>
          <w:i/>
          <w:sz w:val="24"/>
          <w:szCs w:val="24"/>
        </w:rPr>
      </w:pPr>
    </w:p>
    <w:p w:rsidR="00B61AEA" w:rsidRDefault="00B61AEA" w:rsidP="00B61AEA">
      <w:pPr>
        <w:jc w:val="both"/>
        <w:rPr>
          <w:i/>
          <w:sz w:val="24"/>
          <w:szCs w:val="24"/>
        </w:rPr>
      </w:pPr>
    </w:p>
    <w:p w:rsidR="00B61AEA" w:rsidRPr="00B61AEA" w:rsidRDefault="00B61AEA" w:rsidP="00B61AEA">
      <w:pPr>
        <w:shd w:val="clear" w:color="auto" w:fill="D9D9D9"/>
        <w:jc w:val="center"/>
        <w:rPr>
          <w:rFonts w:ascii="Arial" w:hAnsi="Arial" w:cs="Arial"/>
          <w:bCs/>
          <w:i/>
          <w:sz w:val="26"/>
          <w:szCs w:val="26"/>
          <w:vertAlign w:val="subscript"/>
        </w:rPr>
      </w:pPr>
      <w:r w:rsidRPr="00B61AEA">
        <w:rPr>
          <w:rFonts w:ascii="Arial" w:hAnsi="Arial" w:cs="Arial"/>
          <w:b/>
          <w:bCs/>
          <w:sz w:val="26"/>
          <w:szCs w:val="26"/>
          <w:vertAlign w:val="subscript"/>
        </w:rPr>
        <w:t xml:space="preserve">Ufficio Stampa </w:t>
      </w:r>
      <w:r w:rsidR="00A12A24">
        <w:rPr>
          <w:rFonts w:ascii="Arial" w:hAnsi="Arial" w:cs="Arial"/>
          <w:b/>
          <w:bCs/>
          <w:sz w:val="26"/>
          <w:szCs w:val="26"/>
          <w:vertAlign w:val="subscript"/>
        </w:rPr>
        <w:t>–</w:t>
      </w:r>
      <w:r w:rsidRPr="00B61AEA">
        <w:rPr>
          <w:rFonts w:ascii="Arial" w:hAnsi="Arial" w:cs="Arial"/>
          <w:b/>
          <w:bCs/>
          <w:sz w:val="26"/>
          <w:szCs w:val="26"/>
          <w:vertAlign w:val="subscript"/>
        </w:rPr>
        <w:t xml:space="preserve"> </w:t>
      </w:r>
      <w:r w:rsidR="00973A85">
        <w:rPr>
          <w:rFonts w:ascii="Arial" w:hAnsi="Arial" w:cs="Arial"/>
          <w:b/>
          <w:bCs/>
          <w:sz w:val="26"/>
          <w:szCs w:val="26"/>
          <w:vertAlign w:val="subscript"/>
        </w:rPr>
        <w:t>ufficio</w:t>
      </w:r>
      <w:r w:rsidR="00A12A24">
        <w:rPr>
          <w:rFonts w:ascii="Arial" w:hAnsi="Arial" w:cs="Arial"/>
          <w:b/>
          <w:bCs/>
          <w:sz w:val="26"/>
          <w:szCs w:val="26"/>
          <w:vertAlign w:val="subscript"/>
        </w:rPr>
        <w:t>stampa@villasofia.it</w:t>
      </w:r>
      <w:r w:rsidRPr="00B61AEA">
        <w:rPr>
          <w:rFonts w:ascii="Arial" w:hAnsi="Arial" w:cs="Arial"/>
          <w:b/>
          <w:bCs/>
          <w:sz w:val="26"/>
          <w:szCs w:val="26"/>
          <w:vertAlign w:val="subscript"/>
        </w:rPr>
        <w:t xml:space="preserve"> - Tel.091 7808758 - 338 7813075 - 335 1779293</w:t>
      </w:r>
      <w:r>
        <w:rPr>
          <w:rFonts w:ascii="Arial" w:hAnsi="Arial" w:cs="Arial"/>
          <w:b/>
          <w:bCs/>
          <w:sz w:val="26"/>
          <w:szCs w:val="26"/>
          <w:vertAlign w:val="subscript"/>
        </w:rPr>
        <w:t xml:space="preserve">         </w:t>
      </w:r>
    </w:p>
    <w:sectPr w:rsidR="00B61AEA" w:rsidRPr="00B61AEA" w:rsidSect="00A357C6">
      <w:pgSz w:w="11906" w:h="16838" w:code="9"/>
      <w:pgMar w:top="612" w:right="1134" w:bottom="1134" w:left="1134" w:header="397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A3CC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F49E5"/>
    <w:multiLevelType w:val="hybridMultilevel"/>
    <w:tmpl w:val="5782721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D72403"/>
    <w:multiLevelType w:val="hybridMultilevel"/>
    <w:tmpl w:val="970AE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80FC7"/>
    <w:multiLevelType w:val="hybridMultilevel"/>
    <w:tmpl w:val="D7F0CA60"/>
    <w:lvl w:ilvl="0" w:tplc="0410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2E"/>
    <w:rsid w:val="00007A6F"/>
    <w:rsid w:val="00016185"/>
    <w:rsid w:val="00025BCA"/>
    <w:rsid w:val="00032B07"/>
    <w:rsid w:val="00035327"/>
    <w:rsid w:val="00053073"/>
    <w:rsid w:val="00061BE1"/>
    <w:rsid w:val="00086C0E"/>
    <w:rsid w:val="00097A31"/>
    <w:rsid w:val="000D0DCB"/>
    <w:rsid w:val="0010136A"/>
    <w:rsid w:val="00190003"/>
    <w:rsid w:val="0019093E"/>
    <w:rsid w:val="0019312E"/>
    <w:rsid w:val="001B4921"/>
    <w:rsid w:val="001C5223"/>
    <w:rsid w:val="002229BA"/>
    <w:rsid w:val="002369CA"/>
    <w:rsid w:val="00251C2D"/>
    <w:rsid w:val="002547FB"/>
    <w:rsid w:val="00256112"/>
    <w:rsid w:val="002873A1"/>
    <w:rsid w:val="002D2E79"/>
    <w:rsid w:val="0031217F"/>
    <w:rsid w:val="00327EEE"/>
    <w:rsid w:val="003464A5"/>
    <w:rsid w:val="00361C72"/>
    <w:rsid w:val="0037575E"/>
    <w:rsid w:val="00390A63"/>
    <w:rsid w:val="00390C59"/>
    <w:rsid w:val="003B2349"/>
    <w:rsid w:val="003F1D0E"/>
    <w:rsid w:val="00445AEF"/>
    <w:rsid w:val="00451030"/>
    <w:rsid w:val="00451D3C"/>
    <w:rsid w:val="0048394F"/>
    <w:rsid w:val="00486032"/>
    <w:rsid w:val="004E31BD"/>
    <w:rsid w:val="00512F7F"/>
    <w:rsid w:val="00540FA5"/>
    <w:rsid w:val="00552221"/>
    <w:rsid w:val="00557AE3"/>
    <w:rsid w:val="005646C3"/>
    <w:rsid w:val="00566EAB"/>
    <w:rsid w:val="0057402D"/>
    <w:rsid w:val="00584D97"/>
    <w:rsid w:val="00590412"/>
    <w:rsid w:val="005A0794"/>
    <w:rsid w:val="005A0B09"/>
    <w:rsid w:val="005A1065"/>
    <w:rsid w:val="005D3759"/>
    <w:rsid w:val="005E04D8"/>
    <w:rsid w:val="00617DB8"/>
    <w:rsid w:val="00623E8C"/>
    <w:rsid w:val="0064042C"/>
    <w:rsid w:val="006465AA"/>
    <w:rsid w:val="00667B2C"/>
    <w:rsid w:val="00694D4B"/>
    <w:rsid w:val="00697F72"/>
    <w:rsid w:val="006A0A9B"/>
    <w:rsid w:val="006A324F"/>
    <w:rsid w:val="006A4AD8"/>
    <w:rsid w:val="006B15E1"/>
    <w:rsid w:val="006B18E8"/>
    <w:rsid w:val="006B3095"/>
    <w:rsid w:val="006F32E9"/>
    <w:rsid w:val="00702783"/>
    <w:rsid w:val="00733D07"/>
    <w:rsid w:val="007364C8"/>
    <w:rsid w:val="00754107"/>
    <w:rsid w:val="00782572"/>
    <w:rsid w:val="007A25E0"/>
    <w:rsid w:val="007A614A"/>
    <w:rsid w:val="007E1AF0"/>
    <w:rsid w:val="007F083D"/>
    <w:rsid w:val="007F71AC"/>
    <w:rsid w:val="0080178B"/>
    <w:rsid w:val="00804DC0"/>
    <w:rsid w:val="00804E43"/>
    <w:rsid w:val="00884584"/>
    <w:rsid w:val="008A5AAD"/>
    <w:rsid w:val="008B14FC"/>
    <w:rsid w:val="008B3D7A"/>
    <w:rsid w:val="008C0AC6"/>
    <w:rsid w:val="008C2BCF"/>
    <w:rsid w:val="008C4510"/>
    <w:rsid w:val="008D16CB"/>
    <w:rsid w:val="008F61E2"/>
    <w:rsid w:val="0090680D"/>
    <w:rsid w:val="0093233F"/>
    <w:rsid w:val="009339D0"/>
    <w:rsid w:val="0094789F"/>
    <w:rsid w:val="00954384"/>
    <w:rsid w:val="00973A85"/>
    <w:rsid w:val="00991626"/>
    <w:rsid w:val="00992C2D"/>
    <w:rsid w:val="009A5143"/>
    <w:rsid w:val="009B307B"/>
    <w:rsid w:val="009B3142"/>
    <w:rsid w:val="009C4C82"/>
    <w:rsid w:val="009D2D9D"/>
    <w:rsid w:val="009E6013"/>
    <w:rsid w:val="009E7E19"/>
    <w:rsid w:val="009F66E2"/>
    <w:rsid w:val="00A12A24"/>
    <w:rsid w:val="00A26C1B"/>
    <w:rsid w:val="00A357C6"/>
    <w:rsid w:val="00A4139F"/>
    <w:rsid w:val="00A70F27"/>
    <w:rsid w:val="00A7420F"/>
    <w:rsid w:val="00AC1BFD"/>
    <w:rsid w:val="00AC32E4"/>
    <w:rsid w:val="00B02F80"/>
    <w:rsid w:val="00B1444E"/>
    <w:rsid w:val="00B45F65"/>
    <w:rsid w:val="00B46289"/>
    <w:rsid w:val="00B61AEA"/>
    <w:rsid w:val="00B6504A"/>
    <w:rsid w:val="00B93AB2"/>
    <w:rsid w:val="00BB0A4E"/>
    <w:rsid w:val="00C064E2"/>
    <w:rsid w:val="00C26047"/>
    <w:rsid w:val="00C301F8"/>
    <w:rsid w:val="00C346DB"/>
    <w:rsid w:val="00C34F9F"/>
    <w:rsid w:val="00C40776"/>
    <w:rsid w:val="00C45B16"/>
    <w:rsid w:val="00C540E6"/>
    <w:rsid w:val="00C568A4"/>
    <w:rsid w:val="00C60491"/>
    <w:rsid w:val="00C80985"/>
    <w:rsid w:val="00CB7016"/>
    <w:rsid w:val="00CC3FED"/>
    <w:rsid w:val="00CC4700"/>
    <w:rsid w:val="00CD03C1"/>
    <w:rsid w:val="00CF65FF"/>
    <w:rsid w:val="00D030CF"/>
    <w:rsid w:val="00D1022B"/>
    <w:rsid w:val="00D462DB"/>
    <w:rsid w:val="00D52072"/>
    <w:rsid w:val="00D54680"/>
    <w:rsid w:val="00D81EA7"/>
    <w:rsid w:val="00DA513B"/>
    <w:rsid w:val="00DB2661"/>
    <w:rsid w:val="00E16A55"/>
    <w:rsid w:val="00E273CA"/>
    <w:rsid w:val="00E40882"/>
    <w:rsid w:val="00E408A3"/>
    <w:rsid w:val="00E40CA9"/>
    <w:rsid w:val="00E44506"/>
    <w:rsid w:val="00E45384"/>
    <w:rsid w:val="00E465A5"/>
    <w:rsid w:val="00E62357"/>
    <w:rsid w:val="00E90174"/>
    <w:rsid w:val="00E96F29"/>
    <w:rsid w:val="00EB271F"/>
    <w:rsid w:val="00EE7A10"/>
    <w:rsid w:val="00EF477A"/>
    <w:rsid w:val="00EF6281"/>
    <w:rsid w:val="00F05C47"/>
    <w:rsid w:val="00F45E50"/>
    <w:rsid w:val="00F6143D"/>
    <w:rsid w:val="00F70CEF"/>
    <w:rsid w:val="00F763E4"/>
    <w:rsid w:val="00F85113"/>
    <w:rsid w:val="00FB49F4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A5CE3-90FC-EA46-B5AE-97183407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1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9312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1022B"/>
    <w:rPr>
      <w:color w:val="0000FF"/>
      <w:u w:val="single"/>
    </w:rPr>
  </w:style>
  <w:style w:type="paragraph" w:styleId="Titolo">
    <w:name w:val="Title"/>
    <w:basedOn w:val="Normale"/>
    <w:qFormat/>
    <w:rsid w:val="00D1022B"/>
    <w:pPr>
      <w:jc w:val="center"/>
    </w:pPr>
    <w:rPr>
      <w:rFonts w:ascii="Arial" w:hAnsi="Arial"/>
      <w:b/>
      <w:i/>
      <w:sz w:val="28"/>
    </w:rPr>
  </w:style>
  <w:style w:type="paragraph" w:styleId="Corpotesto">
    <w:name w:val="Body Text"/>
    <w:basedOn w:val="Normale"/>
    <w:rsid w:val="00D1022B"/>
    <w:pPr>
      <w:spacing w:after="120"/>
    </w:pPr>
  </w:style>
  <w:style w:type="paragraph" w:styleId="Testofumetto">
    <w:name w:val="Balloon Text"/>
    <w:basedOn w:val="Normale"/>
    <w:semiHidden/>
    <w:rsid w:val="00F85113"/>
    <w:rPr>
      <w:rFonts w:ascii="Tahoma" w:hAnsi="Tahoma" w:cs="Tahoma"/>
      <w:sz w:val="16"/>
      <w:szCs w:val="16"/>
    </w:rPr>
  </w:style>
  <w:style w:type="paragraph" w:customStyle="1" w:styleId="Grigliamedia1-Colore21">
    <w:name w:val="Griglia media 1 - Colore 21"/>
    <w:basedOn w:val="Normale"/>
    <w:qFormat/>
    <w:rsid w:val="009F66E2"/>
    <w:pPr>
      <w:ind w:left="708"/>
    </w:pPr>
  </w:style>
  <w:style w:type="character" w:styleId="Enfasigrassetto">
    <w:name w:val="Strong"/>
    <w:qFormat/>
    <w:rsid w:val="00B61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Hewlett-Packard Company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utente</dc:creator>
  <cp:keywords/>
  <cp:lastModifiedBy>Massimo Bellomo</cp:lastModifiedBy>
  <cp:revision>15</cp:revision>
  <cp:lastPrinted>2019-10-02T07:35:00Z</cp:lastPrinted>
  <dcterms:created xsi:type="dcterms:W3CDTF">2020-06-13T10:00:00Z</dcterms:created>
  <dcterms:modified xsi:type="dcterms:W3CDTF">2020-06-17T07:31:00Z</dcterms:modified>
</cp:coreProperties>
</file>