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416227">
        <w:rPr>
          <w:rFonts w:ascii="Times New Roman" w:hAnsi="Times New Roman"/>
          <w:b/>
          <w:sz w:val="22"/>
          <w:szCs w:val="22"/>
        </w:rPr>
        <w:t>DI SISTEMI DI DIVARICAZIONE AUTOSTATICA MONOUSO PER IL COMPLESSO OPERATORIO POLICHIRURGICO</w:t>
      </w:r>
    </w:p>
    <w:p w:rsidR="00716B43" w:rsidRDefault="00716B43" w:rsidP="00716B43">
      <w:pPr>
        <w:jc w:val="center"/>
        <w:rPr>
          <w:rFonts w:ascii="Times New Roman" w:hAnsi="Times New Roman"/>
          <w:b/>
          <w:bCs/>
          <w:sz w:val="28"/>
          <w:szCs w:val="28"/>
        </w:rPr>
      </w:pPr>
    </w:p>
    <w:p w:rsidR="006572AC" w:rsidRDefault="006572AC" w:rsidP="00A56729">
      <w:pPr>
        <w:widowControl/>
        <w:jc w:val="center"/>
        <w:rPr>
          <w:rFonts w:ascii="Times New Roman" w:hAnsi="Times New Roman"/>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DISCIPLINARE TECNICO E MODALITÀ DI ESECUZIONE DELL’APPALTO</w:t>
      </w:r>
      <w:bookmarkEnd w:id="0"/>
      <w:bookmarkEnd w:id="1"/>
      <w:bookmarkEnd w:id="2"/>
      <w:bookmarkEnd w:id="3"/>
      <w:bookmarkEnd w:id="4"/>
      <w:bookmarkEnd w:id="5"/>
      <w:bookmarkEnd w:id="6"/>
      <w:bookmarkEnd w:id="7"/>
      <w:bookmarkEnd w:id="8"/>
      <w:bookmarkEnd w:id="9"/>
    </w:p>
    <w:p w:rsidR="00AC0B7C" w:rsidRPr="00997294" w:rsidRDefault="00AC0B7C" w:rsidP="00A56729">
      <w:pPr>
        <w:widowControl/>
        <w:jc w:val="center"/>
        <w:rPr>
          <w:rFonts w:ascii="Times New Roman" w:hAnsi="Times New Roman"/>
          <w:b/>
          <w:sz w:val="24"/>
          <w:szCs w:val="24"/>
        </w:rPr>
      </w:pPr>
    </w:p>
    <w:p w:rsidR="00373B6A"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p w:rsidR="00AC0B7C" w:rsidRPr="00AC0B7C" w:rsidRDefault="00AC0B7C" w:rsidP="00AC0B7C"/>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E11E97"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E11E97" w:rsidRPr="00C71244">
        <w:rPr>
          <w:rFonts w:ascii="Times New Roman" w:hAnsi="Times New Roman"/>
          <w:b w:val="0"/>
          <w:szCs w:val="24"/>
        </w:rPr>
        <w:fldChar w:fldCharType="separate"/>
      </w:r>
      <w:r w:rsidRPr="00C71244">
        <w:rPr>
          <w:rFonts w:ascii="Times New Roman" w:hAnsi="Times New Roman"/>
          <w:szCs w:val="24"/>
        </w:rPr>
        <w:t>3.</w:t>
      </w:r>
      <w:r w:rsidR="00E11E97"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del</w:t>
      </w:r>
      <w:r w:rsidR="003152BD">
        <w:rPr>
          <w:rFonts w:ascii="Times New Roman" w:hAnsi="Times New Roman"/>
          <w:szCs w:val="24"/>
        </w:rPr>
        <w:t xml:space="preserve"> dispositivo </w:t>
      </w:r>
      <w:r w:rsidR="007A68AB">
        <w:rPr>
          <w:rFonts w:ascii="Times New Roman" w:hAnsi="Times New Roman"/>
          <w:szCs w:val="24"/>
        </w:rPr>
        <w:t xml:space="preserve"> </w:t>
      </w:r>
      <w:r w:rsidRPr="00C71244">
        <w:rPr>
          <w:rFonts w:ascii="Times New Roman" w:hAnsi="Times New Roman"/>
          <w:szCs w:val="24"/>
        </w:rPr>
        <w:t>)</w:t>
      </w:r>
    </w:p>
    <w:p w:rsidR="002B5B6F" w:rsidRDefault="00C71244" w:rsidP="00DE3A0D">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AB1930">
        <w:rPr>
          <w:rFonts w:ascii="Times New Roman" w:hAnsi="Times New Roman"/>
          <w:sz w:val="24"/>
          <w:szCs w:val="24"/>
        </w:rPr>
        <w:t>di</w:t>
      </w:r>
      <w:r w:rsidR="00416227">
        <w:rPr>
          <w:rFonts w:ascii="Times New Roman" w:hAnsi="Times New Roman"/>
          <w:sz w:val="24"/>
          <w:szCs w:val="24"/>
        </w:rPr>
        <w:t xml:space="preserve"> </w:t>
      </w:r>
      <w:r w:rsidR="00901401">
        <w:rPr>
          <w:rFonts w:ascii="Times New Roman" w:hAnsi="Times New Roman"/>
          <w:sz w:val="24"/>
          <w:szCs w:val="24"/>
        </w:rPr>
        <w:t xml:space="preserve">sistemi di divaricazione auto statica monouso per il Complesso Operatorio Polichirurgico  </w:t>
      </w:r>
      <w:r w:rsidR="004C2326">
        <w:rPr>
          <w:rFonts w:ascii="Times New Roman" w:hAnsi="Times New Roman"/>
          <w:sz w:val="24"/>
          <w:szCs w:val="24"/>
        </w:rPr>
        <w:t xml:space="preserve">dell’Azienda </w:t>
      </w:r>
      <w:r w:rsidR="00901401">
        <w:rPr>
          <w:rFonts w:ascii="Times New Roman" w:hAnsi="Times New Roman"/>
          <w:sz w:val="24"/>
          <w:szCs w:val="24"/>
        </w:rPr>
        <w:t xml:space="preserve">Ospedaliera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p>
    <w:p w:rsidR="00DE3A0D" w:rsidRPr="00DE3A0D" w:rsidRDefault="00DE3A0D" w:rsidP="00DE3A0D">
      <w:pPr>
        <w:ind w:firstLine="284"/>
        <w:jc w:val="both"/>
        <w:rPr>
          <w:rFonts w:ascii="Times New Roman" w:hAnsi="Times New Roman"/>
          <w:sz w:val="24"/>
          <w:szCs w:val="24"/>
        </w:rPr>
      </w:pPr>
    </w:p>
    <w:tbl>
      <w:tblPr>
        <w:tblW w:w="9371" w:type="dxa"/>
        <w:tblInd w:w="55" w:type="dxa"/>
        <w:tblLayout w:type="fixed"/>
        <w:tblCellMar>
          <w:left w:w="70" w:type="dxa"/>
          <w:right w:w="70" w:type="dxa"/>
        </w:tblCellMar>
        <w:tblLook w:val="0000"/>
      </w:tblPr>
      <w:tblGrid>
        <w:gridCol w:w="724"/>
        <w:gridCol w:w="6871"/>
        <w:gridCol w:w="1776"/>
      </w:tblGrid>
      <w:tr w:rsidR="0033332C" w:rsidRPr="00021340" w:rsidTr="00352815">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32C" w:rsidRPr="00021340" w:rsidRDefault="0033332C" w:rsidP="00352815">
            <w:pPr>
              <w:jc w:val="center"/>
              <w:rPr>
                <w:rFonts w:ascii="Times New Roman" w:hAnsi="Times New Roman"/>
                <w:b/>
                <w:bCs/>
                <w:sz w:val="24"/>
                <w:szCs w:val="24"/>
              </w:rPr>
            </w:pP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33332C" w:rsidRPr="007B2A28" w:rsidRDefault="0033332C" w:rsidP="00352815">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Pr="007B2A28" w:rsidRDefault="0033332C" w:rsidP="00352815">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annuale</w:t>
            </w:r>
          </w:p>
        </w:tc>
      </w:tr>
      <w:tr w:rsidR="0033332C" w:rsidRPr="00416227"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32C" w:rsidRPr="003152BD" w:rsidRDefault="003152BD" w:rsidP="003152BD">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both"/>
              <w:rPr>
                <w:rFonts w:ascii="Times New Roman" w:hAnsi="Times New Roman"/>
                <w:b/>
                <w:bCs/>
                <w:sz w:val="22"/>
                <w:szCs w:val="22"/>
                <w:lang w:val="en-US"/>
              </w:rPr>
            </w:pPr>
            <w:bookmarkStart w:id="51" w:name="_Hlk521840207"/>
            <w:r w:rsidRPr="003152BD">
              <w:rPr>
                <w:rFonts w:ascii="Times New Roman" w:hAnsi="Times New Roman"/>
                <w:b/>
                <w:bCs/>
                <w:sz w:val="24"/>
                <w:szCs w:val="24"/>
              </w:rPr>
              <w:t>SISTEMI DI DIVARICAZIONE AUTO STATICA MONOUSO PER IL COMPLESSO OPERATORIO POLICHIRURGICO</w:t>
            </w:r>
            <w:r>
              <w:rPr>
                <w:rFonts w:ascii="Times New Roman" w:hAnsi="Times New Roman"/>
                <w:b/>
                <w:bCs/>
                <w:sz w:val="24"/>
                <w:szCs w:val="24"/>
              </w:rPr>
              <w:t>.</w:t>
            </w:r>
          </w:p>
        </w:tc>
      </w:tr>
      <w:tr w:rsidR="0033332C" w:rsidRPr="00DE3A0D" w:rsidTr="00352815">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33332C" w:rsidRPr="00DE3A0D" w:rsidRDefault="0033332C" w:rsidP="00352815">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33332C" w:rsidRDefault="00416227" w:rsidP="00352815">
            <w:pPr>
              <w:tabs>
                <w:tab w:val="center" w:pos="4819"/>
                <w:tab w:val="right" w:pos="9638"/>
              </w:tabs>
              <w:jc w:val="both"/>
              <w:rPr>
                <w:rFonts w:ascii="Times New Roman" w:hAnsi="Times New Roman"/>
                <w:szCs w:val="22"/>
              </w:rPr>
            </w:pPr>
            <w:r>
              <w:rPr>
                <w:rFonts w:ascii="Times New Roman" w:hAnsi="Times New Roman"/>
                <w:szCs w:val="22"/>
              </w:rPr>
              <w:t>Sistemi di divaricazione auto statica monouso</w:t>
            </w:r>
            <w:r w:rsidR="00AE0033">
              <w:rPr>
                <w:rFonts w:ascii="Times New Roman" w:hAnsi="Times New Roman"/>
                <w:szCs w:val="22"/>
              </w:rPr>
              <w:t xml:space="preserve">, costituito da una serie di anelli per divaricazione realizzati in resina </w:t>
            </w:r>
            <w:proofErr w:type="spellStart"/>
            <w:r w:rsidR="00AE0033">
              <w:rPr>
                <w:rFonts w:ascii="Times New Roman" w:hAnsi="Times New Roman"/>
                <w:szCs w:val="22"/>
              </w:rPr>
              <w:t>Noryl</w:t>
            </w:r>
            <w:proofErr w:type="spellEnd"/>
            <w:r w:rsidR="00AE0033">
              <w:rPr>
                <w:rFonts w:ascii="Times New Roman" w:hAnsi="Times New Roman"/>
                <w:szCs w:val="22"/>
              </w:rPr>
              <w:t xml:space="preserve"> e da una serie di retrattori elastici di vari modelli, indispensabili soprattutto per gli interventi chirurgici del collo e uro-ginecologici.</w:t>
            </w:r>
          </w:p>
          <w:p w:rsidR="00830581" w:rsidRDefault="00830581" w:rsidP="00352815">
            <w:pPr>
              <w:tabs>
                <w:tab w:val="center" w:pos="4819"/>
                <w:tab w:val="right" w:pos="9638"/>
              </w:tabs>
              <w:jc w:val="both"/>
              <w:rPr>
                <w:rFonts w:ascii="Times New Roman" w:hAnsi="Times New Roman"/>
                <w:szCs w:val="22"/>
              </w:rPr>
            </w:pPr>
            <w:r>
              <w:rPr>
                <w:rFonts w:ascii="Times New Roman" w:hAnsi="Times New Roman"/>
                <w:szCs w:val="22"/>
              </w:rPr>
              <w:t>Il sistema di retrazione deve presentare i seguenti requisiti:</w:t>
            </w:r>
          </w:p>
          <w:p w:rsidR="00830581" w:rsidRDefault="00830581" w:rsidP="00352815">
            <w:pPr>
              <w:tabs>
                <w:tab w:val="center" w:pos="4819"/>
                <w:tab w:val="right" w:pos="9638"/>
              </w:tabs>
              <w:jc w:val="both"/>
              <w:rPr>
                <w:rFonts w:ascii="Times New Roman" w:hAnsi="Times New Roman"/>
                <w:szCs w:val="22"/>
              </w:rPr>
            </w:pPr>
            <w:r>
              <w:rPr>
                <w:rFonts w:ascii="Times New Roman" w:hAnsi="Times New Roman"/>
                <w:szCs w:val="22"/>
              </w:rPr>
              <w:t>tutti i telai di supporto in materiale plastico sono autobloccanti per mezzo di cerniere malleabili a memoria di forma e pertanto devono mantenere la posizione che l’operatore ha deciso di assumer</w:t>
            </w:r>
            <w:r w:rsidR="000377F6">
              <w:rPr>
                <w:rFonts w:ascii="Times New Roman" w:hAnsi="Times New Roman"/>
                <w:szCs w:val="22"/>
              </w:rPr>
              <w:t>e</w:t>
            </w:r>
            <w:r>
              <w:rPr>
                <w:rFonts w:ascii="Times New Roman" w:hAnsi="Times New Roman"/>
                <w:szCs w:val="22"/>
              </w:rPr>
              <w:t xml:space="preserve"> allo strumento senza viti di serraggio.</w:t>
            </w:r>
          </w:p>
          <w:p w:rsidR="00830581" w:rsidRDefault="00830581" w:rsidP="00352815">
            <w:pPr>
              <w:tabs>
                <w:tab w:val="center" w:pos="4819"/>
                <w:tab w:val="right" w:pos="9638"/>
              </w:tabs>
              <w:jc w:val="both"/>
              <w:rPr>
                <w:rFonts w:ascii="Times New Roman" w:hAnsi="Times New Roman"/>
                <w:szCs w:val="22"/>
              </w:rPr>
            </w:pPr>
            <w:r>
              <w:rPr>
                <w:rFonts w:ascii="Times New Roman" w:hAnsi="Times New Roman"/>
                <w:szCs w:val="22"/>
              </w:rPr>
              <w:t>Tutti gli uncini retrattori devono essere dotati di fettucce in silicone corrugate per mezzo di tacche in rilievo, equidistanti che consentono l’ancoraggio negli alloggiamenti predisposti sul telaio di supporto in maniera assolutamente sicura e calibrata.</w:t>
            </w:r>
          </w:p>
          <w:p w:rsidR="00AE0033" w:rsidRDefault="00AE0033" w:rsidP="00352815">
            <w:pPr>
              <w:tabs>
                <w:tab w:val="center" w:pos="4819"/>
                <w:tab w:val="right" w:pos="9638"/>
              </w:tabs>
              <w:jc w:val="both"/>
              <w:rPr>
                <w:rFonts w:ascii="Times New Roman" w:hAnsi="Times New Roman"/>
                <w:szCs w:val="22"/>
              </w:rPr>
            </w:pPr>
            <w:r>
              <w:rPr>
                <w:rFonts w:ascii="Times New Roman" w:hAnsi="Times New Roman"/>
                <w:szCs w:val="22"/>
              </w:rPr>
              <w:t xml:space="preserve">I retrattori del sistema di </w:t>
            </w:r>
            <w:proofErr w:type="spellStart"/>
            <w:r>
              <w:rPr>
                <w:rFonts w:ascii="Times New Roman" w:hAnsi="Times New Roman"/>
                <w:szCs w:val="22"/>
              </w:rPr>
              <w:t>autoretrazione</w:t>
            </w:r>
            <w:proofErr w:type="spellEnd"/>
            <w:r>
              <w:rPr>
                <w:rFonts w:ascii="Times New Roman" w:hAnsi="Times New Roman"/>
                <w:szCs w:val="22"/>
              </w:rPr>
              <w:t xml:space="preserve"> monouso devono essere disponibili in conf</w:t>
            </w:r>
            <w:r w:rsidR="003152BD">
              <w:rPr>
                <w:rFonts w:ascii="Times New Roman" w:hAnsi="Times New Roman"/>
                <w:szCs w:val="22"/>
              </w:rPr>
              <w:t xml:space="preserve">ezioni </w:t>
            </w:r>
            <w:r>
              <w:rPr>
                <w:rFonts w:ascii="Times New Roman" w:hAnsi="Times New Roman"/>
                <w:szCs w:val="22"/>
              </w:rPr>
              <w:t>singole in blister a doppio strato per una maggiore efficienza in sala operatoria, con le seguenti misure :</w:t>
            </w:r>
          </w:p>
          <w:p w:rsidR="00DE3A0D" w:rsidRPr="00AC0B7C" w:rsidRDefault="00DE3A0D" w:rsidP="00AC0B7C">
            <w:pPr>
              <w:pStyle w:val="Paragrafoelenco"/>
              <w:tabs>
                <w:tab w:val="center" w:pos="4819"/>
                <w:tab w:val="right" w:pos="9638"/>
              </w:tabs>
              <w:ind w:left="720"/>
              <w:jc w:val="both"/>
              <w:rPr>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Default="0033332C" w:rsidP="00352815">
            <w:pPr>
              <w:jc w:val="right"/>
              <w:rPr>
                <w:rFonts w:ascii="Times New Roman" w:hAnsi="Times New Roman"/>
                <w:szCs w:val="22"/>
              </w:rPr>
            </w:pPr>
          </w:p>
          <w:p w:rsidR="00AE0033" w:rsidRDefault="00AE0033" w:rsidP="00352815">
            <w:pPr>
              <w:jc w:val="right"/>
              <w:rPr>
                <w:rFonts w:ascii="Times New Roman" w:hAnsi="Times New Roman"/>
                <w:szCs w:val="22"/>
              </w:rPr>
            </w:pPr>
          </w:p>
          <w:p w:rsidR="00AE0033" w:rsidRDefault="00AE0033" w:rsidP="00352815">
            <w:pPr>
              <w:jc w:val="right"/>
              <w:rPr>
                <w:rFonts w:ascii="Times New Roman" w:hAnsi="Times New Roman"/>
                <w:szCs w:val="22"/>
              </w:rPr>
            </w:pPr>
          </w:p>
          <w:p w:rsidR="00AE0033" w:rsidRDefault="00AE0033" w:rsidP="00352815">
            <w:pPr>
              <w:jc w:val="right"/>
              <w:rPr>
                <w:rFonts w:ascii="Times New Roman" w:hAnsi="Times New Roman"/>
                <w:szCs w:val="22"/>
              </w:rPr>
            </w:pPr>
          </w:p>
          <w:p w:rsidR="00AE0033" w:rsidRDefault="00AE0033" w:rsidP="00352815">
            <w:pPr>
              <w:jc w:val="right"/>
              <w:rPr>
                <w:rFonts w:ascii="Times New Roman" w:hAnsi="Times New Roman"/>
                <w:szCs w:val="22"/>
              </w:rPr>
            </w:pPr>
          </w:p>
          <w:p w:rsidR="00AE0033" w:rsidRDefault="00AE0033" w:rsidP="00352815">
            <w:pPr>
              <w:jc w:val="right"/>
              <w:rPr>
                <w:rFonts w:ascii="Times New Roman" w:hAnsi="Times New Roman"/>
                <w:szCs w:val="22"/>
              </w:rPr>
            </w:pPr>
          </w:p>
          <w:p w:rsidR="00830581" w:rsidRPr="00DE3A0D" w:rsidRDefault="00830581" w:rsidP="00352815">
            <w:pPr>
              <w:jc w:val="right"/>
              <w:rPr>
                <w:rFonts w:ascii="Times New Roman" w:hAnsi="Times New Roman"/>
                <w:szCs w:val="22"/>
              </w:rPr>
            </w:pPr>
          </w:p>
        </w:tc>
      </w:tr>
      <w:bookmarkEnd w:id="51"/>
    </w:tbl>
    <w:p w:rsidR="0069235F" w:rsidRDefault="0069235F" w:rsidP="00DE3A0D">
      <w:pPr>
        <w:jc w:val="both"/>
        <w:rPr>
          <w:rFonts w:ascii="Times New Roman" w:hAnsi="Times New Roman"/>
          <w:sz w:val="24"/>
          <w:szCs w:val="24"/>
        </w:rPr>
      </w:pPr>
    </w:p>
    <w:p w:rsidR="00AC0B7C" w:rsidRDefault="00AC0B7C" w:rsidP="00DE3A0D">
      <w:pPr>
        <w:jc w:val="both"/>
        <w:rPr>
          <w:rFonts w:ascii="Times New Roman" w:hAnsi="Times New Roman"/>
          <w:sz w:val="24"/>
          <w:szCs w:val="24"/>
        </w:rPr>
      </w:pPr>
    </w:p>
    <w:tbl>
      <w:tblPr>
        <w:tblW w:w="9371" w:type="dxa"/>
        <w:tblInd w:w="55" w:type="dxa"/>
        <w:tblLayout w:type="fixed"/>
        <w:tblCellMar>
          <w:left w:w="70" w:type="dxa"/>
          <w:right w:w="70" w:type="dxa"/>
        </w:tblCellMar>
        <w:tblLook w:val="0000"/>
      </w:tblPr>
      <w:tblGrid>
        <w:gridCol w:w="724"/>
        <w:gridCol w:w="6871"/>
        <w:gridCol w:w="1776"/>
      </w:tblGrid>
      <w:tr w:rsidR="00AC0B7C" w:rsidRPr="00021340" w:rsidTr="00AC059C">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C0B7C" w:rsidRPr="00021340" w:rsidRDefault="00AC0B7C" w:rsidP="00AC059C">
            <w:pPr>
              <w:jc w:val="center"/>
              <w:rPr>
                <w:rFonts w:ascii="Times New Roman" w:hAnsi="Times New Roman"/>
                <w:b/>
                <w:bCs/>
                <w:sz w:val="24"/>
                <w:szCs w:val="24"/>
              </w:rPr>
            </w:pP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AC0B7C" w:rsidRPr="007B2A28" w:rsidRDefault="00AC0B7C" w:rsidP="00AC059C">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AC0B7C" w:rsidRPr="007B2A28" w:rsidRDefault="00AC0B7C" w:rsidP="00AC059C">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annuale</w:t>
            </w:r>
          </w:p>
        </w:tc>
      </w:tr>
      <w:tr w:rsidR="00AC0B7C" w:rsidRPr="00416227" w:rsidTr="00AC059C">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B7C" w:rsidRPr="003152BD" w:rsidRDefault="00AC0B7C" w:rsidP="00AC059C">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both"/>
              <w:rPr>
                <w:rFonts w:ascii="Times New Roman" w:hAnsi="Times New Roman"/>
                <w:b/>
                <w:bCs/>
                <w:sz w:val="22"/>
                <w:szCs w:val="22"/>
                <w:lang w:val="en-US"/>
              </w:rPr>
            </w:pPr>
            <w:r>
              <w:rPr>
                <w:rFonts w:ascii="Times New Roman" w:hAnsi="Times New Roman"/>
                <w:b/>
                <w:bCs/>
                <w:sz w:val="24"/>
                <w:szCs w:val="24"/>
              </w:rPr>
              <w:t xml:space="preserve">% segue </w:t>
            </w:r>
            <w:r w:rsidRPr="003152BD">
              <w:rPr>
                <w:rFonts w:ascii="Times New Roman" w:hAnsi="Times New Roman"/>
                <w:b/>
                <w:bCs/>
                <w:sz w:val="24"/>
                <w:szCs w:val="24"/>
              </w:rPr>
              <w:t>SISTEMI DI DIVARICAZIONE AUTO STATICA MONOUSO PER IL COMPLESSO OPERATORIO POLICHIRURGICO</w:t>
            </w:r>
            <w:r>
              <w:rPr>
                <w:rFonts w:ascii="Times New Roman" w:hAnsi="Times New Roman"/>
                <w:b/>
                <w:bCs/>
                <w:sz w:val="24"/>
                <w:szCs w:val="24"/>
              </w:rPr>
              <w:t>.</w:t>
            </w:r>
          </w:p>
        </w:tc>
      </w:tr>
      <w:tr w:rsidR="00AC0B7C" w:rsidRPr="00DE3A0D" w:rsidTr="00AC059C">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AC0B7C" w:rsidRPr="00DE3A0D" w:rsidRDefault="00AC0B7C" w:rsidP="00AC059C">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AC0B7C" w:rsidRDefault="00AC0B7C" w:rsidP="00AC059C">
            <w:pPr>
              <w:pStyle w:val="Paragrafoelenco"/>
              <w:numPr>
                <w:ilvl w:val="0"/>
                <w:numId w:val="28"/>
              </w:numPr>
              <w:tabs>
                <w:tab w:val="center" w:pos="4819"/>
                <w:tab w:val="right" w:pos="9638"/>
              </w:tabs>
              <w:jc w:val="both"/>
              <w:rPr>
                <w:szCs w:val="22"/>
              </w:rPr>
            </w:pPr>
            <w:r>
              <w:rPr>
                <w:szCs w:val="22"/>
              </w:rPr>
              <w:t xml:space="preserve">Anello monouso quattro snodi 14,1x14,1 cm </w:t>
            </w:r>
          </w:p>
          <w:p w:rsidR="00AC0B7C" w:rsidRDefault="00AC0B7C" w:rsidP="00AC059C">
            <w:pPr>
              <w:pStyle w:val="Paragrafoelenco"/>
              <w:numPr>
                <w:ilvl w:val="0"/>
                <w:numId w:val="28"/>
              </w:numPr>
              <w:tabs>
                <w:tab w:val="center" w:pos="4819"/>
                <w:tab w:val="right" w:pos="9638"/>
              </w:tabs>
              <w:jc w:val="both"/>
              <w:rPr>
                <w:szCs w:val="22"/>
              </w:rPr>
            </w:pPr>
            <w:r>
              <w:rPr>
                <w:szCs w:val="22"/>
              </w:rPr>
              <w:t>Anello monouso a ferro di cavallo 16,6x16,6 cm</w:t>
            </w:r>
          </w:p>
          <w:p w:rsidR="00AC0B7C" w:rsidRDefault="00AC0B7C" w:rsidP="00AC059C">
            <w:pPr>
              <w:pStyle w:val="Paragrafoelenco"/>
              <w:numPr>
                <w:ilvl w:val="0"/>
                <w:numId w:val="28"/>
              </w:numPr>
              <w:tabs>
                <w:tab w:val="center" w:pos="4819"/>
                <w:tab w:val="right" w:pos="9638"/>
              </w:tabs>
              <w:jc w:val="both"/>
              <w:rPr>
                <w:szCs w:val="22"/>
              </w:rPr>
            </w:pPr>
            <w:r>
              <w:rPr>
                <w:szCs w:val="22"/>
              </w:rPr>
              <w:t>Uncini a punta acuta 5mm</w:t>
            </w:r>
          </w:p>
          <w:p w:rsidR="00AC0B7C" w:rsidRDefault="00AC0B7C" w:rsidP="00AC059C">
            <w:pPr>
              <w:pStyle w:val="Paragrafoelenco"/>
              <w:numPr>
                <w:ilvl w:val="0"/>
                <w:numId w:val="28"/>
              </w:numPr>
              <w:tabs>
                <w:tab w:val="center" w:pos="4819"/>
                <w:tab w:val="right" w:pos="9638"/>
              </w:tabs>
              <w:jc w:val="both"/>
              <w:rPr>
                <w:szCs w:val="22"/>
              </w:rPr>
            </w:pPr>
            <w:r>
              <w:rPr>
                <w:szCs w:val="22"/>
              </w:rPr>
              <w:t>Uncini doppio punta distanza 5mm</w:t>
            </w:r>
          </w:p>
          <w:p w:rsidR="00AC0B7C" w:rsidRDefault="00AC0B7C" w:rsidP="00AC059C">
            <w:pPr>
              <w:pStyle w:val="Paragrafoelenco"/>
              <w:numPr>
                <w:ilvl w:val="0"/>
                <w:numId w:val="28"/>
              </w:numPr>
              <w:tabs>
                <w:tab w:val="center" w:pos="4819"/>
                <w:tab w:val="right" w:pos="9638"/>
              </w:tabs>
              <w:jc w:val="both"/>
              <w:rPr>
                <w:szCs w:val="22"/>
              </w:rPr>
            </w:pPr>
            <w:r>
              <w:rPr>
                <w:szCs w:val="22"/>
              </w:rPr>
              <w:t>Uncini doppio punta distanza 7mm</w:t>
            </w:r>
          </w:p>
          <w:p w:rsidR="00AC0B7C" w:rsidRDefault="00AC0B7C" w:rsidP="00AC059C">
            <w:pPr>
              <w:pStyle w:val="Paragrafoelenco"/>
              <w:numPr>
                <w:ilvl w:val="0"/>
                <w:numId w:val="28"/>
              </w:numPr>
              <w:tabs>
                <w:tab w:val="center" w:pos="4819"/>
                <w:tab w:val="right" w:pos="9638"/>
              </w:tabs>
              <w:jc w:val="both"/>
              <w:rPr>
                <w:szCs w:val="22"/>
              </w:rPr>
            </w:pPr>
            <w:r>
              <w:rPr>
                <w:szCs w:val="22"/>
              </w:rPr>
              <w:t>Uncini doppio punta distanza 9mm</w:t>
            </w:r>
          </w:p>
          <w:p w:rsidR="00AC0B7C" w:rsidRDefault="00AC0B7C" w:rsidP="00AC059C">
            <w:pPr>
              <w:pStyle w:val="Paragrafoelenco"/>
              <w:numPr>
                <w:ilvl w:val="0"/>
                <w:numId w:val="28"/>
              </w:numPr>
              <w:tabs>
                <w:tab w:val="center" w:pos="4819"/>
                <w:tab w:val="right" w:pos="9638"/>
              </w:tabs>
              <w:jc w:val="both"/>
              <w:rPr>
                <w:szCs w:val="22"/>
              </w:rPr>
            </w:pPr>
            <w:r>
              <w:rPr>
                <w:szCs w:val="22"/>
              </w:rPr>
              <w:t>Uncini punta smussa 12 mm doppio elastico</w:t>
            </w:r>
          </w:p>
          <w:p w:rsidR="00AC0B7C" w:rsidRDefault="00AC0B7C" w:rsidP="00AC059C">
            <w:pPr>
              <w:pStyle w:val="Paragrafoelenco"/>
              <w:numPr>
                <w:ilvl w:val="0"/>
                <w:numId w:val="28"/>
              </w:numPr>
              <w:tabs>
                <w:tab w:val="center" w:pos="4819"/>
                <w:tab w:val="right" w:pos="9638"/>
              </w:tabs>
              <w:jc w:val="both"/>
              <w:rPr>
                <w:szCs w:val="22"/>
              </w:rPr>
            </w:pPr>
            <w:r>
              <w:rPr>
                <w:szCs w:val="22"/>
              </w:rPr>
              <w:t>Retrattori 30,4x19cm</w:t>
            </w:r>
          </w:p>
          <w:p w:rsidR="00AC0B7C" w:rsidRDefault="00AC0B7C" w:rsidP="00AC059C">
            <w:pPr>
              <w:pStyle w:val="Paragrafoelenco"/>
              <w:numPr>
                <w:ilvl w:val="0"/>
                <w:numId w:val="28"/>
              </w:numPr>
              <w:tabs>
                <w:tab w:val="center" w:pos="4819"/>
                <w:tab w:val="right" w:pos="9638"/>
              </w:tabs>
              <w:jc w:val="both"/>
              <w:rPr>
                <w:szCs w:val="22"/>
              </w:rPr>
            </w:pPr>
            <w:r>
              <w:rPr>
                <w:szCs w:val="22"/>
              </w:rPr>
              <w:t>Retrattori 29,2x19cm</w:t>
            </w:r>
          </w:p>
          <w:p w:rsidR="00AC0B7C" w:rsidRDefault="00AC0B7C" w:rsidP="00AC059C">
            <w:pPr>
              <w:pStyle w:val="Paragrafoelenco"/>
              <w:numPr>
                <w:ilvl w:val="0"/>
                <w:numId w:val="28"/>
              </w:numPr>
              <w:tabs>
                <w:tab w:val="center" w:pos="4819"/>
                <w:tab w:val="right" w:pos="9638"/>
              </w:tabs>
              <w:jc w:val="both"/>
              <w:rPr>
                <w:szCs w:val="22"/>
              </w:rPr>
            </w:pPr>
            <w:r>
              <w:rPr>
                <w:szCs w:val="22"/>
              </w:rPr>
              <w:t>Retrattori 21,5x11,4cm</w:t>
            </w:r>
          </w:p>
          <w:p w:rsidR="00AC0B7C" w:rsidRDefault="00AC0B7C" w:rsidP="00AC059C">
            <w:pPr>
              <w:pStyle w:val="Paragrafoelenco"/>
              <w:numPr>
                <w:ilvl w:val="0"/>
                <w:numId w:val="28"/>
              </w:numPr>
              <w:tabs>
                <w:tab w:val="center" w:pos="4819"/>
                <w:tab w:val="right" w:pos="9638"/>
              </w:tabs>
              <w:jc w:val="both"/>
              <w:rPr>
                <w:szCs w:val="22"/>
              </w:rPr>
            </w:pPr>
            <w:r>
              <w:rPr>
                <w:szCs w:val="22"/>
              </w:rPr>
              <w:t>Retrattori 19x7,6cm</w:t>
            </w:r>
          </w:p>
          <w:p w:rsidR="00AC0B7C" w:rsidRDefault="00AC0B7C" w:rsidP="00AC059C">
            <w:pPr>
              <w:pStyle w:val="Paragrafoelenco"/>
              <w:numPr>
                <w:ilvl w:val="0"/>
                <w:numId w:val="28"/>
              </w:numPr>
              <w:tabs>
                <w:tab w:val="center" w:pos="4819"/>
                <w:tab w:val="right" w:pos="9638"/>
              </w:tabs>
              <w:jc w:val="both"/>
              <w:rPr>
                <w:szCs w:val="22"/>
              </w:rPr>
            </w:pPr>
            <w:r>
              <w:rPr>
                <w:szCs w:val="22"/>
              </w:rPr>
              <w:t>Retrattori 23,4x11,4cm</w:t>
            </w:r>
          </w:p>
          <w:p w:rsidR="00AC0B7C" w:rsidRDefault="00AC0B7C" w:rsidP="00AC059C">
            <w:pPr>
              <w:pStyle w:val="Paragrafoelenco"/>
              <w:numPr>
                <w:ilvl w:val="0"/>
                <w:numId w:val="28"/>
              </w:numPr>
              <w:tabs>
                <w:tab w:val="center" w:pos="4819"/>
                <w:tab w:val="right" w:pos="9638"/>
              </w:tabs>
              <w:jc w:val="both"/>
              <w:rPr>
                <w:szCs w:val="22"/>
              </w:rPr>
            </w:pPr>
            <w:r>
              <w:rPr>
                <w:szCs w:val="22"/>
              </w:rPr>
              <w:t>Retrattori 14,6x14,6cm</w:t>
            </w:r>
          </w:p>
          <w:p w:rsidR="00AC0B7C" w:rsidRDefault="00AC0B7C" w:rsidP="00AC059C">
            <w:pPr>
              <w:pStyle w:val="Paragrafoelenco"/>
              <w:numPr>
                <w:ilvl w:val="0"/>
                <w:numId w:val="28"/>
              </w:numPr>
              <w:tabs>
                <w:tab w:val="center" w:pos="4819"/>
                <w:tab w:val="right" w:pos="9638"/>
              </w:tabs>
              <w:jc w:val="both"/>
              <w:rPr>
                <w:szCs w:val="22"/>
              </w:rPr>
            </w:pPr>
            <w:r>
              <w:rPr>
                <w:szCs w:val="22"/>
              </w:rPr>
              <w:t>Retrattori 21x19 cm</w:t>
            </w:r>
          </w:p>
          <w:p w:rsidR="00AC0B7C" w:rsidRDefault="00AC0B7C" w:rsidP="00AC059C">
            <w:pPr>
              <w:pStyle w:val="Paragrafoelenco"/>
              <w:numPr>
                <w:ilvl w:val="0"/>
                <w:numId w:val="28"/>
              </w:numPr>
              <w:tabs>
                <w:tab w:val="center" w:pos="4819"/>
                <w:tab w:val="right" w:pos="9638"/>
              </w:tabs>
              <w:jc w:val="both"/>
              <w:rPr>
                <w:szCs w:val="22"/>
              </w:rPr>
            </w:pPr>
            <w:r>
              <w:rPr>
                <w:szCs w:val="22"/>
              </w:rPr>
              <w:t>Uncini 3mm appuntito</w:t>
            </w:r>
          </w:p>
          <w:p w:rsidR="00AC0B7C" w:rsidRDefault="00AC0B7C" w:rsidP="00AC059C">
            <w:pPr>
              <w:pStyle w:val="Paragrafoelenco"/>
              <w:numPr>
                <w:ilvl w:val="0"/>
                <w:numId w:val="28"/>
              </w:numPr>
              <w:tabs>
                <w:tab w:val="center" w:pos="4819"/>
                <w:tab w:val="right" w:pos="9638"/>
              </w:tabs>
              <w:jc w:val="both"/>
              <w:rPr>
                <w:szCs w:val="22"/>
              </w:rPr>
            </w:pPr>
            <w:r>
              <w:rPr>
                <w:szCs w:val="22"/>
              </w:rPr>
              <w:t>Uncini 5mm semi appuntito</w:t>
            </w:r>
          </w:p>
          <w:p w:rsidR="00AC0B7C" w:rsidRDefault="00AC0B7C" w:rsidP="00AC059C">
            <w:pPr>
              <w:pStyle w:val="Paragrafoelenco"/>
              <w:numPr>
                <w:ilvl w:val="0"/>
                <w:numId w:val="28"/>
              </w:numPr>
              <w:tabs>
                <w:tab w:val="center" w:pos="4819"/>
                <w:tab w:val="right" w:pos="9638"/>
              </w:tabs>
              <w:jc w:val="both"/>
              <w:rPr>
                <w:szCs w:val="22"/>
              </w:rPr>
            </w:pPr>
            <w:r>
              <w:rPr>
                <w:szCs w:val="22"/>
              </w:rPr>
              <w:t>Uncini 5mm appuntito</w:t>
            </w:r>
          </w:p>
          <w:p w:rsidR="00AC0B7C" w:rsidRDefault="00AC0B7C" w:rsidP="00AC059C">
            <w:pPr>
              <w:pStyle w:val="Paragrafoelenco"/>
              <w:numPr>
                <w:ilvl w:val="0"/>
                <w:numId w:val="28"/>
              </w:numPr>
              <w:tabs>
                <w:tab w:val="center" w:pos="4819"/>
                <w:tab w:val="right" w:pos="9638"/>
              </w:tabs>
              <w:jc w:val="both"/>
              <w:rPr>
                <w:szCs w:val="22"/>
              </w:rPr>
            </w:pPr>
            <w:r>
              <w:rPr>
                <w:szCs w:val="22"/>
              </w:rPr>
              <w:t>Uncini 12 mm smusso</w:t>
            </w:r>
          </w:p>
          <w:p w:rsidR="00AC0B7C" w:rsidRPr="003152BD" w:rsidRDefault="00AC0B7C" w:rsidP="00AC059C">
            <w:pPr>
              <w:pStyle w:val="Paragrafoelenco"/>
              <w:numPr>
                <w:ilvl w:val="0"/>
                <w:numId w:val="28"/>
              </w:numPr>
              <w:tabs>
                <w:tab w:val="center" w:pos="4819"/>
                <w:tab w:val="right" w:pos="9638"/>
              </w:tabs>
              <w:jc w:val="both"/>
              <w:rPr>
                <w:szCs w:val="22"/>
              </w:rPr>
            </w:pPr>
            <w:r>
              <w:rPr>
                <w:szCs w:val="22"/>
              </w:rPr>
              <w:t>Uncini 20mm punta A 3 Rebbi smussa</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AC0B7C" w:rsidRDefault="00AC0B7C" w:rsidP="00AC059C">
            <w:pPr>
              <w:jc w:val="right"/>
              <w:rPr>
                <w:rFonts w:ascii="Times New Roman" w:hAnsi="Times New Roman"/>
                <w:szCs w:val="22"/>
              </w:rPr>
            </w:pPr>
          </w:p>
          <w:p w:rsidR="00AC0B7C" w:rsidRDefault="00AC0B7C" w:rsidP="00AC059C">
            <w:pPr>
              <w:jc w:val="right"/>
              <w:rPr>
                <w:rFonts w:ascii="Times New Roman" w:hAnsi="Times New Roman"/>
                <w:szCs w:val="22"/>
              </w:rPr>
            </w:pPr>
          </w:p>
          <w:p w:rsidR="00AC0B7C" w:rsidRDefault="00AC0B7C" w:rsidP="00AC059C">
            <w:pPr>
              <w:jc w:val="right"/>
              <w:rPr>
                <w:rFonts w:ascii="Times New Roman" w:hAnsi="Times New Roman"/>
                <w:szCs w:val="22"/>
              </w:rPr>
            </w:pPr>
            <w:r>
              <w:rPr>
                <w:rFonts w:ascii="Times New Roman" w:hAnsi="Times New Roman"/>
                <w:szCs w:val="22"/>
              </w:rPr>
              <w:t>n. 3000</w:t>
            </w:r>
          </w:p>
          <w:p w:rsidR="00AC0B7C" w:rsidRDefault="00AC0B7C" w:rsidP="00AC059C">
            <w:pPr>
              <w:jc w:val="right"/>
              <w:rPr>
                <w:rFonts w:ascii="Times New Roman" w:hAnsi="Times New Roman"/>
                <w:szCs w:val="22"/>
              </w:rPr>
            </w:pPr>
            <w:r>
              <w:rPr>
                <w:rFonts w:ascii="Times New Roman" w:hAnsi="Times New Roman"/>
                <w:szCs w:val="22"/>
              </w:rPr>
              <w:t>varie misure</w:t>
            </w:r>
          </w:p>
          <w:p w:rsidR="00AC0B7C" w:rsidRDefault="00AC0B7C" w:rsidP="00AC059C">
            <w:pPr>
              <w:jc w:val="right"/>
              <w:rPr>
                <w:rFonts w:ascii="Times New Roman" w:hAnsi="Times New Roman"/>
                <w:szCs w:val="22"/>
              </w:rPr>
            </w:pPr>
          </w:p>
          <w:p w:rsidR="00AC0B7C" w:rsidRDefault="00AC0B7C" w:rsidP="00AC059C">
            <w:pPr>
              <w:jc w:val="right"/>
              <w:rPr>
                <w:rFonts w:ascii="Times New Roman" w:hAnsi="Times New Roman"/>
                <w:szCs w:val="22"/>
              </w:rPr>
            </w:pPr>
          </w:p>
          <w:p w:rsidR="00AC0B7C" w:rsidRDefault="00AC0B7C" w:rsidP="00AC059C">
            <w:pPr>
              <w:jc w:val="right"/>
              <w:rPr>
                <w:rFonts w:ascii="Times New Roman" w:hAnsi="Times New Roman"/>
                <w:szCs w:val="22"/>
              </w:rPr>
            </w:pPr>
          </w:p>
          <w:p w:rsidR="00AC0B7C" w:rsidRDefault="00AC0B7C" w:rsidP="00AC059C">
            <w:pPr>
              <w:jc w:val="right"/>
              <w:rPr>
                <w:rFonts w:ascii="Times New Roman" w:hAnsi="Times New Roman"/>
                <w:szCs w:val="22"/>
              </w:rPr>
            </w:pPr>
          </w:p>
          <w:p w:rsidR="00AC0B7C" w:rsidRPr="00DE3A0D" w:rsidRDefault="00AC0B7C" w:rsidP="00AC059C">
            <w:pPr>
              <w:jc w:val="right"/>
              <w:rPr>
                <w:rFonts w:ascii="Times New Roman" w:hAnsi="Times New Roman"/>
                <w:szCs w:val="22"/>
              </w:rPr>
            </w:pPr>
          </w:p>
        </w:tc>
      </w:tr>
    </w:tbl>
    <w:p w:rsidR="008B5A88" w:rsidRPr="008B5A88" w:rsidRDefault="00AC0B7C" w:rsidP="008B5A88">
      <w:pPr>
        <w:ind w:firstLine="284"/>
        <w:jc w:val="both"/>
        <w:rPr>
          <w:rFonts w:ascii="Times New Roman" w:hAnsi="Times New Roman"/>
          <w:color w:val="000000"/>
          <w:sz w:val="24"/>
          <w:szCs w:val="24"/>
        </w:rPr>
      </w:pPr>
      <w:r w:rsidRPr="008B5A88">
        <w:rPr>
          <w:rFonts w:ascii="Times New Roman" w:hAnsi="Times New Roman"/>
          <w:sz w:val="24"/>
          <w:szCs w:val="24"/>
        </w:rPr>
        <w:t xml:space="preserve">I prodotti </w:t>
      </w:r>
      <w:r w:rsidR="008B5A88" w:rsidRPr="008B5A88">
        <w:rPr>
          <w:rFonts w:ascii="Times New Roman" w:hAnsi="Times New Roman"/>
          <w:color w:val="000000"/>
          <w:sz w:val="24"/>
          <w:szCs w:val="24"/>
        </w:rPr>
        <w:t>offerti dovranno corrispondere a quanto di seguito precisato in termini di composizione e formulazione.</w:t>
      </w:r>
    </w:p>
    <w:p w:rsidR="008B5A88" w:rsidRPr="008B5A88" w:rsidRDefault="008B5A88" w:rsidP="008B5A88">
      <w:pPr>
        <w:ind w:firstLine="312"/>
        <w:jc w:val="both"/>
        <w:rPr>
          <w:rFonts w:ascii="Times New Roman" w:hAnsi="Times New Roman"/>
          <w:sz w:val="24"/>
          <w:szCs w:val="24"/>
        </w:rPr>
      </w:pPr>
      <w:bookmarkStart w:id="52" w:name="_Hlk42008932"/>
      <w:r w:rsidRPr="008B5A88">
        <w:rPr>
          <w:rFonts w:ascii="Times New Roman" w:hAnsi="Times New Roman"/>
          <w:sz w:val="24"/>
          <w:szCs w:val="24"/>
        </w:rPr>
        <w:t xml:space="preserve">I prodotti </w:t>
      </w:r>
      <w:bookmarkEnd w:id="52"/>
      <w:r w:rsidRPr="008B5A88">
        <w:rPr>
          <w:rFonts w:ascii="Times New Roman" w:hAnsi="Times New Roman"/>
          <w:sz w:val="24"/>
          <w:szCs w:val="24"/>
        </w:rPr>
        <w:t>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 xml:space="preserve">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w:t>
      </w:r>
      <w:r w:rsidRPr="00D30E2E">
        <w:rPr>
          <w:rFonts w:ascii="Times New Roman" w:hAnsi="Times New Roman"/>
          <w:sz w:val="24"/>
        </w:rPr>
        <w:lastRenderedPageBreak/>
        <w:t>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E11E97"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11E97" w:rsidRPr="004D5452">
        <w:rPr>
          <w:rFonts w:ascii="Times New Roman" w:hAnsi="Times New Roman"/>
          <w:b w:val="0"/>
          <w:szCs w:val="24"/>
        </w:rPr>
        <w:fldChar w:fldCharType="separate"/>
      </w:r>
      <w:r w:rsidRPr="004D5452">
        <w:rPr>
          <w:rFonts w:ascii="Times New Roman" w:hAnsi="Times New Roman"/>
          <w:szCs w:val="24"/>
        </w:rPr>
        <w:t>76.</w:t>
      </w:r>
      <w:r w:rsidR="00E11E97"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 xml:space="preserve">’Unità </w:t>
      </w:r>
      <w:proofErr w:type="spellStart"/>
      <w:r>
        <w:rPr>
          <w:rFonts w:ascii="Times New Roman" w:hAnsi="Times New Roman"/>
          <w:color w:val="000000"/>
          <w:sz w:val="24"/>
          <w:szCs w:val="24"/>
        </w:rPr>
        <w:t>Operativ</w:t>
      </w:r>
      <w:proofErr w:type="spellEnd"/>
      <w:r>
        <w:rPr>
          <w:rFonts w:ascii="Times New Roman" w:hAnsi="Times New Roman"/>
          <w:color w:val="000000"/>
          <w:sz w:val="24"/>
          <w:szCs w:val="24"/>
        </w:rPr>
        <w:t xml:space="preserve"> utilizzatrice</w:t>
      </w:r>
      <w:r w:rsidRPr="004D5452">
        <w:rPr>
          <w:rFonts w:ascii="Times New Roman" w:hAnsi="Times New Roman"/>
          <w:sz w:val="24"/>
          <w:szCs w:val="24"/>
        </w:rPr>
        <w:t>.</w:t>
      </w:r>
    </w:p>
    <w:p w:rsidR="00AC0B7C" w:rsidRDefault="00AC0B7C">
      <w:pPr>
        <w:widowControl/>
        <w:rPr>
          <w:rFonts w:ascii="Times New Roman" w:hAnsi="Times New Roman"/>
          <w:color w:val="000000"/>
          <w:sz w:val="24"/>
          <w:szCs w:val="24"/>
        </w:rPr>
      </w:pPr>
      <w:r>
        <w:rPr>
          <w:rFonts w:ascii="Times New Roman" w:hAnsi="Times New Roman"/>
          <w:color w:val="000000"/>
          <w:sz w:val="24"/>
          <w:szCs w:val="24"/>
        </w:rPr>
        <w:br w:type="page"/>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lastRenderedPageBreak/>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“FORNITURA</w:t>
      </w:r>
      <w:r w:rsidRPr="00A404D5">
        <w:rPr>
          <w:rFonts w:ascii="Times New Roman" w:hAnsi="Times New Roman"/>
          <w:b/>
          <w:bCs/>
          <w:sz w:val="23"/>
          <w:szCs w:val="23"/>
        </w:rPr>
        <w:t xml:space="preserve"> </w:t>
      </w:r>
      <w:r w:rsidRPr="00704C76">
        <w:rPr>
          <w:rFonts w:ascii="Times New Roman" w:hAnsi="Times New Roman"/>
          <w:b/>
          <w:bCs/>
          <w:sz w:val="24"/>
          <w:szCs w:val="24"/>
        </w:rPr>
        <w:t xml:space="preserve">DI </w:t>
      </w:r>
      <w:r w:rsidR="00D671AB">
        <w:rPr>
          <w:rFonts w:ascii="Times New Roman" w:hAnsi="Times New Roman"/>
          <w:b/>
          <w:bCs/>
          <w:sz w:val="24"/>
          <w:szCs w:val="24"/>
        </w:rPr>
        <w:t>SISTEMI DI DIVARICAZIONE AUTOSTATICA PER IL COMPLESSO OPERATORIO POLICHIRURGICO</w:t>
      </w:r>
      <w:r w:rsidR="0006367E">
        <w:rPr>
          <w:rFonts w:ascii="Times New Roman" w:hAnsi="Times New Roman"/>
          <w:b/>
          <w:bCs/>
          <w:sz w:val="24"/>
          <w:szCs w:val="24"/>
        </w:rPr>
        <w:t xml:space="preserve"> DELL’AZIENDA</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rsidR="002825FD" w:rsidRPr="001D19A7" w:rsidRDefault="00BE3275" w:rsidP="003F2AE1">
      <w:pPr>
        <w:numPr>
          <w:ilvl w:val="0"/>
          <w:numId w:val="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tipologia di STRUMENTO</w:t>
      </w:r>
      <w:r w:rsidR="002825FD" w:rsidRPr="001D19A7">
        <w:rPr>
          <w:rFonts w:ascii="Times New Roman" w:hAnsi="Times New Roman"/>
          <w:color w:val="000000"/>
          <w:sz w:val="24"/>
          <w:szCs w:val="24"/>
        </w:rPr>
        <w:t xml:space="preserve"> oggetto di sostituzione e/o affiancamento e motivi della sostituzione e/o</w:t>
      </w:r>
      <w:r w:rsidR="002825FD">
        <w:rPr>
          <w:rFonts w:ascii="Times New Roman" w:hAnsi="Times New Roman"/>
          <w:color w:val="000000"/>
          <w:sz w:val="24"/>
          <w:szCs w:val="24"/>
        </w:rPr>
        <w:t xml:space="preserve"> </w:t>
      </w:r>
      <w:r w:rsidR="002825FD" w:rsidRPr="001D19A7">
        <w:rPr>
          <w:rFonts w:ascii="Times New Roman" w:hAnsi="Times New Roman"/>
          <w:color w:val="000000"/>
          <w:sz w:val="24"/>
          <w:szCs w:val="24"/>
        </w:rPr>
        <w:t>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E11E97"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11E97" w:rsidRPr="004D5452">
        <w:rPr>
          <w:rFonts w:ascii="Times New Roman" w:hAnsi="Times New Roman"/>
          <w:b w:val="0"/>
          <w:szCs w:val="24"/>
        </w:rPr>
        <w:fldChar w:fldCharType="separate"/>
      </w:r>
      <w:r w:rsidRPr="004D5452">
        <w:rPr>
          <w:rFonts w:ascii="Times New Roman" w:hAnsi="Times New Roman"/>
          <w:szCs w:val="24"/>
        </w:rPr>
        <w:t>76.</w:t>
      </w:r>
      <w:r w:rsidR="00E11E97"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La indisponibilità a praticare le soprariportate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2825FD" w:rsidRPr="00D30E2E" w:rsidRDefault="002825FD" w:rsidP="002825FD">
      <w:pPr>
        <w:pStyle w:val="Titolo1"/>
        <w:ind w:right="-142"/>
      </w:pPr>
      <w:r w:rsidRPr="00F6546D">
        <w:rPr>
          <w:rFonts w:ascii="Times New Roman" w:hAnsi="Times New Roman"/>
          <w:b w:val="0"/>
        </w:rPr>
        <w:t xml:space="preserve">Art. </w:t>
      </w:r>
      <w:r w:rsidR="00E11E97" w:rsidRPr="00F6546D">
        <w:rPr>
          <w:rFonts w:ascii="Times New Roman" w:hAnsi="Times New Roman"/>
          <w:b w:val="0"/>
        </w:rPr>
        <w:fldChar w:fldCharType="begin"/>
      </w:r>
      <w:r w:rsidRPr="00F6546D">
        <w:rPr>
          <w:rFonts w:ascii="Times New Roman" w:hAnsi="Times New Roman"/>
          <w:b w:val="0"/>
        </w:rPr>
        <w:instrText xml:space="preserve"> AUTONUM </w:instrText>
      </w:r>
      <w:r w:rsidR="00E11E97" w:rsidRPr="00F6546D">
        <w:rPr>
          <w:rFonts w:ascii="Times New Roman" w:hAnsi="Times New Roman"/>
          <w:b w:val="0"/>
        </w:rPr>
        <w:fldChar w:fldCharType="separate"/>
      </w:r>
      <w:r w:rsidRPr="00F6546D">
        <w:rPr>
          <w:rFonts w:ascii="Times New Roman" w:hAnsi="Times New Roman"/>
          <w:b w:val="0"/>
        </w:rPr>
        <w:t>75.</w:t>
      </w:r>
      <w:r w:rsidR="00E11E97" w:rsidRPr="00F6546D">
        <w:rPr>
          <w:rFonts w:ascii="Times New Roman" w:hAnsi="Times New Roman"/>
          <w:b w:val="0"/>
        </w:rPr>
        <w:fldChar w:fldCharType="end"/>
      </w:r>
      <w:r w:rsidRPr="00D30E2E">
        <w:rPr>
          <w:rFonts w:ascii="Times New Roman" w:hAnsi="Times New Roman"/>
        </w:rPr>
        <w:t>(  Garanzia</w:t>
      </w:r>
      <w:r>
        <w:rPr>
          <w:rFonts w:ascii="Times New Roman" w:hAnsi="Times New Roman"/>
        </w:rPr>
        <w:t xml:space="preserve"> ed assistenza tecnica</w:t>
      </w:r>
      <w:r w:rsidRPr="00D30E2E">
        <w:t>)</w:t>
      </w:r>
    </w:p>
    <w:p w:rsidR="002825FD" w:rsidRDefault="002825FD" w:rsidP="002825FD">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2825FD" w:rsidRDefault="002825FD" w:rsidP="002825FD">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00664886">
        <w:rPr>
          <w:rFonts w:ascii="Times New Roman" w:hAnsi="Times New Roman"/>
          <w:color w:val="000000"/>
          <w:w w:val="102"/>
          <w:sz w:val="24"/>
          <w:szCs w:val="24"/>
        </w:rPr>
        <w:t xml:space="preserve"> dispositivi</w:t>
      </w:r>
      <w:r>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AC0B7C" w:rsidRDefault="00AC0B7C">
      <w:pPr>
        <w:widowControl/>
        <w:rPr>
          <w:rFonts w:ascii="Times New Roman" w:hAnsi="Times New Roman"/>
          <w:sz w:val="24"/>
          <w:szCs w:val="24"/>
        </w:rPr>
      </w:pPr>
      <w:r>
        <w:rPr>
          <w:rFonts w:ascii="Times New Roman" w:hAnsi="Times New Roman"/>
          <w:sz w:val="24"/>
          <w:szCs w:val="24"/>
        </w:rPr>
        <w:br w:type="page"/>
      </w:r>
    </w:p>
    <w:p w:rsidR="002825FD" w:rsidRPr="007B023D" w:rsidRDefault="002825FD" w:rsidP="002825FD">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lastRenderedPageBreak/>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w:t>
      </w:r>
      <w:r>
        <w:rPr>
          <w:rFonts w:ascii="Times New Roman" w:hAnsi="Times New Roman"/>
          <w:sz w:val="24"/>
          <w:szCs w:val="24"/>
        </w:rPr>
        <w:t>reattivo</w:t>
      </w:r>
      <w:r w:rsidRPr="00415837">
        <w:rPr>
          <w:rFonts w:ascii="Times New Roman" w:hAnsi="Times New Roman"/>
          <w:sz w:val="24"/>
          <w:szCs w:val="24"/>
        </w:rPr>
        <w:t>.</w:t>
      </w:r>
    </w:p>
    <w:p w:rsidR="002825FD" w:rsidRPr="007C0FEF" w:rsidRDefault="002825FD" w:rsidP="00AC0B7C">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r w:rsidR="00AC0B7C">
        <w:rPr>
          <w:rFonts w:ascii="Times New Roman" w:hAnsi="Times New Roman"/>
          <w:color w:val="000000"/>
          <w:sz w:val="24"/>
          <w:szCs w:val="24"/>
        </w:rPr>
        <w:t xml:space="preserve"> </w:t>
      </w: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2825FD" w:rsidRPr="00F806C9" w:rsidRDefault="002825FD" w:rsidP="002825FD">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2825FD" w:rsidRPr="00F806C9" w:rsidRDefault="002825FD" w:rsidP="003F2AE1">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2825FD" w:rsidRPr="00F806C9" w:rsidRDefault="002825FD" w:rsidP="003F2AE1">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2825FD" w:rsidRPr="00A75448" w:rsidRDefault="002825FD" w:rsidP="002825FD">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co</w:t>
      </w:r>
      <w:r w:rsidR="00664886">
        <w:rPr>
          <w:rFonts w:ascii="Times New Roman" w:hAnsi="Times New Roman"/>
          <w:color w:val="000000"/>
          <w:w w:val="102"/>
          <w:sz w:val="24"/>
          <w:szCs w:val="24"/>
        </w:rPr>
        <w:t>me disciplinato nell’articolo 5</w:t>
      </w:r>
      <w:r>
        <w:rPr>
          <w:rFonts w:ascii="Times New Roman" w:hAnsi="Times New Roman"/>
          <w:color w:val="000000"/>
          <w:w w:val="102"/>
          <w:sz w:val="24"/>
          <w:szCs w:val="24"/>
        </w:rPr>
        <w:t xml:space="preserve"> del presente capitolato.</w:t>
      </w:r>
    </w:p>
    <w:p w:rsidR="00AC0B7C" w:rsidRDefault="00AC0B7C" w:rsidP="00AC0B7C">
      <w:pPr>
        <w:autoSpaceDE w:val="0"/>
        <w:autoSpaceDN w:val="0"/>
        <w:adjustRightInd w:val="0"/>
        <w:ind w:firstLine="284"/>
        <w:jc w:val="both"/>
        <w:rPr>
          <w:rFonts w:ascii="Times New Roman" w:hAnsi="Times New Roman"/>
          <w:snapToGrid/>
          <w:color w:val="000000"/>
          <w:sz w:val="24"/>
          <w:szCs w:val="24"/>
        </w:rPr>
      </w:pPr>
      <w:r>
        <w:rPr>
          <w:rFonts w:ascii="Times New Roman" w:hAnsi="Times New Roman"/>
          <w:b/>
          <w:color w:val="000000"/>
          <w:sz w:val="24"/>
          <w:szCs w:val="24"/>
        </w:rPr>
        <w:t>Assistenza tecnica:</w:t>
      </w:r>
      <w:r>
        <w:rPr>
          <w:rFonts w:ascii="Times New Roman" w:hAnsi="Times New Roman"/>
          <w:color w:val="000000"/>
          <w:sz w:val="24"/>
          <w:szCs w:val="24"/>
        </w:rPr>
        <w:t xml:space="preserve"> l’Impresa aggiudicataria deve garantire un’assistenza tecnica qualificata, costante e tempestiva mediante personale specializzato pena la decadenza del contratto di fornitura. L’Impresa aggiudicataria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no</w:t>
      </w:r>
      <w:r>
        <w:rPr>
          <w:rFonts w:ascii="Times New Roman" w:hAnsi="Times New Roman"/>
          <w:color w:val="000000"/>
          <w:spacing w:val="-2"/>
          <w:w w:val="102"/>
          <w:sz w:val="24"/>
          <w:szCs w:val="24"/>
        </w:rPr>
        <w:t>l</w:t>
      </w:r>
      <w:r>
        <w:rPr>
          <w:rFonts w:ascii="Times New Roman" w:hAnsi="Times New Roman"/>
          <w:color w:val="000000"/>
          <w:w w:val="102"/>
          <w:sz w:val="24"/>
          <w:szCs w:val="24"/>
        </w:rPr>
        <w:t>tr</w:t>
      </w:r>
      <w:r>
        <w:rPr>
          <w:rFonts w:ascii="Times New Roman" w:hAnsi="Times New Roman"/>
          <w:color w:val="000000"/>
          <w:spacing w:val="-4"/>
          <w:w w:val="102"/>
          <w:sz w:val="24"/>
          <w:szCs w:val="24"/>
        </w:rPr>
        <w:t>e</w:t>
      </w:r>
      <w:r>
        <w:rPr>
          <w:rFonts w:ascii="Times New Roman" w:hAnsi="Times New Roman"/>
          <w:color w:val="000000"/>
          <w:w w:val="102"/>
          <w:sz w:val="24"/>
          <w:szCs w:val="24"/>
        </w:rPr>
        <w:t>,</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w:t>
      </w:r>
      <w:r>
        <w:rPr>
          <w:rFonts w:ascii="Times New Roman" w:hAnsi="Times New Roman"/>
          <w:color w:val="000000"/>
          <w:spacing w:val="-4"/>
          <w:w w:val="102"/>
          <w:sz w:val="24"/>
          <w:szCs w:val="24"/>
        </w:rPr>
        <w:t>e</w:t>
      </w:r>
      <w:r>
        <w:rPr>
          <w:rFonts w:ascii="Times New Roman" w:hAnsi="Times New Roman"/>
          <w:color w:val="000000"/>
          <w:w w:val="102"/>
          <w:sz w:val="24"/>
          <w:szCs w:val="24"/>
        </w:rPr>
        <w:t>gn</w:t>
      </w:r>
      <w:r>
        <w:rPr>
          <w:rFonts w:ascii="Times New Roman" w:hAnsi="Times New Roman"/>
          <w:color w:val="000000"/>
          <w:spacing w:val="-4"/>
          <w:w w:val="102"/>
          <w:sz w:val="24"/>
          <w:szCs w:val="24"/>
        </w:rPr>
        <w:t>a</w:t>
      </w:r>
      <w:r>
        <w:rPr>
          <w:rFonts w:ascii="Times New Roman" w:hAnsi="Times New Roman"/>
          <w:color w:val="000000"/>
          <w:w w:val="102"/>
          <w:sz w:val="24"/>
          <w:szCs w:val="24"/>
        </w:rPr>
        <w:t>rsi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rendere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ront</w:t>
      </w:r>
      <w:r>
        <w:rPr>
          <w:rFonts w:ascii="Times New Roman" w:hAnsi="Times New Roman"/>
          <w:color w:val="000000"/>
          <w:spacing w:val="-6"/>
          <w:w w:val="102"/>
          <w:sz w:val="24"/>
          <w:szCs w:val="24"/>
        </w:rPr>
        <w:t>a</w:t>
      </w:r>
      <w:r>
        <w:rPr>
          <w:rFonts w:ascii="Times New Roman" w:hAnsi="Times New Roman"/>
          <w:color w:val="000000"/>
          <w:w w:val="102"/>
          <w:sz w:val="24"/>
          <w:szCs w:val="24"/>
        </w:rPr>
        <w:t>mente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gratu</w:t>
      </w:r>
      <w:r>
        <w:rPr>
          <w:rFonts w:ascii="Times New Roman" w:hAnsi="Times New Roman"/>
          <w:color w:val="000000"/>
          <w:spacing w:val="-4"/>
          <w:w w:val="102"/>
          <w:sz w:val="24"/>
          <w:szCs w:val="24"/>
        </w:rPr>
        <w:t>i</w:t>
      </w:r>
      <w:r>
        <w:rPr>
          <w:rFonts w:ascii="Times New Roman" w:hAnsi="Times New Roman"/>
          <w:color w:val="000000"/>
          <w:w w:val="102"/>
          <w:sz w:val="24"/>
          <w:szCs w:val="24"/>
        </w:rPr>
        <w:t>t</w:t>
      </w:r>
      <w:r>
        <w:rPr>
          <w:rFonts w:ascii="Times New Roman" w:hAnsi="Times New Roman"/>
          <w:color w:val="000000"/>
          <w:spacing w:val="-4"/>
          <w:w w:val="102"/>
          <w:sz w:val="24"/>
          <w:szCs w:val="24"/>
        </w:rPr>
        <w:t>a</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w:t>
      </w:r>
      <w:r>
        <w:rPr>
          <w:rFonts w:ascii="Times New Roman" w:hAnsi="Times New Roman"/>
          <w:color w:val="000000"/>
          <w:spacing w:val="-4"/>
          <w:w w:val="102"/>
          <w:sz w:val="24"/>
          <w:szCs w:val="24"/>
        </w:rPr>
        <w:t>o</w:t>
      </w:r>
      <w:r>
        <w:rPr>
          <w:rFonts w:ascii="Times New Roman" w:hAnsi="Times New Roman"/>
          <w:color w:val="000000"/>
          <w:w w:val="102"/>
          <w:sz w:val="24"/>
          <w:szCs w:val="24"/>
        </w:rPr>
        <w:t>n</w:t>
      </w:r>
      <w:r>
        <w:rPr>
          <w:rFonts w:ascii="Times New Roman" w:hAnsi="Times New Roman"/>
          <w:color w:val="000000"/>
          <w:spacing w:val="-2"/>
          <w:w w:val="102"/>
          <w:sz w:val="24"/>
          <w:szCs w:val="24"/>
        </w:rPr>
        <w:t>i</w:t>
      </w:r>
      <w:r>
        <w:rPr>
          <w:rFonts w:ascii="Times New Roman" w:hAnsi="Times New Roman"/>
          <w:color w:val="000000"/>
          <w:w w:val="102"/>
          <w:sz w:val="24"/>
          <w:szCs w:val="24"/>
        </w:rPr>
        <w:t>b</w:t>
      </w:r>
      <w:r>
        <w:rPr>
          <w:rFonts w:ascii="Times New Roman" w:hAnsi="Times New Roman"/>
          <w:color w:val="000000"/>
          <w:spacing w:val="-2"/>
          <w:w w:val="102"/>
          <w:sz w:val="24"/>
          <w:szCs w:val="24"/>
        </w:rPr>
        <w:t>il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s</w:t>
      </w:r>
      <w:r>
        <w:rPr>
          <w:rFonts w:ascii="Times New Roman" w:hAnsi="Times New Roman"/>
          <w:color w:val="000000"/>
          <w:w w:val="102"/>
          <w:sz w:val="24"/>
          <w:szCs w:val="24"/>
        </w:rPr>
        <w:t>ona</w:t>
      </w:r>
      <w:r>
        <w:rPr>
          <w:rFonts w:ascii="Times New Roman" w:hAnsi="Times New Roman"/>
          <w:color w:val="000000"/>
          <w:spacing w:val="-2"/>
          <w:w w:val="102"/>
          <w:sz w:val="24"/>
          <w:szCs w:val="24"/>
        </w:rPr>
        <w:t>l</w:t>
      </w:r>
      <w:r>
        <w:rPr>
          <w:rFonts w:ascii="Times New Roman" w:hAnsi="Times New Roman"/>
          <w:color w:val="000000"/>
          <w:w w:val="102"/>
          <w:sz w:val="24"/>
          <w:szCs w:val="24"/>
        </w:rPr>
        <w:t xml:space="preserve">e </w:t>
      </w:r>
      <w:r>
        <w:rPr>
          <w:rFonts w:ascii="Times New Roman" w:hAnsi="Times New Roman"/>
          <w:color w:val="000000"/>
          <w:spacing w:val="-2"/>
          <w:w w:val="102"/>
          <w:sz w:val="24"/>
          <w:szCs w:val="24"/>
        </w:rPr>
        <w:t>s</w:t>
      </w:r>
      <w:r>
        <w:rPr>
          <w:rFonts w:ascii="Times New Roman" w:hAnsi="Times New Roman"/>
          <w:color w:val="000000"/>
          <w:w w:val="102"/>
          <w:sz w:val="24"/>
          <w:szCs w:val="24"/>
        </w:rPr>
        <w:t>pe</w:t>
      </w:r>
      <w:r>
        <w:rPr>
          <w:rFonts w:ascii="Times New Roman" w:hAnsi="Times New Roman"/>
          <w:color w:val="000000"/>
          <w:spacing w:val="-2"/>
          <w:w w:val="102"/>
          <w:sz w:val="24"/>
          <w:szCs w:val="24"/>
        </w:rPr>
        <w:t>ci</w:t>
      </w:r>
      <w:r>
        <w:rPr>
          <w:rFonts w:ascii="Times New Roman" w:hAnsi="Times New Roman"/>
          <w:color w:val="000000"/>
          <w:w w:val="102"/>
          <w:sz w:val="24"/>
          <w:szCs w:val="24"/>
        </w:rPr>
        <w:t>a</w:t>
      </w:r>
      <w:r>
        <w:rPr>
          <w:rFonts w:ascii="Times New Roman" w:hAnsi="Times New Roman"/>
          <w:color w:val="000000"/>
          <w:spacing w:val="-2"/>
          <w:w w:val="102"/>
          <w:sz w:val="24"/>
          <w:szCs w:val="24"/>
        </w:rPr>
        <w:t>liz</w:t>
      </w:r>
      <w:r>
        <w:rPr>
          <w:rFonts w:ascii="Times New Roman" w:hAnsi="Times New Roman"/>
          <w:color w:val="000000"/>
          <w:spacing w:val="-4"/>
          <w:w w:val="102"/>
          <w:sz w:val="24"/>
          <w:szCs w:val="24"/>
        </w:rPr>
        <w:t>z</w:t>
      </w:r>
      <w:r>
        <w:rPr>
          <w:rFonts w:ascii="Times New Roman" w:hAnsi="Times New Roman"/>
          <w:color w:val="000000"/>
          <w:w w:val="102"/>
          <w:sz w:val="24"/>
          <w:szCs w:val="24"/>
        </w:rPr>
        <w:t>ato</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per</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dare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spacing w:val="-4"/>
          <w:w w:val="102"/>
          <w:sz w:val="24"/>
          <w:szCs w:val="24"/>
        </w:rPr>
        <w:t>a</w:t>
      </w:r>
      <w:r>
        <w:rPr>
          <w:rFonts w:ascii="Times New Roman" w:hAnsi="Times New Roman"/>
          <w:color w:val="000000"/>
          <w:spacing w:val="-2"/>
          <w:w w:val="102"/>
          <w:sz w:val="24"/>
          <w:szCs w:val="24"/>
        </w:rPr>
        <w:t>ssis</w:t>
      </w:r>
      <w:r>
        <w:rPr>
          <w:rFonts w:ascii="Times New Roman" w:hAnsi="Times New Roman"/>
          <w:color w:val="000000"/>
          <w:w w:val="102"/>
          <w:sz w:val="24"/>
          <w:szCs w:val="24"/>
        </w:rPr>
        <w:t>ten</w:t>
      </w:r>
      <w:r>
        <w:rPr>
          <w:rFonts w:ascii="Times New Roman" w:hAnsi="Times New Roman"/>
          <w:color w:val="000000"/>
          <w:spacing w:val="-2"/>
          <w:w w:val="102"/>
          <w:sz w:val="24"/>
          <w:szCs w:val="24"/>
        </w:rPr>
        <w:t>z</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ai</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w w:val="102"/>
          <w:sz w:val="24"/>
          <w:szCs w:val="24"/>
        </w:rPr>
        <w:t>m</w:t>
      </w:r>
      <w:r>
        <w:rPr>
          <w:rFonts w:ascii="Times New Roman" w:hAnsi="Times New Roman"/>
          <w:color w:val="000000"/>
          <w:spacing w:val="-4"/>
          <w:w w:val="102"/>
          <w:sz w:val="24"/>
          <w:szCs w:val="24"/>
        </w:rPr>
        <w:t>e</w:t>
      </w:r>
      <w:r>
        <w:rPr>
          <w:rFonts w:ascii="Times New Roman" w:hAnsi="Times New Roman"/>
          <w:color w:val="000000"/>
          <w:w w:val="102"/>
          <w:sz w:val="24"/>
          <w:szCs w:val="24"/>
        </w:rPr>
        <w:t>d</w:t>
      </w:r>
      <w:r>
        <w:rPr>
          <w:rFonts w:ascii="Times New Roman" w:hAnsi="Times New Roman"/>
          <w:color w:val="000000"/>
          <w:spacing w:val="-2"/>
          <w:w w:val="102"/>
          <w:sz w:val="24"/>
          <w:szCs w:val="24"/>
        </w:rPr>
        <w:t>ic</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ne</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r</w:t>
      </w:r>
      <w:r>
        <w:rPr>
          <w:rFonts w:ascii="Times New Roman" w:hAnsi="Times New Roman"/>
          <w:color w:val="000000"/>
          <w:spacing w:val="-4"/>
          <w:w w:val="102"/>
          <w:sz w:val="24"/>
          <w:szCs w:val="24"/>
        </w:rPr>
        <w:t>i</w:t>
      </w:r>
      <w:r>
        <w:rPr>
          <w:rFonts w:ascii="Times New Roman" w:hAnsi="Times New Roman"/>
          <w:color w:val="000000"/>
          <w:w w:val="102"/>
          <w:sz w:val="24"/>
          <w:szCs w:val="24"/>
        </w:rPr>
        <w:t>so</w:t>
      </w:r>
      <w:r>
        <w:rPr>
          <w:rFonts w:ascii="Times New Roman" w:hAnsi="Times New Roman"/>
          <w:color w:val="000000"/>
          <w:spacing w:val="-4"/>
          <w:w w:val="102"/>
          <w:sz w:val="24"/>
          <w:szCs w:val="24"/>
        </w:rPr>
        <w:t>l</w:t>
      </w:r>
      <w:r>
        <w:rPr>
          <w:rFonts w:ascii="Times New Roman" w:hAnsi="Times New Roman"/>
          <w:color w:val="000000"/>
          <w:w w:val="102"/>
          <w:sz w:val="24"/>
          <w:szCs w:val="24"/>
        </w:rPr>
        <w:t>u</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i</w:t>
      </w:r>
      <w:r>
        <w:rPr>
          <w:rFonts w:ascii="Times New Roman" w:hAnsi="Times New Roman"/>
          <w:color w:val="000000"/>
          <w:w w:val="102"/>
          <w:sz w:val="24"/>
          <w:szCs w:val="24"/>
        </w:rPr>
        <w:t>one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dei</w:t>
      </w:r>
      <w:r>
        <w:rPr>
          <w:rFonts w:ascii="Times New Roman" w:hAnsi="Times New Roman"/>
          <w:color w:val="000000"/>
          <w:sz w:val="24"/>
          <w:szCs w:val="24"/>
        </w:rPr>
        <w:t xml:space="preserve"> </w:t>
      </w:r>
      <w:r>
        <w:rPr>
          <w:rFonts w:ascii="Times New Roman" w:hAnsi="Times New Roman"/>
          <w:color w:val="000000"/>
          <w:spacing w:val="-17"/>
          <w:sz w:val="24"/>
          <w:szCs w:val="24"/>
        </w:rPr>
        <w:t xml:space="preserve"> </w:t>
      </w:r>
      <w:r>
        <w:rPr>
          <w:rFonts w:ascii="Times New Roman" w:hAnsi="Times New Roman"/>
          <w:color w:val="000000"/>
          <w:w w:val="102"/>
          <w:sz w:val="24"/>
          <w:szCs w:val="24"/>
        </w:rPr>
        <w:t>prob</w:t>
      </w:r>
      <w:r>
        <w:rPr>
          <w:rFonts w:ascii="Times New Roman" w:hAnsi="Times New Roman"/>
          <w:color w:val="000000"/>
          <w:spacing w:val="-2"/>
          <w:w w:val="102"/>
          <w:sz w:val="24"/>
          <w:szCs w:val="24"/>
        </w:rPr>
        <w:t>l</w:t>
      </w:r>
      <w:r>
        <w:rPr>
          <w:rFonts w:ascii="Times New Roman" w:hAnsi="Times New Roman"/>
          <w:color w:val="000000"/>
          <w:w w:val="102"/>
          <w:sz w:val="24"/>
          <w:szCs w:val="24"/>
        </w:rPr>
        <w:t>emi</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w w:val="102"/>
          <w:sz w:val="24"/>
          <w:szCs w:val="24"/>
        </w:rPr>
        <w:t>te</w:t>
      </w:r>
      <w:r>
        <w:rPr>
          <w:rFonts w:ascii="Times New Roman" w:hAnsi="Times New Roman"/>
          <w:color w:val="000000"/>
          <w:spacing w:val="-2"/>
          <w:w w:val="102"/>
          <w:sz w:val="24"/>
          <w:szCs w:val="24"/>
        </w:rPr>
        <w:t>c</w:t>
      </w:r>
      <w:r>
        <w:rPr>
          <w:rFonts w:ascii="Times New Roman" w:hAnsi="Times New Roman"/>
          <w:color w:val="000000"/>
          <w:w w:val="102"/>
          <w:sz w:val="24"/>
          <w:szCs w:val="24"/>
        </w:rPr>
        <w:t>n</w:t>
      </w:r>
      <w:r>
        <w:rPr>
          <w:rFonts w:ascii="Times New Roman" w:hAnsi="Times New Roman"/>
          <w:color w:val="000000"/>
          <w:spacing w:val="-4"/>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o</w:t>
      </w:r>
      <w:r>
        <w:rPr>
          <w:rFonts w:ascii="Times New Roman" w:hAnsi="Times New Roman"/>
          <w:color w:val="000000"/>
          <w:w w:val="102"/>
          <w:sz w:val="24"/>
          <w:szCs w:val="24"/>
        </w:rPr>
        <w:t>-app</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a</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 xml:space="preserve">i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pacing w:val="2"/>
          <w:sz w:val="24"/>
          <w:szCs w:val="24"/>
        </w:rPr>
        <w:t xml:space="preserve">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es</w:t>
      </w:r>
      <w:r>
        <w:rPr>
          <w:rFonts w:ascii="Times New Roman" w:hAnsi="Times New Roman"/>
          <w:color w:val="000000"/>
          <w:spacing w:val="-2"/>
          <w:w w:val="102"/>
          <w:sz w:val="24"/>
          <w:szCs w:val="24"/>
        </w:rPr>
        <w:t>s</w:t>
      </w:r>
      <w:r>
        <w:rPr>
          <w:rFonts w:ascii="Times New Roman" w:hAnsi="Times New Roman"/>
          <w:color w:val="000000"/>
          <w:spacing w:val="-4"/>
          <w:w w:val="102"/>
          <w:sz w:val="24"/>
          <w:szCs w:val="24"/>
        </w:rPr>
        <w:t>e</w:t>
      </w:r>
      <w:r>
        <w:rPr>
          <w:rFonts w:ascii="Times New Roman" w:hAnsi="Times New Roman"/>
          <w:color w:val="000000"/>
          <w:w w:val="102"/>
          <w:sz w:val="24"/>
          <w:szCs w:val="24"/>
        </w:rPr>
        <w:t>ro</w:t>
      </w:r>
      <w:r>
        <w:rPr>
          <w:rFonts w:ascii="Times New Roman" w:hAnsi="Times New Roman"/>
          <w:color w:val="000000"/>
          <w:spacing w:val="2"/>
          <w:sz w:val="24"/>
          <w:szCs w:val="24"/>
        </w:rPr>
        <w:t xml:space="preserve"> </w:t>
      </w:r>
      <w:r>
        <w:rPr>
          <w:rFonts w:ascii="Times New Roman" w:hAnsi="Times New Roman"/>
          <w:color w:val="000000"/>
          <w:w w:val="102"/>
          <w:sz w:val="24"/>
          <w:szCs w:val="24"/>
        </w:rPr>
        <w:t>s</w:t>
      </w:r>
      <w:r>
        <w:rPr>
          <w:rFonts w:ascii="Times New Roman" w:hAnsi="Times New Roman"/>
          <w:color w:val="000000"/>
          <w:spacing w:val="-4"/>
          <w:w w:val="102"/>
          <w:sz w:val="24"/>
          <w:szCs w:val="24"/>
        </w:rPr>
        <w:t>o</w:t>
      </w:r>
      <w:r>
        <w:rPr>
          <w:rFonts w:ascii="Times New Roman" w:hAnsi="Times New Roman"/>
          <w:color w:val="000000"/>
          <w:w w:val="102"/>
          <w:sz w:val="24"/>
          <w:szCs w:val="24"/>
        </w:rPr>
        <w:t>rgere</w:t>
      </w:r>
      <w:r>
        <w:rPr>
          <w:rFonts w:ascii="Times New Roman" w:hAnsi="Times New Roman"/>
          <w:color w:val="000000"/>
          <w:sz w:val="24"/>
          <w:szCs w:val="24"/>
        </w:rPr>
        <w:t xml:space="preserve"> </w:t>
      </w:r>
      <w:r>
        <w:rPr>
          <w:rFonts w:ascii="Times New Roman" w:hAnsi="Times New Roman"/>
          <w:color w:val="000000"/>
          <w:spacing w:val="-4"/>
          <w:w w:val="102"/>
          <w:sz w:val="24"/>
          <w:szCs w:val="24"/>
        </w:rPr>
        <w:t>n</w:t>
      </w:r>
      <w:r>
        <w:rPr>
          <w:rFonts w:ascii="Times New Roman" w:hAnsi="Times New Roman"/>
          <w:color w:val="000000"/>
          <w:w w:val="102"/>
          <w:sz w:val="24"/>
          <w:szCs w:val="24"/>
        </w:rPr>
        <w:t>el</w:t>
      </w:r>
      <w:r>
        <w:rPr>
          <w:rFonts w:ascii="Times New Roman" w:hAnsi="Times New Roman"/>
          <w:color w:val="000000"/>
          <w:spacing w:val="1"/>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i</w:t>
      </w:r>
      <w:r>
        <w:rPr>
          <w:rFonts w:ascii="Times New Roman" w:hAnsi="Times New Roman"/>
          <w:color w:val="000000"/>
          <w:w w:val="102"/>
          <w:sz w:val="24"/>
          <w:szCs w:val="24"/>
        </w:rPr>
        <w:t>odo</w:t>
      </w:r>
      <w:r>
        <w:rPr>
          <w:rFonts w:ascii="Times New Roman" w:hAnsi="Times New Roman"/>
          <w:color w:val="000000"/>
          <w:spacing w:val="2"/>
          <w:sz w:val="24"/>
          <w:szCs w:val="24"/>
        </w:rPr>
        <w:t xml:space="preserve"> </w:t>
      </w:r>
      <w:r>
        <w:rPr>
          <w:rFonts w:ascii="Times New Roman" w:hAnsi="Times New Roman"/>
          <w:color w:val="000000"/>
          <w:w w:val="102"/>
          <w:sz w:val="24"/>
          <w:szCs w:val="24"/>
        </w:rPr>
        <w:t>co</w:t>
      </w:r>
      <w:r>
        <w:rPr>
          <w:rFonts w:ascii="Times New Roman" w:hAnsi="Times New Roman"/>
          <w:color w:val="000000"/>
          <w:spacing w:val="-4"/>
          <w:w w:val="102"/>
          <w:sz w:val="24"/>
          <w:szCs w:val="24"/>
        </w:rPr>
        <w:t>n</w:t>
      </w:r>
      <w:r>
        <w:rPr>
          <w:rFonts w:ascii="Times New Roman" w:hAnsi="Times New Roman"/>
          <w:color w:val="000000"/>
          <w:w w:val="102"/>
          <w:sz w:val="24"/>
          <w:szCs w:val="24"/>
        </w:rPr>
        <w:t>tr</w:t>
      </w:r>
      <w:r>
        <w:rPr>
          <w:rFonts w:ascii="Times New Roman" w:hAnsi="Times New Roman"/>
          <w:color w:val="000000"/>
          <w:spacing w:val="-4"/>
          <w:w w:val="102"/>
          <w:sz w:val="24"/>
          <w:szCs w:val="24"/>
        </w:rPr>
        <w:t>a</w:t>
      </w:r>
      <w:r>
        <w:rPr>
          <w:rFonts w:ascii="Times New Roman" w:hAnsi="Times New Roman"/>
          <w:color w:val="000000"/>
          <w:w w:val="102"/>
          <w:sz w:val="24"/>
          <w:szCs w:val="24"/>
        </w:rPr>
        <w:t>ttua</w:t>
      </w:r>
      <w:r>
        <w:rPr>
          <w:rFonts w:ascii="Times New Roman" w:hAnsi="Times New Roman"/>
          <w:color w:val="000000"/>
          <w:spacing w:val="-2"/>
          <w:w w:val="102"/>
          <w:sz w:val="24"/>
          <w:szCs w:val="24"/>
        </w:rPr>
        <w:t>l</w:t>
      </w:r>
      <w:r>
        <w:rPr>
          <w:rFonts w:ascii="Times New Roman" w:hAnsi="Times New Roman"/>
          <w:color w:val="000000"/>
          <w:w w:val="102"/>
          <w:sz w:val="24"/>
          <w:szCs w:val="24"/>
        </w:rPr>
        <w:t>e.</w:t>
      </w:r>
    </w:p>
    <w:p w:rsidR="00AC0B7C" w:rsidRDefault="00AC0B7C" w:rsidP="00AC0B7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Ogni onere relativo è a carico dell’Impresa aggiudicataria.</w:t>
      </w:r>
    </w:p>
    <w:p w:rsidR="00AC0B7C" w:rsidRDefault="00AC0B7C" w:rsidP="00AC0B7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Nel caso in cui l’assistenza post vendita preveda la presenza di “ </w:t>
      </w:r>
      <w:proofErr w:type="spellStart"/>
      <w:r>
        <w:rPr>
          <w:rFonts w:ascii="Times New Roman" w:hAnsi="Times New Roman"/>
          <w:color w:val="000000"/>
          <w:sz w:val="24"/>
          <w:szCs w:val="24"/>
        </w:rPr>
        <w:t>specialist</w:t>
      </w:r>
      <w:proofErr w:type="spellEnd"/>
      <w:r>
        <w:rPr>
          <w:rFonts w:ascii="Times New Roman" w:hAnsi="Times New Roman"/>
          <w:color w:val="000000"/>
          <w:sz w:val="24"/>
          <w:szCs w:val="24"/>
        </w:rPr>
        <w:t>” presso le Sale Operatorie dell’Azienda Ospedaliera/Sanitaria  l’Impresa aggiudicataria dovrà fornire:</w:t>
      </w:r>
    </w:p>
    <w:p w:rsidR="00AC0B7C" w:rsidRDefault="00AC0B7C" w:rsidP="00AC0B7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a) nome, cognome e qualifica dello </w:t>
      </w:r>
      <w:proofErr w:type="spellStart"/>
      <w:r>
        <w:rPr>
          <w:rFonts w:ascii="Times New Roman" w:hAnsi="Times New Roman"/>
          <w:color w:val="000000"/>
          <w:sz w:val="24"/>
          <w:szCs w:val="24"/>
        </w:rPr>
        <w:t>specialist</w:t>
      </w:r>
      <w:proofErr w:type="spellEnd"/>
    </w:p>
    <w:p w:rsidR="00AC0B7C" w:rsidRDefault="00AC0B7C" w:rsidP="00AC0B7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b) specificazione circa la copertura assicurativa per Responsabilità Civile verso terzi e rischi personali, nonché dichiarazione in merito alla privacy</w:t>
      </w:r>
    </w:p>
    <w:p w:rsidR="00AC0B7C" w:rsidRDefault="00AC0B7C" w:rsidP="00AC0B7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c) nel caso di esposizione ai raggi X dovrà essere fornita la dichiarazione ai sensi del </w:t>
      </w:r>
      <w:proofErr w:type="spellStart"/>
      <w:r>
        <w:rPr>
          <w:rFonts w:ascii="Times New Roman" w:hAnsi="Times New Roman"/>
          <w:color w:val="000000"/>
          <w:sz w:val="24"/>
          <w:szCs w:val="24"/>
        </w:rPr>
        <w:t>D.Lgs.</w:t>
      </w:r>
      <w:proofErr w:type="spellEnd"/>
      <w:r>
        <w:rPr>
          <w:rFonts w:ascii="Times New Roman" w:hAnsi="Times New Roman"/>
          <w:color w:val="000000"/>
          <w:sz w:val="24"/>
          <w:szCs w:val="24"/>
        </w:rPr>
        <w:t xml:space="preserve"> 230/95, copia del certificato medico di idoneità, il nome e il recapito dell’Esperto qualificato e del Medico Competente o Medico Autorizzato</w:t>
      </w:r>
    </w:p>
    <w:p w:rsidR="00AC0B7C" w:rsidRDefault="00AC0B7C" w:rsidP="00AC0B7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d) gli </w:t>
      </w:r>
      <w:proofErr w:type="spellStart"/>
      <w:r>
        <w:rPr>
          <w:rFonts w:ascii="Times New Roman" w:hAnsi="Times New Roman"/>
          <w:color w:val="000000"/>
          <w:sz w:val="24"/>
          <w:szCs w:val="24"/>
        </w:rPr>
        <w:t>specialist</w:t>
      </w:r>
      <w:proofErr w:type="spellEnd"/>
      <w:r>
        <w:rPr>
          <w:rFonts w:ascii="Times New Roman" w:hAnsi="Times New Roman"/>
          <w:color w:val="000000"/>
          <w:sz w:val="24"/>
          <w:szCs w:val="24"/>
        </w:rPr>
        <w:t xml:space="preserve"> dovranno essere muniti di dosimetro per radiazioni ionizzanti.</w:t>
      </w:r>
    </w:p>
    <w:p w:rsidR="00AC0B7C" w:rsidRDefault="00AC0B7C" w:rsidP="00AC0B7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Sarà cura del Responsabile dell’Unità Operativa richiedente dell’Azienda Ospedaliera/sanitaria  informare i frequentatori sui rischi presenti nella struttura ed istruirli sulle procedure di prevenzione adottate presso l’Azienda Ospedaliera, fornendo altresì i dispositivi di protezione individuale necessari.</w:t>
      </w:r>
    </w:p>
    <w:p w:rsidR="002825FD" w:rsidRPr="00D30E2E" w:rsidRDefault="002825FD" w:rsidP="00E01794">
      <w:pPr>
        <w:pStyle w:val="Titolo1"/>
        <w:spacing w:before="120" w:after="120"/>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E11E97" w:rsidRPr="007256E9">
        <w:rPr>
          <w:rFonts w:ascii="Times New Roman" w:hAnsi="Times New Roman"/>
          <w:b w:val="0"/>
        </w:rPr>
        <w:fldChar w:fldCharType="begin"/>
      </w:r>
      <w:r w:rsidRPr="007256E9">
        <w:rPr>
          <w:rFonts w:ascii="Times New Roman" w:hAnsi="Times New Roman"/>
          <w:b w:val="0"/>
        </w:rPr>
        <w:instrText xml:space="preserve"> AUTONUM </w:instrText>
      </w:r>
      <w:r w:rsidR="00E11E97" w:rsidRPr="007256E9">
        <w:rPr>
          <w:rFonts w:ascii="Times New Roman" w:hAnsi="Times New Roman"/>
          <w:b w:val="0"/>
        </w:rPr>
        <w:fldChar w:fldCharType="separate"/>
      </w:r>
      <w:r w:rsidRPr="007256E9">
        <w:rPr>
          <w:rFonts w:ascii="Times New Roman" w:hAnsi="Times New Roman"/>
          <w:b w:val="0"/>
        </w:rPr>
        <w:t>75.</w:t>
      </w:r>
      <w:r w:rsidR="00E11E97"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2825FD" w:rsidRPr="005C2B7F"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lastRenderedPageBreak/>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11E97"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11E97" w:rsidRPr="00D30E2E">
        <w:rPr>
          <w:rFonts w:ascii="Times New Roman" w:hAnsi="Times New Roman"/>
          <w:b w:val="0"/>
          <w:szCs w:val="24"/>
        </w:rPr>
        <w:fldChar w:fldCharType="separate"/>
      </w:r>
      <w:r w:rsidRPr="00D30E2E">
        <w:rPr>
          <w:rFonts w:ascii="Times New Roman" w:hAnsi="Times New Roman"/>
          <w:szCs w:val="24"/>
        </w:rPr>
        <w:t>76.</w:t>
      </w:r>
      <w:r w:rsidR="00E11E97"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11E97"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11E97" w:rsidRPr="00D30E2E">
        <w:rPr>
          <w:rFonts w:ascii="Times New Roman" w:hAnsi="Times New Roman"/>
          <w:b w:val="0"/>
          <w:szCs w:val="24"/>
        </w:rPr>
        <w:fldChar w:fldCharType="separate"/>
      </w:r>
      <w:r w:rsidRPr="00D30E2E">
        <w:rPr>
          <w:rFonts w:ascii="Times New Roman" w:hAnsi="Times New Roman"/>
          <w:szCs w:val="24"/>
        </w:rPr>
        <w:t>76.</w:t>
      </w:r>
      <w:r w:rsidR="00E11E97"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nel corso della durata del contratto di fornitura, per intervenute esigenze organizzative messe in atto successivamente all’aggiudicazione del contratto stesso, si verifichino delle modifiche ai “protocolli di utilizzo” tali da non consentire l’acquisto di quanto</w:t>
      </w:r>
      <w:r w:rsidR="00BE3275">
        <w:rPr>
          <w:rFonts w:ascii="Times New Roman" w:hAnsi="Times New Roman"/>
          <w:sz w:val="24"/>
          <w:szCs w:val="24"/>
        </w:rPr>
        <w:t xml:space="preserve"> dello strumentario</w:t>
      </w:r>
      <w:r>
        <w:rPr>
          <w:rFonts w:ascii="Times New Roman" w:hAnsi="Times New Roman"/>
          <w:sz w:val="24"/>
          <w:szCs w:val="24"/>
        </w:rPr>
        <w:t xml:space="preserve"> </w:t>
      </w:r>
      <w:r w:rsidRPr="00D30E2E">
        <w:rPr>
          <w:rFonts w:ascii="Times New Roman" w:hAnsi="Times New Roman"/>
          <w:sz w:val="24"/>
          <w:szCs w:val="24"/>
        </w:rPr>
        <w:t xml:space="preserve">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In tale caso l’Impresa aggiudicataria non avrà nulla a pretendere dall’Azienda Ospedaliera che avrà inviato la comunicazione e avrà provveduto al recesso del contratto relativamente al</w:t>
      </w:r>
      <w:r w:rsidR="00BE3275">
        <w:rPr>
          <w:rFonts w:ascii="Times New Roman" w:hAnsi="Times New Roman"/>
          <w:sz w:val="24"/>
          <w:szCs w:val="24"/>
        </w:rPr>
        <w:t>lo strumentario</w:t>
      </w:r>
      <w:r w:rsidRPr="00D30E2E">
        <w:rPr>
          <w:rFonts w:ascii="Times New Roman" w:hAnsi="Times New Roman"/>
          <w:sz w:val="24"/>
          <w:szCs w:val="24"/>
        </w:rPr>
        <w:t xml:space="preserve"> in questione.</w:t>
      </w:r>
    </w:p>
    <w:p w:rsidR="002825FD" w:rsidRDefault="002825FD" w:rsidP="002825FD">
      <w:pPr>
        <w:pStyle w:val="Titolo1"/>
        <w:ind w:right="-142"/>
        <w:rPr>
          <w:rFonts w:ascii="Times New Roman" w:hAnsi="Times New Roman"/>
          <w:b w:val="0"/>
          <w:szCs w:val="24"/>
        </w:rPr>
      </w:pPr>
    </w:p>
    <w:p w:rsidR="002825FD" w:rsidRPr="005160D7" w:rsidRDefault="002825FD" w:rsidP="002825FD">
      <w:pPr>
        <w:pStyle w:val="Titolo1"/>
        <w:ind w:right="-142"/>
        <w:rPr>
          <w:rFonts w:ascii="Times New Roman" w:hAnsi="Times New Roman"/>
          <w:szCs w:val="24"/>
        </w:rPr>
      </w:pPr>
      <w:r w:rsidRPr="0075784F">
        <w:rPr>
          <w:rFonts w:ascii="Times New Roman" w:hAnsi="Times New Roman"/>
          <w:b w:val="0"/>
          <w:szCs w:val="24"/>
        </w:rPr>
        <w:t xml:space="preserve">Art. </w:t>
      </w:r>
      <w:r w:rsidR="00E11E97"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E11E97" w:rsidRPr="0075784F">
        <w:rPr>
          <w:rFonts w:ascii="Times New Roman" w:hAnsi="Times New Roman"/>
          <w:b w:val="0"/>
          <w:szCs w:val="24"/>
        </w:rPr>
        <w:fldChar w:fldCharType="separate"/>
      </w:r>
      <w:r w:rsidRPr="0075784F">
        <w:rPr>
          <w:rFonts w:ascii="Times New Roman" w:hAnsi="Times New Roman"/>
          <w:szCs w:val="24"/>
        </w:rPr>
        <w:t>75.</w:t>
      </w:r>
      <w:r w:rsidR="00E11E97" w:rsidRPr="0075784F">
        <w:rPr>
          <w:rFonts w:ascii="Times New Roman" w:hAnsi="Times New Roman"/>
          <w:b w:val="0"/>
          <w:szCs w:val="24"/>
        </w:rPr>
        <w:fldChar w:fldCharType="end"/>
      </w:r>
      <w:r w:rsidRPr="0075784F">
        <w:rPr>
          <w:rFonts w:ascii="Times New Roman" w:hAnsi="Times New Roman"/>
          <w:szCs w:val="24"/>
        </w:rPr>
        <w:t>(</w:t>
      </w:r>
      <w:r>
        <w:rPr>
          <w:rFonts w:ascii="Times New Roman" w:hAnsi="Times New Roman"/>
          <w:b w:val="0"/>
          <w:szCs w:val="24"/>
        </w:rPr>
        <w:t xml:space="preserve"> </w:t>
      </w:r>
      <w:r w:rsidRPr="005160D7">
        <w:rPr>
          <w:rFonts w:ascii="Times New Roman" w:hAnsi="Times New Roman"/>
          <w:szCs w:val="24"/>
        </w:rPr>
        <w:t>( Equivalenza  )</w:t>
      </w:r>
    </w:p>
    <w:p w:rsidR="002825FD" w:rsidRPr="005160D7" w:rsidRDefault="002825FD" w:rsidP="002825FD">
      <w:pPr>
        <w:autoSpaceDE w:val="0"/>
        <w:autoSpaceDN w:val="0"/>
        <w:adjustRightInd w:val="0"/>
        <w:rPr>
          <w:rFonts w:ascii="Arial Narrow" w:hAnsi="Arial Narrow" w:cs="Arial Narrow"/>
          <w:b/>
          <w:bCs/>
        </w:rPr>
      </w:pPr>
    </w:p>
    <w:p w:rsidR="002825FD" w:rsidRDefault="002825FD" w:rsidP="002825FD">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2825FD" w:rsidRPr="00D30E2E" w:rsidRDefault="002825FD" w:rsidP="002825FD">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sectPr w:rsidR="002825FD" w:rsidRPr="00D30E2E"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41" w:rsidRDefault="00A21E41">
      <w:r>
        <w:separator/>
      </w:r>
    </w:p>
  </w:endnote>
  <w:endnote w:type="continuationSeparator" w:id="0">
    <w:p w:rsidR="00A21E41" w:rsidRDefault="00A21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E11E97">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rsidR="00683340" w:rsidRDefault="0068334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Pr="002960BB" w:rsidRDefault="00E11E97"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F807CA">
      <w:rPr>
        <w:rStyle w:val="Numeropagina"/>
        <w:rFonts w:ascii="Times New Roman" w:hAnsi="Times New Roman"/>
        <w:noProof/>
      </w:rPr>
      <w:t>6</w:t>
    </w:r>
    <w:r w:rsidRPr="002960BB">
      <w:rPr>
        <w:rStyle w:val="Numeropagina"/>
        <w:rFonts w:ascii="Times New Roman" w:hAnsi="Times New Roman"/>
      </w:rPr>
      <w:fldChar w:fldCharType="end"/>
    </w:r>
  </w:p>
  <w:p w:rsidR="00683340" w:rsidRDefault="00683340">
    <w:pPr>
      <w:pStyle w:val="Pidipagina"/>
      <w:rPr>
        <w:rFonts w:ascii="Times New Roman" w:hAnsi="Times New Roman"/>
      </w:rPr>
    </w:pPr>
  </w:p>
  <w:p w:rsidR="00683340" w:rsidRDefault="00683340">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41" w:rsidRDefault="00A21E41">
      <w:r>
        <w:separator/>
      </w:r>
    </w:p>
  </w:footnote>
  <w:footnote w:type="continuationSeparator" w:id="0">
    <w:p w:rsidR="00A21E41" w:rsidRDefault="00A21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E11E97">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5966C7">
      <w:rPr>
        <w:rStyle w:val="Numeropagina"/>
        <w:noProof/>
      </w:rPr>
      <w:t>5</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1">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3">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5">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1">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59">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4">
    <w:nsid w:val="52C8198E"/>
    <w:multiLevelType w:val="hybridMultilevel"/>
    <w:tmpl w:val="3FFE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6">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7">
    <w:nsid w:val="5BA93305"/>
    <w:multiLevelType w:val="hybridMultilevel"/>
    <w:tmpl w:val="AAB0B20C"/>
    <w:lvl w:ilvl="0" w:tplc="2C808D0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70">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2">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4">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5">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0"/>
  </w:num>
  <w:num w:numId="3">
    <w:abstractNumId w:val="1"/>
  </w:num>
  <w:num w:numId="4">
    <w:abstractNumId w:val="42"/>
  </w:num>
  <w:num w:numId="5">
    <w:abstractNumId w:val="65"/>
  </w:num>
  <w:num w:numId="6">
    <w:abstractNumId w:val="76"/>
  </w:num>
  <w:num w:numId="7">
    <w:abstractNumId w:val="48"/>
  </w:num>
  <w:num w:numId="8">
    <w:abstractNumId w:val="68"/>
  </w:num>
  <w:num w:numId="9">
    <w:abstractNumId w:val="39"/>
  </w:num>
  <w:num w:numId="10">
    <w:abstractNumId w:val="45"/>
  </w:num>
  <w:num w:numId="11">
    <w:abstractNumId w:val="53"/>
  </w:num>
  <w:num w:numId="12">
    <w:abstractNumId w:val="63"/>
  </w:num>
  <w:num w:numId="13">
    <w:abstractNumId w:val="52"/>
  </w:num>
  <w:num w:numId="14">
    <w:abstractNumId w:val="75"/>
  </w:num>
  <w:num w:numId="15">
    <w:abstractNumId w:val="62"/>
  </w:num>
  <w:num w:numId="16">
    <w:abstractNumId w:val="43"/>
  </w:num>
  <w:num w:numId="17">
    <w:abstractNumId w:val="71"/>
  </w:num>
  <w:num w:numId="18">
    <w:abstractNumId w:val="69"/>
  </w:num>
  <w:num w:numId="19">
    <w:abstractNumId w:val="41"/>
  </w:num>
  <w:num w:numId="20">
    <w:abstractNumId w:val="74"/>
  </w:num>
  <w:num w:numId="21">
    <w:abstractNumId w:val="54"/>
  </w:num>
  <w:num w:numId="22">
    <w:abstractNumId w:val="51"/>
  </w:num>
  <w:num w:numId="23">
    <w:abstractNumId w:val="55"/>
  </w:num>
  <w:num w:numId="24">
    <w:abstractNumId w:val="47"/>
  </w:num>
  <w:num w:numId="25">
    <w:abstractNumId w:val="56"/>
  </w:num>
  <w:num w:numId="26">
    <w:abstractNumId w:val="59"/>
  </w:num>
  <w:num w:numId="27">
    <w:abstractNumId w:val="67"/>
  </w:num>
  <w:num w:numId="28">
    <w:abstractNumId w:val="6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377F6"/>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0E7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2BD"/>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32C"/>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22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2E26"/>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A8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97D1B"/>
    <w:rsid w:val="007A0460"/>
    <w:rsid w:val="007A05A9"/>
    <w:rsid w:val="007A0D79"/>
    <w:rsid w:val="007A140F"/>
    <w:rsid w:val="007A3927"/>
    <w:rsid w:val="007A44DC"/>
    <w:rsid w:val="007A4B15"/>
    <w:rsid w:val="007A62B8"/>
    <w:rsid w:val="007A6632"/>
    <w:rsid w:val="007A68AB"/>
    <w:rsid w:val="007A7C75"/>
    <w:rsid w:val="007B0896"/>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0581"/>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1401"/>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2EC"/>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1E41"/>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516"/>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9F7"/>
    <w:rsid w:val="00AC0B7C"/>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5CE7"/>
    <w:rsid w:val="00AD6A7C"/>
    <w:rsid w:val="00AD6F9A"/>
    <w:rsid w:val="00AD7293"/>
    <w:rsid w:val="00AE003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AE4"/>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1AB"/>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B5F"/>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3A0D"/>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1E97"/>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DD"/>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7CA"/>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1F1B"/>
    <w:rsid w:val="00FF26A6"/>
    <w:rsid w:val="00FF3701"/>
    <w:rsid w:val="00FF3D18"/>
    <w:rsid w:val="00FF419D"/>
    <w:rsid w:val="00FF41E1"/>
    <w:rsid w:val="00FF44ED"/>
    <w:rsid w:val="00FF4A70"/>
    <w:rsid w:val="00FF4CBF"/>
    <w:rsid w:val="00FF591A"/>
    <w:rsid w:val="00FF5A35"/>
    <w:rsid w:val="00FF5D39"/>
    <w:rsid w:val="00FF5DC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27152422">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8C68-8FF6-42FD-B5EF-606188D9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2647</Words>
  <Characters>15089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17701</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2</cp:revision>
  <cp:lastPrinted>2019-11-04T09:23:00Z</cp:lastPrinted>
  <dcterms:created xsi:type="dcterms:W3CDTF">2020-06-05T06:47:00Z</dcterms:created>
  <dcterms:modified xsi:type="dcterms:W3CDTF">2020-06-05T06:47:00Z</dcterms:modified>
</cp:coreProperties>
</file>