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annuale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</w:t>
      </w:r>
      <w:r w:rsidR="00A666E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reagenti </w:t>
      </w:r>
      <w:r w:rsidR="00E42AFF">
        <w:rPr>
          <w:rFonts w:ascii="Times New Roman" w:eastAsia="Times New Roman" w:hAnsi="Times New Roman"/>
          <w:b/>
          <w:sz w:val="24"/>
          <w:szCs w:val="24"/>
          <w:lang w:eastAsia="it-IT"/>
        </w:rPr>
        <w:t>di Laboratorio per l’analisi del g</w:t>
      </w:r>
      <w:r w:rsidR="001B201E">
        <w:rPr>
          <w:rFonts w:ascii="Times New Roman" w:eastAsia="Times New Roman" w:hAnsi="Times New Roman"/>
          <w:b/>
          <w:sz w:val="24"/>
          <w:szCs w:val="24"/>
          <w:lang w:eastAsia="it-IT"/>
        </w:rPr>
        <w:t>ene FMR1 occorrenti alla U.O.C.</w:t>
      </w:r>
      <w:r w:rsidR="00E42AF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</w:t>
      </w:r>
      <w:r w:rsidR="001B201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44B4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E42AFF">
        <w:rPr>
          <w:rFonts w:ascii="Times New Roman" w:eastAsia="Times New Roman" w:hAnsi="Times New Roman"/>
          <w:b/>
          <w:sz w:val="24"/>
          <w:szCs w:val="24"/>
          <w:lang w:eastAsia="it-IT"/>
        </w:rPr>
        <w:t>Ematologia per le Malattie Rare del Sangue e degli Organi Ematopoietici P.O. Cervello.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5C" w:rsidRDefault="00387F5C" w:rsidP="00370362">
      <w:r>
        <w:separator/>
      </w:r>
    </w:p>
  </w:endnote>
  <w:endnote w:type="continuationSeparator" w:id="0">
    <w:p w:rsidR="00387F5C" w:rsidRDefault="00387F5C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A452E6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FA61FA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5C" w:rsidRDefault="00387F5C" w:rsidP="00370362">
      <w:r>
        <w:separator/>
      </w:r>
    </w:p>
  </w:footnote>
  <w:footnote w:type="continuationSeparator" w:id="0">
    <w:p w:rsidR="00387F5C" w:rsidRDefault="00387F5C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B201E"/>
    <w:rsid w:val="001C0733"/>
    <w:rsid w:val="001F5CD1"/>
    <w:rsid w:val="00201E36"/>
    <w:rsid w:val="0027543F"/>
    <w:rsid w:val="00285C4B"/>
    <w:rsid w:val="002B10D2"/>
    <w:rsid w:val="002C5DA4"/>
    <w:rsid w:val="003168F2"/>
    <w:rsid w:val="0032627A"/>
    <w:rsid w:val="00335395"/>
    <w:rsid w:val="003451D6"/>
    <w:rsid w:val="00370362"/>
    <w:rsid w:val="00387F5C"/>
    <w:rsid w:val="003D7407"/>
    <w:rsid w:val="0044128A"/>
    <w:rsid w:val="00453571"/>
    <w:rsid w:val="00456346"/>
    <w:rsid w:val="00456383"/>
    <w:rsid w:val="004B1C9B"/>
    <w:rsid w:val="00511A4C"/>
    <w:rsid w:val="005125E4"/>
    <w:rsid w:val="0052675D"/>
    <w:rsid w:val="00533E60"/>
    <w:rsid w:val="0055614B"/>
    <w:rsid w:val="00596818"/>
    <w:rsid w:val="005E756C"/>
    <w:rsid w:val="00601839"/>
    <w:rsid w:val="006060F4"/>
    <w:rsid w:val="006227FA"/>
    <w:rsid w:val="00654855"/>
    <w:rsid w:val="006645F9"/>
    <w:rsid w:val="00672AC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A022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448BE"/>
    <w:rsid w:val="00993035"/>
    <w:rsid w:val="00A207C6"/>
    <w:rsid w:val="00A452E6"/>
    <w:rsid w:val="00A61810"/>
    <w:rsid w:val="00A666E8"/>
    <w:rsid w:val="00AE65D0"/>
    <w:rsid w:val="00AF20B8"/>
    <w:rsid w:val="00B05039"/>
    <w:rsid w:val="00B32031"/>
    <w:rsid w:val="00B43EA3"/>
    <w:rsid w:val="00BA0A57"/>
    <w:rsid w:val="00C02CE8"/>
    <w:rsid w:val="00C178F5"/>
    <w:rsid w:val="00C207BD"/>
    <w:rsid w:val="00C339A3"/>
    <w:rsid w:val="00C57D26"/>
    <w:rsid w:val="00C926A1"/>
    <w:rsid w:val="00C976F2"/>
    <w:rsid w:val="00CC154F"/>
    <w:rsid w:val="00CD30F2"/>
    <w:rsid w:val="00CE6F4C"/>
    <w:rsid w:val="00D1565E"/>
    <w:rsid w:val="00D36459"/>
    <w:rsid w:val="00D44B42"/>
    <w:rsid w:val="00D6053C"/>
    <w:rsid w:val="00D76533"/>
    <w:rsid w:val="00D97A02"/>
    <w:rsid w:val="00DB37FB"/>
    <w:rsid w:val="00DC26EE"/>
    <w:rsid w:val="00DF2CF6"/>
    <w:rsid w:val="00E1120D"/>
    <w:rsid w:val="00E42AFF"/>
    <w:rsid w:val="00EC77CD"/>
    <w:rsid w:val="00EE3CDD"/>
    <w:rsid w:val="00F05338"/>
    <w:rsid w:val="00F07C2E"/>
    <w:rsid w:val="00F3661F"/>
    <w:rsid w:val="00FA05CE"/>
    <w:rsid w:val="00FA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2E6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2020-04-20T07:50:00Z</dcterms:created>
  <dcterms:modified xsi:type="dcterms:W3CDTF">2020-04-20T07:50:00Z</dcterms:modified>
</cp:coreProperties>
</file>