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1F0E80">
        <w:rPr>
          <w:rFonts w:asciiTheme="minorHAnsi" w:hAnsiTheme="minorHAnsi" w:cs="Calibri"/>
          <w:sz w:val="22"/>
          <w:szCs w:val="22"/>
        </w:rPr>
        <w:t xml:space="preserve"> </w:t>
      </w:r>
      <w:r w:rsidRPr="001F0E8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1F0E8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1F0E80">
        <w:rPr>
          <w:rFonts w:asciiTheme="minorHAnsi" w:hAnsiTheme="minorHAnsi" w:cs="Calibri"/>
          <w:sz w:val="22"/>
          <w:szCs w:val="22"/>
        </w:rPr>
        <w:t>,</w:t>
      </w:r>
      <w:r w:rsidR="001F0E80" w:rsidRPr="001F0E8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continuativa, per N. ____ Medici Specializzandi iscritti all’ultimo o al penultimo anno di corso della scuola di specializzazione</w:t>
      </w:r>
      <w:r w:rsidR="001F0E80">
        <w:rPr>
          <w:rFonts w:asciiTheme="minorHAnsi" w:hAnsiTheme="minorHAnsi"/>
          <w:sz w:val="22"/>
          <w:szCs w:val="22"/>
        </w:rPr>
        <w:t xml:space="preserve"> universitaria </w:t>
      </w:r>
      <w:r w:rsidR="001F0E80" w:rsidRPr="001F0E80">
        <w:rPr>
          <w:rFonts w:asciiTheme="minorHAnsi" w:hAnsiTheme="minorHAnsi"/>
          <w:sz w:val="22"/>
          <w:szCs w:val="22"/>
        </w:rPr>
        <w:t xml:space="preserve"> in __________________________ , da formalizzarsi attraverso la stipula di un contratto  individuale di lavoro autonomo, ai sensi dell’art. 1 comma 1  lett. a) del D.L. 9 marzo 2020, n. 14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1F0E80">
        <w:rPr>
          <w:rFonts w:asciiTheme="minorHAnsi" w:hAnsiTheme="minorHAnsi"/>
          <w:sz w:val="22"/>
          <w:szCs w:val="22"/>
        </w:rPr>
        <w:t xml:space="preserve">indetto </w:t>
      </w:r>
      <w:r w:rsidR="007B45B7" w:rsidRPr="001F0E8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1F0E8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1F0E80">
        <w:rPr>
          <w:rFonts w:asciiTheme="minorHAnsi" w:hAnsiTheme="minorHAnsi"/>
          <w:sz w:val="22"/>
          <w:szCs w:val="22"/>
        </w:rPr>
        <w:t xml:space="preserve"> </w:t>
      </w:r>
      <w:r w:rsidR="001F0E80">
        <w:rPr>
          <w:rFonts w:asciiTheme="minorHAnsi" w:hAnsiTheme="minorHAnsi"/>
          <w:sz w:val="22"/>
          <w:szCs w:val="22"/>
        </w:rPr>
        <w:t xml:space="preserve"> </w:t>
      </w:r>
      <w:r w:rsidR="007B45B7" w:rsidRPr="001F0E80">
        <w:rPr>
          <w:rFonts w:asciiTheme="minorHAnsi" w:hAnsi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1F0E80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1F0E80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1F0E80" w:rsidRDefault="00C379E1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9F32DA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</w:t>
      </w:r>
      <w:r w:rsidR="00C379E1" w:rsidRPr="001F0E80">
        <w:rPr>
          <w:rFonts w:asciiTheme="minorHAnsi" w:hAnsiTheme="minorHAnsi" w:cs="Calibri"/>
          <w:sz w:val="22"/>
          <w:szCs w:val="22"/>
        </w:rPr>
        <w:t xml:space="preserve"> della laurea in Medicina e Chirurgia</w:t>
      </w:r>
      <w:r w:rsidRPr="001F0E80">
        <w:rPr>
          <w:rFonts w:asciiTheme="minorHAnsi" w:hAnsiTheme="minorHAnsi" w:cs="Calibri"/>
          <w:sz w:val="22"/>
          <w:szCs w:val="22"/>
        </w:rPr>
        <w:t xml:space="preserve"> conseguita in data__________ presso _____________________</w:t>
      </w:r>
      <w:r w:rsidR="00C379E1" w:rsidRPr="001F0E80">
        <w:rPr>
          <w:rFonts w:asciiTheme="minorHAnsi" w:hAnsiTheme="minorHAnsi" w:cs="Calibri"/>
          <w:sz w:val="22"/>
          <w:szCs w:val="22"/>
        </w:rPr>
        <w:t xml:space="preserve">, con votazione ________ </w:t>
      </w:r>
      <w:r w:rsidRPr="001F0E80">
        <w:rPr>
          <w:rFonts w:asciiTheme="minorHAnsi" w:hAnsiTheme="minorHAnsi" w:cs="Calibri"/>
          <w:sz w:val="22"/>
          <w:szCs w:val="22"/>
        </w:rPr>
        <w:t>;</w:t>
      </w:r>
    </w:p>
    <w:p w:rsidR="009F32DA" w:rsidRPr="001F0E80" w:rsidRDefault="009333D8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C379E1" w:rsidRPr="001F0E80">
        <w:rPr>
          <w:rFonts w:asciiTheme="minorHAnsi" w:hAnsiTheme="minorHAnsi" w:cs="Calibri"/>
          <w:sz w:val="22"/>
          <w:szCs w:val="22"/>
        </w:rPr>
        <w:t xml:space="preserve">essere iscritto </w:t>
      </w:r>
      <w:r w:rsidR="00C379E1" w:rsidRPr="001F0E80">
        <w:rPr>
          <w:rFonts w:asciiTheme="minorHAnsi" w:hAnsiTheme="minorHAnsi" w:cstheme="minorHAnsi"/>
          <w:sz w:val="22"/>
          <w:szCs w:val="22"/>
        </w:rPr>
        <w:t>all’albo dell’Ordine dei Medici di ______________ , dal ____________ al n. ________ ;</w:t>
      </w:r>
    </w:p>
    <w:p w:rsidR="001F0E80" w:rsidRPr="001F0E80" w:rsidRDefault="009F32DA" w:rsidP="001F0E80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essere </w:t>
      </w:r>
      <w:r w:rsidR="001F0E80" w:rsidRPr="001F0E80">
        <w:rPr>
          <w:rFonts w:asciiTheme="minorHAnsi" w:hAnsiTheme="minorHAnsi"/>
          <w:sz w:val="22"/>
          <w:szCs w:val="22"/>
        </w:rPr>
        <w:t>Medico in formazione specialistica iscritto all’ultimo o al penultimo anno di corso della scuola di specializzazione universitaria in _________________________________;</w:t>
      </w:r>
    </w:p>
    <w:p w:rsidR="009F32DA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lastRenderedPageBreak/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77" w:rsidRDefault="00EC7E77" w:rsidP="001A7839">
      <w:r>
        <w:separator/>
      </w:r>
    </w:p>
  </w:endnote>
  <w:endnote w:type="continuationSeparator" w:id="0">
    <w:p w:rsidR="00EC7E77" w:rsidRDefault="00EC7E77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EC7E7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77" w:rsidRDefault="00EC7E77" w:rsidP="001A7839">
      <w:r>
        <w:separator/>
      </w:r>
    </w:p>
  </w:footnote>
  <w:footnote w:type="continuationSeparator" w:id="0">
    <w:p w:rsidR="00EC7E77" w:rsidRDefault="00EC7E77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D374F"/>
    <w:rsid w:val="003E1E5A"/>
    <w:rsid w:val="003E456E"/>
    <w:rsid w:val="00404E54"/>
    <w:rsid w:val="00414283"/>
    <w:rsid w:val="00416E5C"/>
    <w:rsid w:val="00450961"/>
    <w:rsid w:val="00472B16"/>
    <w:rsid w:val="00477D8C"/>
    <w:rsid w:val="004B6296"/>
    <w:rsid w:val="004F4041"/>
    <w:rsid w:val="004F5A4F"/>
    <w:rsid w:val="005306EF"/>
    <w:rsid w:val="005816AD"/>
    <w:rsid w:val="005B5ED0"/>
    <w:rsid w:val="005E2DDB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60F36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302F0"/>
    <w:rsid w:val="00C3107F"/>
    <w:rsid w:val="00C379E1"/>
    <w:rsid w:val="00C614F1"/>
    <w:rsid w:val="00C62F9C"/>
    <w:rsid w:val="00C9076E"/>
    <w:rsid w:val="00CA53B6"/>
    <w:rsid w:val="00CE4840"/>
    <w:rsid w:val="00D15095"/>
    <w:rsid w:val="00D51501"/>
    <w:rsid w:val="00D96C3C"/>
    <w:rsid w:val="00DE55EC"/>
    <w:rsid w:val="00DF391A"/>
    <w:rsid w:val="00E300D0"/>
    <w:rsid w:val="00E41485"/>
    <w:rsid w:val="00E41A0E"/>
    <w:rsid w:val="00E84C8C"/>
    <w:rsid w:val="00EA78D2"/>
    <w:rsid w:val="00EB63DD"/>
    <w:rsid w:val="00EC16F8"/>
    <w:rsid w:val="00EC40A3"/>
    <w:rsid w:val="00EC7E77"/>
    <w:rsid w:val="00ED798D"/>
    <w:rsid w:val="00EF6D1D"/>
    <w:rsid w:val="00F16651"/>
    <w:rsid w:val="00F177A3"/>
    <w:rsid w:val="00F35F2D"/>
    <w:rsid w:val="00F3722E"/>
    <w:rsid w:val="00F83433"/>
    <w:rsid w:val="00F94E78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F486B-DE95-4F09-B1C5-A714955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2020-03-12T16:00:00Z</dcterms:created>
  <dcterms:modified xsi:type="dcterms:W3CDTF">2020-03-12T16:00:00Z</dcterms:modified>
</cp:coreProperties>
</file>