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</w:t>
      </w:r>
      <w:proofErr w:type="spellStart"/>
      <w:r w:rsidRPr="00F060B5">
        <w:rPr>
          <w:rFonts w:eastAsia="MS Mincho"/>
          <w:sz w:val="24"/>
          <w:szCs w:val="24"/>
        </w:rPr>
        <w:t>prov</w:t>
      </w:r>
      <w:proofErr w:type="spellEnd"/>
      <w:r w:rsidRPr="00F060B5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F060B5" w:rsidRPr="00F060B5">
        <w:rPr>
          <w:rFonts w:eastAsia="MS Mincho"/>
          <w:sz w:val="24"/>
          <w:szCs w:val="24"/>
        </w:rPr>
        <w:t>alla selezione</w:t>
      </w:r>
      <w:r w:rsidR="00F060B5" w:rsidRPr="00F060B5">
        <w:rPr>
          <w:sz w:val="24"/>
          <w:szCs w:val="24"/>
        </w:rPr>
        <w:t xml:space="preserve"> pubblica, per titoli e colloquio</w:t>
      </w:r>
      <w:r w:rsidRPr="00F060B5">
        <w:rPr>
          <w:sz w:val="24"/>
          <w:szCs w:val="24"/>
        </w:rPr>
        <w:t xml:space="preserve">, </w:t>
      </w:r>
      <w:r w:rsidR="00F060B5" w:rsidRPr="00F060B5">
        <w:rPr>
          <w:rFonts w:eastAsia="MS Mincho"/>
          <w:sz w:val="24"/>
          <w:szCs w:val="24"/>
        </w:rPr>
        <w:t>per il conferimento di n. 1 incarico a tempo determinato</w:t>
      </w:r>
      <w:r w:rsidRPr="00F060B5">
        <w:rPr>
          <w:rFonts w:eastAsia="MS Mincho"/>
          <w:sz w:val="24"/>
          <w:szCs w:val="24"/>
        </w:rPr>
        <w:t xml:space="preserve"> </w:t>
      </w:r>
      <w:r w:rsidR="00F060B5" w:rsidRPr="00F060B5">
        <w:rPr>
          <w:sz w:val="24"/>
          <w:szCs w:val="24"/>
        </w:rPr>
        <w:t>di Dirigente Analista, p</w:t>
      </w:r>
      <w:r w:rsidR="00F060B5" w:rsidRPr="00F060B5">
        <w:rPr>
          <w:color w:val="000000"/>
          <w:sz w:val="24"/>
          <w:szCs w:val="24"/>
        </w:rPr>
        <w:t>er comprovate esigenze di carattere esclusivamente temporaneo o eccezionale,</w:t>
      </w:r>
      <w:r w:rsidR="00F060B5" w:rsidRPr="00F060B5">
        <w:rPr>
          <w:sz w:val="24"/>
          <w:szCs w:val="24"/>
        </w:rPr>
        <w:t xml:space="preserve"> in possesso di specifica esperienza professionale per le funzioni di </w:t>
      </w:r>
      <w:proofErr w:type="spellStart"/>
      <w:r w:rsidR="00F060B5" w:rsidRPr="00F060B5">
        <w:rPr>
          <w:sz w:val="24"/>
          <w:szCs w:val="24"/>
        </w:rPr>
        <w:t>Internal</w:t>
      </w:r>
      <w:proofErr w:type="spellEnd"/>
      <w:r w:rsidR="00F060B5" w:rsidRPr="00F060B5">
        <w:rPr>
          <w:sz w:val="24"/>
          <w:szCs w:val="24"/>
        </w:rPr>
        <w:t xml:space="preserve"> Audit e di Data </w:t>
      </w:r>
      <w:proofErr w:type="spellStart"/>
      <w:r w:rsidR="00F060B5" w:rsidRPr="00F060B5">
        <w:rPr>
          <w:sz w:val="24"/>
          <w:szCs w:val="24"/>
        </w:rPr>
        <w:t>Protection</w:t>
      </w:r>
      <w:proofErr w:type="spellEnd"/>
      <w:r w:rsidR="00F060B5" w:rsidRPr="00F060B5">
        <w:rPr>
          <w:sz w:val="24"/>
          <w:szCs w:val="24"/>
        </w:rPr>
        <w:t xml:space="preserve"> </w:t>
      </w:r>
      <w:proofErr w:type="spellStart"/>
      <w:r w:rsidR="00F060B5" w:rsidRPr="00F060B5">
        <w:rPr>
          <w:sz w:val="24"/>
          <w:szCs w:val="24"/>
        </w:rPr>
        <w:t>Officer</w:t>
      </w:r>
      <w:proofErr w:type="spellEnd"/>
      <w:r w:rsidR="00F060B5" w:rsidRPr="00F060B5">
        <w:rPr>
          <w:sz w:val="24"/>
          <w:szCs w:val="24"/>
        </w:rPr>
        <w:t xml:space="preserve"> (D.P.O.) in strutture pubbliche</w:t>
      </w:r>
      <w:r w:rsidRPr="00F060B5">
        <w:rPr>
          <w:sz w:val="24"/>
          <w:szCs w:val="24"/>
        </w:rPr>
        <w:t xml:space="preserve">, </w:t>
      </w:r>
      <w:r w:rsidRPr="00F060B5">
        <w:rPr>
          <w:rFonts w:eastAsia="MS Mincho"/>
          <w:sz w:val="24"/>
          <w:szCs w:val="24"/>
        </w:rPr>
        <w:t>indetto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 w:rsidR="000E04E6" w:rsidRPr="00F060B5">
        <w:rPr>
          <w:bCs/>
          <w:color w:val="000000"/>
          <w:sz w:val="24"/>
          <w:szCs w:val="24"/>
        </w:rPr>
        <w:t xml:space="preserve"> così come previsto dall’art. </w:t>
      </w:r>
      <w:r w:rsidR="007A1266" w:rsidRPr="00F060B5">
        <w:rPr>
          <w:bCs/>
          <w:color w:val="000000"/>
          <w:sz w:val="24"/>
          <w:szCs w:val="24"/>
        </w:rPr>
        <w:t>12</w:t>
      </w:r>
      <w:r w:rsidR="00F060B5" w:rsidRPr="00F060B5">
        <w:rPr>
          <w:bCs/>
          <w:color w:val="000000"/>
          <w:sz w:val="24"/>
          <w:szCs w:val="24"/>
        </w:rPr>
        <w:t xml:space="preserve"> del bando di selezione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>ai fini della valutazione dei requisiti di partecipazione</w:t>
      </w:r>
      <w:r w:rsidR="000E04E6" w:rsidRPr="000E04E6">
        <w:rPr>
          <w:color w:val="000000"/>
          <w:sz w:val="24"/>
          <w:szCs w:val="24"/>
        </w:rPr>
        <w:t xml:space="preserve">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07C91"/>
    <w:rsid w:val="005306EF"/>
    <w:rsid w:val="005B5ED0"/>
    <w:rsid w:val="005E2DDB"/>
    <w:rsid w:val="005E5337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0B5"/>
    <w:rsid w:val="00F16651"/>
    <w:rsid w:val="00F177A3"/>
    <w:rsid w:val="00F35F2D"/>
    <w:rsid w:val="00F3722E"/>
    <w:rsid w:val="00F543D1"/>
    <w:rsid w:val="00F57F22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F3644-BA5B-4FB3-A498-367552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2020-03-04T13:37:00Z</dcterms:created>
  <dcterms:modified xsi:type="dcterms:W3CDTF">2020-03-04T13:37:00Z</dcterms:modified>
</cp:coreProperties>
</file>