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C73BC" w:rsidRPr="003F0AE5" w:rsidTr="000F683B">
        <w:trPr>
          <w:trHeight w:val="336"/>
        </w:trPr>
        <w:tc>
          <w:tcPr>
            <w:tcW w:w="7867" w:type="dxa"/>
          </w:tcPr>
          <w:p w:rsidR="00D17291" w:rsidRDefault="000F683B" w:rsidP="00D17291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REGIONE SICILIANA</w:t>
            </w:r>
          </w:p>
          <w:p w:rsidR="00DC73BC" w:rsidRPr="003F0AE5" w:rsidRDefault="000F683B" w:rsidP="00D17291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>AZIENDA OSPEDALIERA “ OSPEDALI RIUNITI VILLA SOFIA - CERVELLO “</w:t>
            </w:r>
          </w:p>
        </w:tc>
      </w:tr>
      <w:tr w:rsidR="00DC73BC" w:rsidRPr="003F0AE5" w:rsidTr="000F683B">
        <w:trPr>
          <w:trHeight w:val="417"/>
        </w:trPr>
        <w:tc>
          <w:tcPr>
            <w:tcW w:w="7867" w:type="dxa"/>
          </w:tcPr>
          <w:p w:rsidR="00DC73BC" w:rsidRPr="003F0AE5" w:rsidRDefault="000F683B" w:rsidP="000F683B">
            <w:pPr>
              <w:spacing w:line="567" w:lineRule="exact"/>
              <w:rPr>
                <w:rFonts w:ascii="Times New Roman" w:hAnsi="Times New Roman"/>
                <w:sz w:val="22"/>
                <w:szCs w:val="22"/>
              </w:rPr>
            </w:pPr>
            <w:r w:rsidRPr="003F0AE5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="00DC73BC" w:rsidRPr="003F0AE5">
              <w:rPr>
                <w:rFonts w:ascii="Times New Roman" w:hAnsi="Times New Roman"/>
                <w:sz w:val="22"/>
                <w:szCs w:val="22"/>
              </w:rPr>
              <w:t>AVVISO POST INFORMAZIONE - ESITO DELLA GARA.</w:t>
            </w:r>
          </w:p>
        </w:tc>
      </w:tr>
    </w:tbl>
    <w:p w:rsidR="00DC73BC" w:rsidRPr="003F0AE5" w:rsidRDefault="00DC73BC" w:rsidP="00DC73BC">
      <w:pPr>
        <w:pStyle w:val="Corpodeltesto"/>
        <w:widowControl/>
        <w:numPr>
          <w:ilvl w:val="0"/>
          <w:numId w:val="1"/>
        </w:numPr>
        <w:tabs>
          <w:tab w:val="left" w:pos="0"/>
        </w:tabs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Amministrazione aggiudicatrice</w:t>
      </w:r>
      <w:r w:rsidRPr="003F0AE5">
        <w:rPr>
          <w:rFonts w:ascii="Times New Roman" w:hAnsi="Times New Roman"/>
          <w:sz w:val="22"/>
          <w:szCs w:val="22"/>
        </w:rPr>
        <w:t xml:space="preserve">:  </w:t>
      </w:r>
      <w:r w:rsidR="000F683B" w:rsidRPr="003F0AE5">
        <w:rPr>
          <w:rFonts w:ascii="Times New Roman" w:hAnsi="Times New Roman"/>
          <w:sz w:val="22"/>
          <w:szCs w:val="22"/>
        </w:rPr>
        <w:t>AZIENDA OSPEDALIERA “ OSPEDALI RIUNITI VILLA SOFIA – CERVELLO “   - VIALE STRASBURGO 233 – 90146 PALERMO TELEFONO 091/7808</w:t>
      </w:r>
      <w:r w:rsidR="00C31C51">
        <w:rPr>
          <w:rFonts w:ascii="Times New Roman" w:hAnsi="Times New Roman"/>
          <w:sz w:val="22"/>
          <w:szCs w:val="22"/>
        </w:rPr>
        <w:t>384</w:t>
      </w:r>
      <w:r w:rsidR="000F683B" w:rsidRPr="003F0AE5">
        <w:rPr>
          <w:rFonts w:ascii="Times New Roman" w:hAnsi="Times New Roman"/>
          <w:sz w:val="22"/>
          <w:szCs w:val="22"/>
        </w:rPr>
        <w:t xml:space="preserve"> – TELEFAX 091/7808394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Procedura di aggiudicazione: </w:t>
      </w:r>
      <w:r w:rsidRPr="003F0AE5">
        <w:rPr>
          <w:rFonts w:ascii="Times New Roman" w:hAnsi="Times New Roman"/>
          <w:sz w:val="22"/>
          <w:szCs w:val="22"/>
        </w:rPr>
        <w:t xml:space="preserve">Procedura </w:t>
      </w:r>
      <w:r w:rsidR="00403E9B" w:rsidRPr="003F0AE5">
        <w:rPr>
          <w:rFonts w:ascii="Times New Roman" w:hAnsi="Times New Roman"/>
          <w:sz w:val="22"/>
          <w:szCs w:val="22"/>
        </w:rPr>
        <w:t xml:space="preserve">negoziata </w:t>
      </w:r>
      <w:r w:rsidR="000F683B" w:rsidRPr="003F0AE5">
        <w:rPr>
          <w:rFonts w:ascii="Times New Roman" w:hAnsi="Times New Roman"/>
          <w:sz w:val="22"/>
          <w:szCs w:val="22"/>
        </w:rPr>
        <w:t>mediante mercato elettronico.</w:t>
      </w:r>
    </w:p>
    <w:p w:rsidR="00C31C51" w:rsidRPr="00C31C51" w:rsidRDefault="00DC73BC" w:rsidP="00660221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Oggetto dell’appalto</w:t>
      </w:r>
      <w:r w:rsidRPr="003F0AE5">
        <w:rPr>
          <w:rFonts w:ascii="Times New Roman" w:hAnsi="Times New Roman"/>
          <w:sz w:val="22"/>
          <w:szCs w:val="22"/>
        </w:rPr>
        <w:t xml:space="preserve">: </w:t>
      </w:r>
      <w:r w:rsidR="00C02C5B">
        <w:rPr>
          <w:b/>
          <w:bCs/>
          <w:sz w:val="24"/>
          <w:szCs w:val="24"/>
        </w:rPr>
        <w:t xml:space="preserve">Aggiudicazione mediante RDO n. </w:t>
      </w:r>
      <w:r w:rsidR="001A5FEE">
        <w:rPr>
          <w:b/>
          <w:bCs/>
          <w:sz w:val="24"/>
          <w:szCs w:val="24"/>
        </w:rPr>
        <w:t>206466</w:t>
      </w:r>
      <w:r w:rsidR="00C31C51">
        <w:rPr>
          <w:b/>
          <w:bCs/>
          <w:sz w:val="24"/>
          <w:szCs w:val="24"/>
        </w:rPr>
        <w:t>5</w:t>
      </w:r>
      <w:r w:rsidR="00C02C5B">
        <w:rPr>
          <w:b/>
          <w:bCs/>
          <w:sz w:val="24"/>
          <w:szCs w:val="24"/>
        </w:rPr>
        <w:t xml:space="preserve"> per la fornitura di</w:t>
      </w:r>
      <w:r w:rsidR="001A5FEE">
        <w:rPr>
          <w:b/>
          <w:bCs/>
          <w:sz w:val="24"/>
          <w:szCs w:val="24"/>
        </w:rPr>
        <w:t xml:space="preserve"> attrezzature per Oftalmologia</w:t>
      </w:r>
      <w:r w:rsidR="00C31C51">
        <w:rPr>
          <w:b/>
          <w:sz w:val="24"/>
          <w:szCs w:val="24"/>
        </w:rPr>
        <w:t xml:space="preserve">. </w:t>
      </w:r>
    </w:p>
    <w:p w:rsidR="00660221" w:rsidRPr="003F0AE5" w:rsidRDefault="00C31C51" w:rsidP="00D75845">
      <w:pPr>
        <w:widowControl w:val="0"/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CIG LOTTO 1-N.</w:t>
      </w:r>
      <w:r w:rsidR="001A5FEE">
        <w:rPr>
          <w:b/>
          <w:sz w:val="24"/>
          <w:szCs w:val="24"/>
        </w:rPr>
        <w:t>76148060B4</w:t>
      </w:r>
      <w:r>
        <w:rPr>
          <w:b/>
          <w:sz w:val="24"/>
          <w:szCs w:val="24"/>
        </w:rPr>
        <w:t>-CIG LOTTO 2- N.</w:t>
      </w:r>
      <w:r w:rsidR="001A5FEE">
        <w:rPr>
          <w:b/>
          <w:sz w:val="24"/>
          <w:szCs w:val="24"/>
        </w:rPr>
        <w:t>76148168F2</w:t>
      </w:r>
    </w:p>
    <w:p w:rsidR="00DC73BC" w:rsidRPr="003F0AE5" w:rsidRDefault="00DC73BC" w:rsidP="00DC73BC">
      <w:pPr>
        <w:pStyle w:val="Corpodeltesto"/>
        <w:numPr>
          <w:ilvl w:val="0"/>
          <w:numId w:val="1"/>
        </w:numPr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Criterio di aggiudicazione</w:t>
      </w:r>
      <w:r w:rsidRPr="003F0AE5">
        <w:rPr>
          <w:rFonts w:ascii="Times New Roman" w:hAnsi="Times New Roman"/>
          <w:sz w:val="22"/>
          <w:szCs w:val="22"/>
        </w:rPr>
        <w:t xml:space="preserve">: </w:t>
      </w:r>
      <w:r w:rsidR="00E9016F" w:rsidRPr="003F0AE5">
        <w:rPr>
          <w:rFonts w:ascii="Times New Roman" w:hAnsi="Times New Roman"/>
          <w:sz w:val="22"/>
          <w:szCs w:val="22"/>
        </w:rPr>
        <w:t>I</w:t>
      </w:r>
      <w:r w:rsidRPr="003F0AE5">
        <w:rPr>
          <w:rFonts w:ascii="Times New Roman" w:hAnsi="Times New Roman"/>
          <w:sz w:val="22"/>
          <w:szCs w:val="22"/>
        </w:rPr>
        <w:t>n favore del c</w:t>
      </w:r>
      <w:r w:rsidR="00403E9B" w:rsidRPr="003F0AE5">
        <w:rPr>
          <w:rFonts w:ascii="Times New Roman" w:hAnsi="Times New Roman"/>
          <w:sz w:val="22"/>
          <w:szCs w:val="22"/>
        </w:rPr>
        <w:t>oncorrente che avrà presentato il prezzo più basso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Numero di soggetti partecipanti: </w:t>
      </w:r>
      <w:r w:rsidR="001A5FEE">
        <w:rPr>
          <w:rFonts w:ascii="Times New Roman" w:hAnsi="Times New Roman"/>
          <w:i/>
          <w:sz w:val="22"/>
          <w:szCs w:val="22"/>
        </w:rPr>
        <w:t>1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Data di aggiudicazione</w:t>
      </w:r>
      <w:r w:rsidRPr="003F0AE5">
        <w:rPr>
          <w:rFonts w:ascii="Times New Roman" w:hAnsi="Times New Roman"/>
          <w:sz w:val="22"/>
          <w:szCs w:val="22"/>
        </w:rPr>
        <w:t>: De</w:t>
      </w:r>
      <w:r w:rsidR="001A5FEE">
        <w:rPr>
          <w:rFonts w:ascii="Times New Roman" w:hAnsi="Times New Roman"/>
          <w:sz w:val="22"/>
          <w:szCs w:val="22"/>
        </w:rPr>
        <w:t>liber</w:t>
      </w:r>
      <w:r w:rsidR="00637C82">
        <w:rPr>
          <w:rFonts w:ascii="Times New Roman" w:hAnsi="Times New Roman"/>
          <w:sz w:val="22"/>
          <w:szCs w:val="22"/>
        </w:rPr>
        <w:t>a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3A5B" w:rsidRPr="003F0AE5">
        <w:rPr>
          <w:rFonts w:ascii="Times New Roman" w:hAnsi="Times New Roman"/>
          <w:sz w:val="22"/>
          <w:szCs w:val="22"/>
        </w:rPr>
        <w:t>n°</w:t>
      </w:r>
      <w:proofErr w:type="spellEnd"/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1A5FEE">
        <w:rPr>
          <w:rFonts w:ascii="Times New Roman" w:hAnsi="Times New Roman"/>
          <w:sz w:val="22"/>
          <w:szCs w:val="22"/>
        </w:rPr>
        <w:t xml:space="preserve">335 </w:t>
      </w:r>
      <w:r w:rsidR="00443A5B" w:rsidRPr="003F0AE5">
        <w:rPr>
          <w:rFonts w:ascii="Times New Roman" w:hAnsi="Times New Roman"/>
          <w:sz w:val="22"/>
          <w:szCs w:val="22"/>
        </w:rPr>
        <w:t xml:space="preserve"> del</w:t>
      </w:r>
      <w:r w:rsidR="000935FA" w:rsidRPr="003F0AE5">
        <w:rPr>
          <w:rFonts w:ascii="Times New Roman" w:hAnsi="Times New Roman"/>
          <w:sz w:val="22"/>
          <w:szCs w:val="22"/>
        </w:rPr>
        <w:t xml:space="preserve"> </w:t>
      </w:r>
      <w:r w:rsidR="001A5FEE">
        <w:rPr>
          <w:rFonts w:ascii="Times New Roman" w:hAnsi="Times New Roman"/>
          <w:sz w:val="22"/>
          <w:szCs w:val="22"/>
        </w:rPr>
        <w:t>07 dicembre</w:t>
      </w:r>
      <w:r w:rsidR="00E9016F" w:rsidRPr="003F0AE5">
        <w:rPr>
          <w:rFonts w:ascii="Times New Roman" w:hAnsi="Times New Roman"/>
          <w:sz w:val="22"/>
          <w:szCs w:val="22"/>
        </w:rPr>
        <w:t xml:space="preserve"> </w:t>
      </w:r>
      <w:r w:rsidR="00443A5B" w:rsidRPr="003F0AE5">
        <w:rPr>
          <w:rFonts w:ascii="Times New Roman" w:hAnsi="Times New Roman"/>
          <w:sz w:val="22"/>
          <w:szCs w:val="22"/>
        </w:rPr>
        <w:t>201</w:t>
      </w:r>
      <w:r w:rsidR="00637C82">
        <w:rPr>
          <w:rFonts w:ascii="Times New Roman" w:hAnsi="Times New Roman"/>
          <w:sz w:val="22"/>
          <w:szCs w:val="22"/>
        </w:rPr>
        <w:t>8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533481" w:rsidRPr="003F0AE5" w:rsidRDefault="00533481" w:rsidP="00533481">
      <w:pPr>
        <w:widowControl w:val="0"/>
        <w:numPr>
          <w:ilvl w:val="0"/>
          <w:numId w:val="1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>Impresa</w:t>
      </w:r>
      <w:r w:rsidR="00DC73BC" w:rsidRPr="003F0AE5">
        <w:rPr>
          <w:rFonts w:ascii="Times New Roman" w:hAnsi="Times New Roman"/>
          <w:i/>
          <w:sz w:val="22"/>
          <w:szCs w:val="22"/>
        </w:rPr>
        <w:t xml:space="preserve"> aggiudicatari</w:t>
      </w:r>
      <w:r w:rsidRPr="003F0AE5">
        <w:rPr>
          <w:rFonts w:ascii="Times New Roman" w:hAnsi="Times New Roman"/>
          <w:i/>
          <w:sz w:val="22"/>
          <w:szCs w:val="22"/>
        </w:rPr>
        <w:t>a</w:t>
      </w:r>
      <w:r w:rsidR="00DC73BC" w:rsidRPr="003F0AE5">
        <w:rPr>
          <w:rFonts w:ascii="Times New Roman" w:hAnsi="Times New Roman"/>
          <w:i/>
          <w:sz w:val="22"/>
          <w:szCs w:val="22"/>
        </w:rPr>
        <w:t>:</w:t>
      </w:r>
      <w:r w:rsidR="00443A5B" w:rsidRPr="003F0AE5">
        <w:rPr>
          <w:rFonts w:ascii="Times New Roman" w:hAnsi="Times New Roman"/>
          <w:sz w:val="22"/>
          <w:szCs w:val="22"/>
        </w:rPr>
        <w:t xml:space="preserve"> </w:t>
      </w:r>
      <w:r w:rsidRPr="003F0AE5">
        <w:rPr>
          <w:rFonts w:ascii="Times New Roman" w:hAnsi="Times New Roman"/>
          <w:i/>
          <w:sz w:val="22"/>
          <w:szCs w:val="22"/>
        </w:rPr>
        <w:t xml:space="preserve"> </w:t>
      </w:r>
      <w:r w:rsidRPr="003F0AE5">
        <w:rPr>
          <w:rFonts w:ascii="Times New Roman" w:hAnsi="Times New Roman"/>
          <w:sz w:val="22"/>
          <w:szCs w:val="22"/>
        </w:rPr>
        <w:t>Impresa</w:t>
      </w:r>
      <w:r w:rsidR="00637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A5FEE">
        <w:rPr>
          <w:rFonts w:ascii="Times New Roman" w:hAnsi="Times New Roman"/>
          <w:sz w:val="22"/>
          <w:szCs w:val="22"/>
        </w:rPr>
        <w:t>Medisystem</w:t>
      </w:r>
      <w:proofErr w:type="spellEnd"/>
      <w:r w:rsidR="001A5FEE">
        <w:rPr>
          <w:rFonts w:ascii="Times New Roman" w:hAnsi="Times New Roman"/>
          <w:sz w:val="22"/>
          <w:szCs w:val="22"/>
        </w:rPr>
        <w:t xml:space="preserve"> s.r.l.</w:t>
      </w:r>
      <w:r w:rsidR="00C31C51">
        <w:t xml:space="preserve"> con sede legale in Via </w:t>
      </w:r>
      <w:r w:rsidR="001A5FEE">
        <w:t xml:space="preserve">Gioacchino Ventura ,5 Palermo in </w:t>
      </w:r>
      <w:r w:rsidR="00C31C51" w:rsidRPr="006754CD">
        <w:t xml:space="preserve"> possesso della Partita </w:t>
      </w:r>
      <w:proofErr w:type="spellStart"/>
      <w:r w:rsidR="00C31C51" w:rsidRPr="006754CD">
        <w:t>I.V.A</w:t>
      </w:r>
      <w:proofErr w:type="spellEnd"/>
      <w:r w:rsidR="00C31C51">
        <w:t xml:space="preserve"> </w:t>
      </w:r>
      <w:r w:rsidR="001A5FEE">
        <w:t>05435980825</w:t>
      </w:r>
      <w:r w:rsidR="00C31C51" w:rsidRPr="006754CD">
        <w:t>.</w:t>
      </w:r>
      <w:r w:rsidR="00AC735B" w:rsidRPr="003F0AE5">
        <w:rPr>
          <w:rFonts w:ascii="Times New Roman" w:hAnsi="Times New Roman"/>
          <w:sz w:val="22"/>
          <w:szCs w:val="22"/>
        </w:rPr>
        <w:t xml:space="preserve">, abilitata al bando denominato </w:t>
      </w:r>
      <w:r w:rsidR="008A4FA1">
        <w:rPr>
          <w:rFonts w:ascii="Times New Roman" w:hAnsi="Times New Roman"/>
          <w:sz w:val="22"/>
          <w:szCs w:val="22"/>
        </w:rPr>
        <w:t>BSS</w:t>
      </w:r>
      <w:r w:rsidR="00AC735B" w:rsidRPr="003F0AE5">
        <w:rPr>
          <w:rFonts w:ascii="Times New Roman" w:hAnsi="Times New Roman"/>
          <w:sz w:val="22"/>
          <w:szCs w:val="22"/>
        </w:rPr>
        <w:t xml:space="preserve">, per un importo complessivo di € </w:t>
      </w:r>
      <w:r w:rsidR="003555C0">
        <w:rPr>
          <w:rFonts w:ascii="Times New Roman" w:hAnsi="Times New Roman"/>
          <w:sz w:val="22"/>
          <w:szCs w:val="22"/>
        </w:rPr>
        <w:t>35.900,00</w:t>
      </w:r>
      <w:r w:rsidR="00766B13" w:rsidRPr="003F0AE5">
        <w:rPr>
          <w:rFonts w:ascii="Times New Roman" w:hAnsi="Times New Roman"/>
          <w:sz w:val="22"/>
          <w:szCs w:val="22"/>
        </w:rPr>
        <w:t xml:space="preserve"> </w:t>
      </w:r>
      <w:r w:rsidR="00D67AA7" w:rsidRPr="003F0AE5">
        <w:rPr>
          <w:rFonts w:ascii="Times New Roman" w:hAnsi="Times New Roman"/>
          <w:sz w:val="22"/>
          <w:szCs w:val="22"/>
        </w:rPr>
        <w:t>=</w:t>
      </w:r>
      <w:r w:rsidR="00766B13" w:rsidRPr="003F0AE5">
        <w:rPr>
          <w:rFonts w:ascii="Times New Roman" w:hAnsi="Times New Roman"/>
          <w:sz w:val="22"/>
          <w:szCs w:val="22"/>
        </w:rPr>
        <w:t xml:space="preserve"> </w:t>
      </w:r>
      <w:r w:rsidRPr="003F0AE5">
        <w:rPr>
          <w:rFonts w:ascii="Times New Roman" w:hAnsi="Times New Roman"/>
          <w:sz w:val="22"/>
          <w:szCs w:val="22"/>
        </w:rPr>
        <w:t>I.V.A</w:t>
      </w:r>
      <w:r w:rsidR="00766B13" w:rsidRPr="003F0AE5">
        <w:rPr>
          <w:rFonts w:ascii="Times New Roman" w:hAnsi="Times New Roman"/>
          <w:sz w:val="22"/>
          <w:szCs w:val="22"/>
        </w:rPr>
        <w:t>.</w:t>
      </w:r>
      <w:r w:rsidRPr="003F0AE5">
        <w:rPr>
          <w:rFonts w:ascii="Times New Roman" w:hAnsi="Times New Roman"/>
          <w:sz w:val="22"/>
          <w:szCs w:val="22"/>
        </w:rPr>
        <w:t xml:space="preserve"> ESCLUSA.</w:t>
      </w:r>
    </w:p>
    <w:p w:rsidR="00DC73BC" w:rsidRPr="003F0AE5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3F0AE5">
        <w:rPr>
          <w:rFonts w:ascii="Times New Roman" w:hAnsi="Times New Roman"/>
          <w:i/>
          <w:sz w:val="22"/>
          <w:szCs w:val="22"/>
        </w:rPr>
        <w:t xml:space="preserve">Ulteriori informazioni </w:t>
      </w:r>
      <w:r w:rsidRPr="003F0AE5">
        <w:rPr>
          <w:rFonts w:ascii="Times New Roman" w:hAnsi="Times New Roman"/>
          <w:sz w:val="22"/>
          <w:szCs w:val="22"/>
        </w:rPr>
        <w:t>potranno essere richieste direttamente al Responsabile del Procedimento D</w:t>
      </w:r>
      <w:r w:rsidR="00637C82">
        <w:rPr>
          <w:rFonts w:ascii="Times New Roman" w:hAnsi="Times New Roman"/>
          <w:sz w:val="22"/>
          <w:szCs w:val="22"/>
        </w:rPr>
        <w:t>r.</w:t>
      </w:r>
      <w:r w:rsidRPr="003F0AE5">
        <w:rPr>
          <w:rFonts w:ascii="Times New Roman" w:hAnsi="Times New Roman"/>
          <w:sz w:val="22"/>
          <w:szCs w:val="22"/>
        </w:rPr>
        <w:t xml:space="preserve"> A</w:t>
      </w:r>
      <w:r w:rsidR="00637C82">
        <w:rPr>
          <w:rFonts w:ascii="Times New Roman" w:hAnsi="Times New Roman"/>
          <w:sz w:val="22"/>
          <w:szCs w:val="22"/>
        </w:rPr>
        <w:t>ldo</w:t>
      </w:r>
      <w:r w:rsidRPr="003F0AE5">
        <w:rPr>
          <w:rFonts w:ascii="Times New Roman" w:hAnsi="Times New Roman"/>
          <w:sz w:val="22"/>
          <w:szCs w:val="22"/>
        </w:rPr>
        <w:t xml:space="preserve"> </w:t>
      </w:r>
      <w:r w:rsidR="00637C82">
        <w:rPr>
          <w:rFonts w:ascii="Times New Roman" w:hAnsi="Times New Roman"/>
          <w:sz w:val="22"/>
          <w:szCs w:val="22"/>
        </w:rPr>
        <w:t>Albano</w:t>
      </w:r>
      <w:r w:rsidRPr="003F0AE5">
        <w:rPr>
          <w:rFonts w:ascii="Times New Roman" w:hAnsi="Times New Roman"/>
          <w:sz w:val="22"/>
          <w:szCs w:val="22"/>
        </w:rPr>
        <w:t xml:space="preserve"> telefono 091/</w:t>
      </w:r>
      <w:r w:rsidR="000F683B" w:rsidRPr="003F0AE5">
        <w:rPr>
          <w:rFonts w:ascii="Times New Roman" w:hAnsi="Times New Roman"/>
          <w:sz w:val="22"/>
          <w:szCs w:val="22"/>
        </w:rPr>
        <w:t>780</w:t>
      </w:r>
      <w:r w:rsidR="00637C82">
        <w:rPr>
          <w:rFonts w:ascii="Times New Roman" w:hAnsi="Times New Roman"/>
          <w:sz w:val="22"/>
          <w:szCs w:val="22"/>
        </w:rPr>
        <w:t>8414</w:t>
      </w:r>
      <w:r w:rsidRPr="003F0AE5">
        <w:rPr>
          <w:rFonts w:ascii="Times New Roman" w:hAnsi="Times New Roman"/>
          <w:sz w:val="22"/>
          <w:szCs w:val="22"/>
        </w:rPr>
        <w:t>.</w:t>
      </w:r>
    </w:p>
    <w:p w:rsidR="00DC73BC" w:rsidRPr="000F683B" w:rsidRDefault="00403E9B" w:rsidP="00DC73BC">
      <w:pPr>
        <w:widowControl w:val="0"/>
        <w:spacing w:line="567" w:lineRule="exact"/>
        <w:ind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IL RESPONSABILE DEL</w:t>
      </w:r>
      <w:r w:rsidR="000F683B" w:rsidRPr="000F683B">
        <w:rPr>
          <w:rFonts w:ascii="Times New Roman" w:hAnsi="Times New Roman"/>
          <w:sz w:val="24"/>
          <w:szCs w:val="24"/>
        </w:rPr>
        <w:t xml:space="preserve"> PROCEDIMENTO </w:t>
      </w:r>
      <w:r w:rsidR="005A7E31" w:rsidRPr="000F683B">
        <w:rPr>
          <w:rFonts w:ascii="Times New Roman" w:hAnsi="Times New Roman"/>
          <w:sz w:val="24"/>
          <w:szCs w:val="24"/>
        </w:rPr>
        <w:t xml:space="preserve"> </w:t>
      </w:r>
    </w:p>
    <w:p w:rsidR="005B0FCB" w:rsidRPr="000F683B" w:rsidRDefault="00DC73BC" w:rsidP="00DC73BC">
      <w:pPr>
        <w:spacing w:line="567" w:lineRule="exact"/>
        <w:ind w:left="57"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(</w:t>
      </w:r>
      <w:r w:rsidR="00403E9B" w:rsidRPr="000F683B">
        <w:rPr>
          <w:rFonts w:ascii="Times New Roman" w:hAnsi="Times New Roman"/>
          <w:sz w:val="24"/>
          <w:szCs w:val="24"/>
        </w:rPr>
        <w:t xml:space="preserve"> D</w:t>
      </w:r>
      <w:r w:rsidR="00637C82">
        <w:rPr>
          <w:rFonts w:ascii="Times New Roman" w:hAnsi="Times New Roman"/>
          <w:sz w:val="24"/>
          <w:szCs w:val="24"/>
        </w:rPr>
        <w:t>r.</w:t>
      </w:r>
      <w:r w:rsidR="000935FA">
        <w:rPr>
          <w:rFonts w:ascii="Times New Roman" w:hAnsi="Times New Roman"/>
          <w:sz w:val="24"/>
          <w:szCs w:val="24"/>
        </w:rPr>
        <w:t xml:space="preserve"> A</w:t>
      </w:r>
      <w:r w:rsidR="00637C82">
        <w:rPr>
          <w:rFonts w:ascii="Times New Roman" w:hAnsi="Times New Roman"/>
          <w:sz w:val="24"/>
          <w:szCs w:val="24"/>
        </w:rPr>
        <w:t>ldo</w:t>
      </w:r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r w:rsidR="00637C82">
        <w:rPr>
          <w:rFonts w:ascii="Times New Roman" w:hAnsi="Times New Roman"/>
          <w:sz w:val="24"/>
          <w:szCs w:val="24"/>
        </w:rPr>
        <w:t>ALBANO</w:t>
      </w:r>
      <w:r w:rsidRPr="000F683B">
        <w:rPr>
          <w:rFonts w:ascii="Times New Roman" w:hAnsi="Times New Roman"/>
          <w:sz w:val="24"/>
          <w:szCs w:val="24"/>
        </w:rPr>
        <w:t xml:space="preserve"> )</w:t>
      </w:r>
    </w:p>
    <w:sectPr w:rsidR="005B0FCB" w:rsidRPr="000F683B" w:rsidSect="00985992">
      <w:headerReference w:type="default" r:id="rId7"/>
      <w:footerReference w:type="even" r:id="rId8"/>
      <w:footerReference w:type="default" r:id="rId9"/>
      <w:pgSz w:w="11907" w:h="16840" w:code="9"/>
      <w:pgMar w:top="1247" w:right="3005" w:bottom="1361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0D" w:rsidRDefault="0078050D">
      <w:r>
        <w:separator/>
      </w:r>
    </w:p>
  </w:endnote>
  <w:endnote w:type="continuationSeparator" w:id="0">
    <w:p w:rsidR="0078050D" w:rsidRDefault="0078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9C130D" w:rsidP="00893F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25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25A9" w:rsidRDefault="000F25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3D" w:rsidRDefault="009C130D" w:rsidP="007056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F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729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3F3D" w:rsidRDefault="00893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0D" w:rsidRDefault="0078050D">
      <w:r>
        <w:separator/>
      </w:r>
    </w:p>
  </w:footnote>
  <w:footnote w:type="continuationSeparator" w:id="0">
    <w:p w:rsidR="0078050D" w:rsidRDefault="0078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9C130D">
    <w:pPr>
      <w:pStyle w:val="Intestazione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42.35pt;margin-top:.55pt;width:129.6pt;height:50.4pt;z-index:251658240" o:allowincell="f" filled="f" stroked="f">
          <v:textbox>
            <w:txbxContent>
              <w:p w:rsidR="000F25A9" w:rsidRDefault="000F25A9"/>
            </w:txbxContent>
          </v:textbox>
        </v:shape>
      </w:pict>
    </w:r>
    <w:r>
      <w:rPr>
        <w:rFonts w:ascii="Times New Roman" w:hAnsi="Times New Roman"/>
        <w:b/>
        <w:noProof/>
        <w:sz w:val="32"/>
        <w:szCs w:val="32"/>
      </w:rPr>
      <w:pict>
        <v:group id="_x0000_s2049" style="position:absolute;left:0;text-align:left;margin-left:-65.55pt;margin-top:-70.8pt;width:593.6pt;height:840pt;z-index:251657216;mso-position-horizontal-relative:margin;mso-position-vertical-relative:margin" coordorigin=",369" coordsize="20000,16800" o:allowincell="f">
          <v:group id="_x0000_s2050" style="position:absolute;top:2307;width:20000;height:13588" coordsize="20000,13588">
            <v:line id="_x0000_s2051" style="position:absolute" from="3,0" to="20000,1" strokecolor="#333" strokeweight=".25pt">
              <v:stroke startarrowwidth="narrow" startarrowlength="short" endarrowwidth="narrow" endarrowlength="short"/>
            </v:line>
            <v:line id="_x0000_s2052" style="position:absolute" from="3,567" to="20000,568" strokecolor="#333" strokeweight=".25pt">
              <v:stroke startarrowwidth="narrow" startarrowlength="short" endarrowwidth="narrow" endarrowlength="short"/>
            </v:line>
            <v:line id="_x0000_s2053" style="position:absolute" from="3,1134" to="20000,1135" strokecolor="#333" strokeweight=".25pt">
              <v:stroke startarrowwidth="narrow" startarrowlength="short" endarrowwidth="narrow" endarrowlength="short"/>
            </v:line>
            <v:line id="_x0000_s2054" style="position:absolute" from="3,1701" to="20000,1702" strokecolor="#333" strokeweight=".25pt">
              <v:stroke startarrowwidth="narrow" startarrowlength="short" endarrowwidth="narrow" endarrowlength="short"/>
            </v:line>
            <v:line id="_x0000_s2055" style="position:absolute" from="3,2268" to="20000,2269" strokecolor="#333" strokeweight=".25pt">
              <v:stroke startarrowwidth="narrow" startarrowlength="short" endarrowwidth="narrow" endarrowlength="short"/>
            </v:line>
            <v:line id="_x0000_s2056" style="position:absolute" from="3,2835" to="20000,2836" strokecolor="#333" strokeweight=".25pt">
              <v:stroke startarrowwidth="narrow" startarrowlength="short" endarrowwidth="narrow" endarrowlength="short"/>
            </v:line>
            <v:line id="_x0000_s2057" style="position:absolute" from="3,3402" to="20000,3403" strokecolor="#333" strokeweight=".25pt">
              <v:stroke startarrowwidth="narrow" startarrowlength="short" endarrowwidth="narrow" endarrowlength="short"/>
            </v:line>
            <v:line id="_x0000_s2058" style="position:absolute" from="3,3969" to="20000,3970" strokecolor="#333" strokeweight=".25pt">
              <v:stroke startarrowwidth="narrow" startarrowlength="short" endarrowwidth="narrow" endarrowlength="short"/>
            </v:line>
            <v:line id="_x0000_s2059" style="position:absolute" from="3,4536" to="20000,4537" strokecolor="#333" strokeweight=".25pt">
              <v:stroke startarrowwidth="narrow" startarrowlength="short" endarrowwidth="narrow" endarrowlength="short"/>
            </v:line>
            <v:line id="_x0000_s2060" style="position:absolute" from="3,5103" to="20000,5104" strokecolor="#333" strokeweight=".25pt">
              <v:stroke startarrowwidth="narrow" startarrowlength="short" endarrowwidth="narrow" endarrowlength="short"/>
            </v:line>
            <v:line id="_x0000_s2061" style="position:absolute" from="3,5670" to="20000,5671" strokecolor="#333" strokeweight=".25pt">
              <v:stroke startarrowwidth="narrow" startarrowlength="short" endarrowwidth="narrow" endarrowlength="short"/>
            </v:line>
            <v:line id="_x0000_s2062" style="position:absolute" from="3,6237" to="20000,6238" strokecolor="#333" strokeweight=".25pt">
              <v:stroke startarrowwidth="narrow" startarrowlength="short" endarrowwidth="narrow" endarrowlength="short"/>
            </v:line>
            <v:line id="_x0000_s2063" style="position:absolute" from="3,6804" to="20000,6805" strokecolor="#333" strokeweight=".25pt">
              <v:stroke startarrowwidth="narrow" startarrowlength="short" endarrowwidth="narrow" endarrowlength="short"/>
            </v:line>
            <v:line id="_x0000_s2064" style="position:absolute" from="0,7350" to="19997,7351" strokecolor="#333" strokeweight=".25pt">
              <v:stroke startarrowwidth="narrow" startarrowlength="short" endarrowwidth="narrow" endarrowlength="short"/>
            </v:line>
            <v:line id="_x0000_s2065" style="position:absolute" from="0,7917" to="19997,7918" strokecolor="#333" strokeweight=".25pt">
              <v:stroke startarrowwidth="narrow" startarrowlength="short" endarrowwidth="narrow" endarrowlength="short"/>
            </v:line>
            <v:line id="_x0000_s2066" style="position:absolute" from="0,8484" to="19997,8485" strokecolor="#333" strokeweight=".25pt">
              <v:stroke startarrowwidth="narrow" startarrowlength="short" endarrowwidth="narrow" endarrowlength="short"/>
            </v:line>
            <v:line id="_x0000_s2067" style="position:absolute" from="0,9051" to="19997,9052" strokecolor="#333" strokeweight=".25pt">
              <v:stroke startarrowwidth="narrow" startarrowlength="short" endarrowwidth="narrow" endarrowlength="short"/>
            </v:line>
            <v:line id="_x0000_s2068" style="position:absolute" from="0,9618" to="19997,9619" strokecolor="#333" strokeweight=".25pt">
              <v:stroke startarrowwidth="narrow" startarrowlength="short" endarrowwidth="narrow" endarrowlength="short"/>
            </v:line>
            <v:line id="_x0000_s2069" style="position:absolute" from="0,10185" to="19997,10186" strokecolor="#333" strokeweight=".25pt">
              <v:stroke startarrowwidth="narrow" startarrowlength="short" endarrowwidth="narrow" endarrowlength="short"/>
            </v:line>
            <v:line id="_x0000_s2070" style="position:absolute" from="0,10752" to="19997,10753" strokecolor="#333" strokeweight=".25pt">
              <v:stroke startarrowwidth="narrow" startarrowlength="short" endarrowwidth="narrow" endarrowlength="short"/>
            </v:line>
            <v:line id="_x0000_s2071" style="position:absolute" from="0,11319" to="19997,11320" strokecolor="#333" strokeweight=".25pt">
              <v:stroke startarrowwidth="narrow" startarrowlength="short" endarrowwidth="narrow" endarrowlength="short"/>
            </v:line>
            <v:line id="_x0000_s2072" style="position:absolute" from="0,11886" to="19997,11887" strokecolor="#333" strokeweight=".25pt">
              <v:stroke startarrowwidth="narrow" startarrowlength="short" endarrowwidth="narrow" endarrowlength="short"/>
            </v:line>
            <v:line id="_x0000_s2073" style="position:absolute" from="0,12453" to="19997,12454" strokecolor="#333" strokeweight=".25pt">
              <v:stroke startarrowwidth="narrow" startarrowlength="short" endarrowwidth="narrow" endarrowlength="short"/>
            </v:line>
            <v:line id="_x0000_s2074" style="position:absolute" from="0,13020" to="19997,13021" strokecolor="#333" strokeweight=".25pt">
              <v:stroke startarrowwidth="narrow" startarrowlength="short" endarrowwidth="narrow" endarrowlength="short"/>
            </v:line>
            <v:line id="_x0000_s2075" style="position:absolute" from="0,13587" to="19997,13588" strokecolor="#333" strokeweight=".25pt">
              <v:stroke startarrowwidth="narrow" startarrowlength="short" endarrowwidth="narrow" endarrowlength="short"/>
            </v:line>
          </v:group>
          <v:line id="_x0000_s2076" style="position:absolute" from="2185,369" to="2187,17169" strokecolor="#333" strokeweight=".25pt">
            <v:stroke startarrowwidth="narrow" startarrowlength="short" endarrowwidth="narrow" endarrowlength="short"/>
          </v:line>
          <v:line id="_x0000_s2077" style="position:absolute" from="15253,369" to="15254,17169" strokecolor="#333" strokeweight=".25pt">
            <v:stroke startarrowwidth="narrow" startarrowlength="short" endarrowwidth="narrow" endarrowlength="short"/>
          </v:lin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49A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71E64"/>
    <w:multiLevelType w:val="multilevel"/>
    <w:tmpl w:val="ED38226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9E1"/>
    <w:multiLevelType w:val="hybridMultilevel"/>
    <w:tmpl w:val="9B9A0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F2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053A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38B6F460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F9"/>
    <w:multiLevelType w:val="hybridMultilevel"/>
    <w:tmpl w:val="C83E773E"/>
    <w:lvl w:ilvl="0" w:tplc="E176F72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99808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4"/>
        <w:szCs w:val="24"/>
      </w:rPr>
    </w:lvl>
    <w:lvl w:ilvl="2" w:tplc="18641F20">
      <w:start w:val="1"/>
      <w:numFmt w:val="decimal"/>
      <w:lvlText w:val="%3)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3" w:tplc="96F81D08">
      <w:start w:val="2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570A"/>
    <w:multiLevelType w:val="hybridMultilevel"/>
    <w:tmpl w:val="9FACF036"/>
    <w:lvl w:ilvl="0" w:tplc="2864F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CA556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2E26"/>
    <w:multiLevelType w:val="hybridMultilevel"/>
    <w:tmpl w:val="4714426E"/>
    <w:lvl w:ilvl="0" w:tplc="A71A25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FE91AC">
      <w:start w:val="3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D76"/>
    <w:multiLevelType w:val="hybridMultilevel"/>
    <w:tmpl w:val="26B65CA2"/>
    <w:lvl w:ilvl="0" w:tplc="B42C72D6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0F5D"/>
    <w:multiLevelType w:val="hybridMultilevel"/>
    <w:tmpl w:val="90A0AC90"/>
    <w:lvl w:ilvl="0" w:tplc="244CDEA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866C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34F"/>
    <w:multiLevelType w:val="hybridMultilevel"/>
    <w:tmpl w:val="77B266E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287690C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94410"/>
    <w:multiLevelType w:val="hybridMultilevel"/>
    <w:tmpl w:val="C4AC98D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663EB684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C160B"/>
    <w:multiLevelType w:val="hybridMultilevel"/>
    <w:tmpl w:val="366C233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C085B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F313D"/>
    <w:multiLevelType w:val="hybridMultilevel"/>
    <w:tmpl w:val="450A22EA"/>
    <w:lvl w:ilvl="0" w:tplc="454491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A6E32"/>
    <w:multiLevelType w:val="hybridMultilevel"/>
    <w:tmpl w:val="0DFA738C"/>
    <w:lvl w:ilvl="0" w:tplc="CBFE61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F2082"/>
    <w:multiLevelType w:val="hybridMultilevel"/>
    <w:tmpl w:val="FC5AD56A"/>
    <w:lvl w:ilvl="0" w:tplc="E7F2B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EE26D5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activeWritingStyle w:appName="MSWord" w:lang="en-US" w:vendorID="8" w:dllVersion="513" w:checkStyle="1"/>
  <w:activeWritingStyle w:appName="MSWord" w:lang="it-IT" w:vendorID="3" w:dllVersion="512" w:checkStyle="1"/>
  <w:proofState w:spelling="clean"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 fillcolor="#ff9" strokecolor="yellow">
      <v:fill color="#ff9"/>
      <v:stroke 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18C"/>
    <w:rsid w:val="000038C0"/>
    <w:rsid w:val="00011129"/>
    <w:rsid w:val="00033898"/>
    <w:rsid w:val="00053986"/>
    <w:rsid w:val="000935FA"/>
    <w:rsid w:val="00096140"/>
    <w:rsid w:val="000B4687"/>
    <w:rsid w:val="000C141B"/>
    <w:rsid w:val="000C6739"/>
    <w:rsid w:val="000D1D8A"/>
    <w:rsid w:val="000F2005"/>
    <w:rsid w:val="000F25A9"/>
    <w:rsid w:val="000F683B"/>
    <w:rsid w:val="0013668B"/>
    <w:rsid w:val="00175550"/>
    <w:rsid w:val="001A5FEE"/>
    <w:rsid w:val="001C2923"/>
    <w:rsid w:val="0020230E"/>
    <w:rsid w:val="00232CD7"/>
    <w:rsid w:val="0024605F"/>
    <w:rsid w:val="002803C8"/>
    <w:rsid w:val="00281B77"/>
    <w:rsid w:val="00295985"/>
    <w:rsid w:val="00296953"/>
    <w:rsid w:val="002D5931"/>
    <w:rsid w:val="00326AD7"/>
    <w:rsid w:val="00337DB8"/>
    <w:rsid w:val="00354297"/>
    <w:rsid w:val="003555C0"/>
    <w:rsid w:val="00370446"/>
    <w:rsid w:val="00393E34"/>
    <w:rsid w:val="003A1489"/>
    <w:rsid w:val="003F0AE5"/>
    <w:rsid w:val="00403E9B"/>
    <w:rsid w:val="00443A5B"/>
    <w:rsid w:val="00457D56"/>
    <w:rsid w:val="004741D4"/>
    <w:rsid w:val="0048074D"/>
    <w:rsid w:val="0048506B"/>
    <w:rsid w:val="00486692"/>
    <w:rsid w:val="00490113"/>
    <w:rsid w:val="00533481"/>
    <w:rsid w:val="005603DA"/>
    <w:rsid w:val="005948F2"/>
    <w:rsid w:val="005A7E31"/>
    <w:rsid w:val="005B0FCB"/>
    <w:rsid w:val="005B69B7"/>
    <w:rsid w:val="005C56CB"/>
    <w:rsid w:val="005E76FF"/>
    <w:rsid w:val="00611746"/>
    <w:rsid w:val="0062205E"/>
    <w:rsid w:val="00637C82"/>
    <w:rsid w:val="00650B64"/>
    <w:rsid w:val="00651AA7"/>
    <w:rsid w:val="00660221"/>
    <w:rsid w:val="006813E9"/>
    <w:rsid w:val="006D35BC"/>
    <w:rsid w:val="006E509D"/>
    <w:rsid w:val="00704CBD"/>
    <w:rsid w:val="00705676"/>
    <w:rsid w:val="00763469"/>
    <w:rsid w:val="00766B13"/>
    <w:rsid w:val="0078050D"/>
    <w:rsid w:val="0079696E"/>
    <w:rsid w:val="007B3C04"/>
    <w:rsid w:val="007C5AFC"/>
    <w:rsid w:val="007C7283"/>
    <w:rsid w:val="007F58FC"/>
    <w:rsid w:val="00801728"/>
    <w:rsid w:val="00811AEB"/>
    <w:rsid w:val="008359B7"/>
    <w:rsid w:val="00854249"/>
    <w:rsid w:val="00857329"/>
    <w:rsid w:val="00893F3D"/>
    <w:rsid w:val="008A1A9E"/>
    <w:rsid w:val="008A4FA1"/>
    <w:rsid w:val="008A6CA1"/>
    <w:rsid w:val="008B7DC5"/>
    <w:rsid w:val="008D581E"/>
    <w:rsid w:val="008F3351"/>
    <w:rsid w:val="008F49C1"/>
    <w:rsid w:val="00911B63"/>
    <w:rsid w:val="00924758"/>
    <w:rsid w:val="00950AC0"/>
    <w:rsid w:val="00985992"/>
    <w:rsid w:val="00986D98"/>
    <w:rsid w:val="009964F2"/>
    <w:rsid w:val="00997DAC"/>
    <w:rsid w:val="009A6FFC"/>
    <w:rsid w:val="009C130D"/>
    <w:rsid w:val="009D54A8"/>
    <w:rsid w:val="009F2038"/>
    <w:rsid w:val="009F3D6C"/>
    <w:rsid w:val="00A157DC"/>
    <w:rsid w:val="00A54832"/>
    <w:rsid w:val="00A9296E"/>
    <w:rsid w:val="00AC2B41"/>
    <w:rsid w:val="00AC32A9"/>
    <w:rsid w:val="00AC735B"/>
    <w:rsid w:val="00B07F10"/>
    <w:rsid w:val="00B12268"/>
    <w:rsid w:val="00B13D58"/>
    <w:rsid w:val="00B203A0"/>
    <w:rsid w:val="00B52BB2"/>
    <w:rsid w:val="00B7218C"/>
    <w:rsid w:val="00B73C1B"/>
    <w:rsid w:val="00B90405"/>
    <w:rsid w:val="00BB33B4"/>
    <w:rsid w:val="00BD67E0"/>
    <w:rsid w:val="00BF7CCB"/>
    <w:rsid w:val="00C01725"/>
    <w:rsid w:val="00C02C5B"/>
    <w:rsid w:val="00C145A7"/>
    <w:rsid w:val="00C21374"/>
    <w:rsid w:val="00C31C51"/>
    <w:rsid w:val="00C4364E"/>
    <w:rsid w:val="00C454E8"/>
    <w:rsid w:val="00C5145B"/>
    <w:rsid w:val="00C57408"/>
    <w:rsid w:val="00C72276"/>
    <w:rsid w:val="00C96FEB"/>
    <w:rsid w:val="00D17291"/>
    <w:rsid w:val="00D43985"/>
    <w:rsid w:val="00D67AA7"/>
    <w:rsid w:val="00D70DFD"/>
    <w:rsid w:val="00D75845"/>
    <w:rsid w:val="00D83EC6"/>
    <w:rsid w:val="00D86950"/>
    <w:rsid w:val="00DC73BC"/>
    <w:rsid w:val="00E1004A"/>
    <w:rsid w:val="00E53234"/>
    <w:rsid w:val="00E85466"/>
    <w:rsid w:val="00E9016F"/>
    <w:rsid w:val="00F05776"/>
    <w:rsid w:val="00F44C9A"/>
    <w:rsid w:val="00F4642F"/>
    <w:rsid w:val="00F77FB7"/>
    <w:rsid w:val="00F91153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ff9" strokecolor="yellow">
      <v:fill color="#ff9"/>
      <v:stroke 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5992"/>
  </w:style>
  <w:style w:type="paragraph" w:styleId="Titolo1">
    <w:name w:val="heading 1"/>
    <w:basedOn w:val="Normale"/>
    <w:next w:val="Normale"/>
    <w:qFormat/>
    <w:rsid w:val="00985992"/>
    <w:pPr>
      <w:keepNext/>
      <w:widowControl w:val="0"/>
      <w:spacing w:line="563" w:lineRule="exact"/>
      <w:jc w:val="center"/>
      <w:outlineLvl w:val="0"/>
    </w:pPr>
    <w:rPr>
      <w:rFonts w:ascii="Courier 12cpi" w:hAnsi="Courier 12cpi"/>
      <w:sz w:val="24"/>
    </w:rPr>
  </w:style>
  <w:style w:type="paragraph" w:styleId="Titolo2">
    <w:name w:val="heading 2"/>
    <w:basedOn w:val="Normale"/>
    <w:next w:val="Normale"/>
    <w:qFormat/>
    <w:rsid w:val="00985992"/>
    <w:pPr>
      <w:keepNext/>
      <w:spacing w:line="560" w:lineRule="exact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985992"/>
    <w:pPr>
      <w:keepNext/>
      <w:widowControl w:val="0"/>
      <w:spacing w:line="567" w:lineRule="exact"/>
      <w:ind w:right="68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5"/>
    </w:pPr>
    <w:rPr>
      <w:sz w:val="28"/>
      <w:u w:val="single"/>
    </w:rPr>
  </w:style>
  <w:style w:type="paragraph" w:styleId="Titolo7">
    <w:name w:val="heading 7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85992"/>
    <w:pPr>
      <w:keepNext/>
      <w:widowControl w:val="0"/>
      <w:tabs>
        <w:tab w:val="center" w:pos="1843"/>
        <w:tab w:val="center" w:pos="5670"/>
      </w:tabs>
      <w:spacing w:line="567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985992"/>
    <w:pPr>
      <w:keepNext/>
      <w:outlineLvl w:val="8"/>
    </w:pPr>
    <w:rPr>
      <w:rFonts w:ascii="Arial" w:hAnsi="Arial"/>
      <w:color w:val="C0C0C0"/>
      <w:sz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59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99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85992"/>
    <w:pPr>
      <w:widowControl w:val="0"/>
      <w:spacing w:line="563" w:lineRule="exact"/>
      <w:jc w:val="center"/>
    </w:pPr>
    <w:rPr>
      <w:rFonts w:ascii="Courier 12cpi" w:hAnsi="Courier 12cpi"/>
      <w:sz w:val="24"/>
    </w:rPr>
  </w:style>
  <w:style w:type="paragraph" w:styleId="Corpodeltesto">
    <w:name w:val="Body Text"/>
    <w:basedOn w:val="Normale"/>
    <w:rsid w:val="00985992"/>
    <w:pPr>
      <w:widowControl w:val="0"/>
      <w:spacing w:line="563" w:lineRule="exact"/>
      <w:jc w:val="both"/>
    </w:pPr>
    <w:rPr>
      <w:rFonts w:ascii="Courier 12cpi" w:hAnsi="Courier 12cpi"/>
      <w:sz w:val="24"/>
    </w:rPr>
  </w:style>
  <w:style w:type="character" w:styleId="Numeropagina">
    <w:name w:val="page number"/>
    <w:basedOn w:val="Carpredefinitoparagrafo"/>
    <w:rsid w:val="00985992"/>
  </w:style>
  <w:style w:type="paragraph" w:styleId="Corpodeltesto2">
    <w:name w:val="Body Text 2"/>
    <w:basedOn w:val="Normale"/>
    <w:rsid w:val="00985992"/>
    <w:pPr>
      <w:spacing w:line="560" w:lineRule="exact"/>
    </w:pPr>
    <w:rPr>
      <w:rFonts w:ascii="Arial" w:hAnsi="Arial"/>
      <w:sz w:val="28"/>
    </w:rPr>
  </w:style>
  <w:style w:type="paragraph" w:styleId="Corpodeltesto3">
    <w:name w:val="Body Text 3"/>
    <w:basedOn w:val="Normale"/>
    <w:rsid w:val="00985992"/>
    <w:pPr>
      <w:spacing w:line="560" w:lineRule="exact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rsid w:val="00985992"/>
    <w:pPr>
      <w:widowControl w:val="0"/>
      <w:spacing w:line="567" w:lineRule="exact"/>
      <w:ind w:left="5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link w:val="TestodelbloccoCarattere"/>
    <w:rsid w:val="00985992"/>
    <w:pPr>
      <w:widowControl w:val="0"/>
      <w:spacing w:line="567" w:lineRule="exact"/>
      <w:ind w:left="57" w:right="-113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85992"/>
  </w:style>
  <w:style w:type="character" w:styleId="Rimandonotaapidipagina">
    <w:name w:val="footnote reference"/>
    <w:basedOn w:val="Carpredefinitoparagrafo"/>
    <w:semiHidden/>
    <w:rsid w:val="00985992"/>
    <w:rPr>
      <w:vertAlign w:val="superscript"/>
    </w:rPr>
  </w:style>
  <w:style w:type="paragraph" w:styleId="Testonormale">
    <w:name w:val="Plain Text"/>
    <w:basedOn w:val="Normale"/>
    <w:rsid w:val="00985992"/>
    <w:rPr>
      <w:rFonts w:ascii="Courier New" w:hAnsi="Courier New"/>
    </w:rPr>
  </w:style>
  <w:style w:type="paragraph" w:styleId="Rientrocorpodeltesto2">
    <w:name w:val="Body Text Indent 2"/>
    <w:basedOn w:val="Normale"/>
    <w:rsid w:val="007C5AFC"/>
    <w:pPr>
      <w:spacing w:after="120" w:line="480" w:lineRule="auto"/>
      <w:ind w:left="283"/>
    </w:pPr>
  </w:style>
  <w:style w:type="character" w:styleId="Collegamentoipertestuale">
    <w:name w:val="Hyperlink"/>
    <w:basedOn w:val="Carpredefinitoparagrafo"/>
    <w:rsid w:val="007C5AFC"/>
    <w:rPr>
      <w:color w:val="0000FF"/>
      <w:u w:val="single"/>
    </w:rPr>
  </w:style>
  <w:style w:type="paragraph" w:customStyle="1" w:styleId="p25">
    <w:name w:val="p25"/>
    <w:basedOn w:val="Normale"/>
    <w:rsid w:val="0048506B"/>
    <w:pPr>
      <w:widowControl w:val="0"/>
      <w:tabs>
        <w:tab w:val="left" w:pos="720"/>
      </w:tabs>
    </w:pPr>
    <w:rPr>
      <w:rFonts w:ascii="Times New Roman" w:hAnsi="Times New Roman"/>
      <w:snapToGrid w:val="0"/>
      <w:sz w:val="24"/>
    </w:rPr>
  </w:style>
  <w:style w:type="paragraph" w:customStyle="1" w:styleId="c1">
    <w:name w:val="c1"/>
    <w:basedOn w:val="Normale"/>
    <w:rsid w:val="0079696E"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semiHidden/>
    <w:rsid w:val="000B4687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F057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untoelenco">
    <w:name w:val="List Bullet"/>
    <w:basedOn w:val="Normale"/>
    <w:rsid w:val="00443A5B"/>
    <w:pPr>
      <w:numPr>
        <w:numId w:val="2"/>
      </w:numPr>
    </w:pPr>
  </w:style>
  <w:style w:type="table" w:styleId="Grigliatabella">
    <w:name w:val="Table Grid"/>
    <w:basedOn w:val="Tabellanormale"/>
    <w:rsid w:val="00B122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delbloccoCarattere">
    <w:name w:val="Testo del blocco Carattere"/>
    <w:basedOn w:val="Carpredefinitoparagrafo"/>
    <w:link w:val="Testodelblocco"/>
    <w:rsid w:val="005C56CB"/>
    <w:rPr>
      <w:rFonts w:ascii="Arial" w:hAnsi="Arial"/>
      <w:sz w:val="24"/>
      <w:lang w:val="it-IT" w:eastAsia="it-IT" w:bidi="ar-SA"/>
    </w:rPr>
  </w:style>
  <w:style w:type="character" w:styleId="Enfasigrassetto">
    <w:name w:val="Strong"/>
    <w:uiPriority w:val="22"/>
    <w:qFormat/>
    <w:rsid w:val="000F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55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 a 6 anni con rinnovo tacito per altri 6 anni</vt:lpstr>
    </vt:vector>
  </TitlesOfParts>
  <Company>Sei. Commerciale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 a 6 anni con rinnovo tacito per altri 6 anni</dc:title>
  <dc:subject>Contratto di locazione a 6 anni con rinnovo tacito per altri 6 anni</dc:subject>
  <dc:creator>Antonio Torroni</dc:creator>
  <dc:description>Versione del 12.7.2001</dc:description>
  <cp:lastModifiedBy>araccuglia</cp:lastModifiedBy>
  <cp:revision>3</cp:revision>
  <cp:lastPrinted>2018-12-14T10:32:00Z</cp:lastPrinted>
  <dcterms:created xsi:type="dcterms:W3CDTF">2018-12-14T11:26:00Z</dcterms:created>
  <dcterms:modified xsi:type="dcterms:W3CDTF">2018-12-14T11:27:00Z</dcterms:modified>
</cp:coreProperties>
</file>