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38" w:rsidRPr="00976644" w:rsidRDefault="00E43538" w:rsidP="00E43538">
      <w:pPr>
        <w:jc w:val="center"/>
        <w:rPr>
          <w:b/>
          <w:bCs/>
          <w:sz w:val="28"/>
          <w:szCs w:val="28"/>
          <w:u w:val="single"/>
        </w:rPr>
      </w:pPr>
      <w:r>
        <w:rPr>
          <w:noProof/>
          <w:snapToGrid/>
          <w:sz w:val="16"/>
          <w:szCs w:val="16"/>
        </w:rPr>
        <w:drawing>
          <wp:inline distT="0" distB="0" distL="0" distR="0">
            <wp:extent cx="2095500" cy="10287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E43538" w:rsidRDefault="00E43538" w:rsidP="00E43538">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E43538" w:rsidRPr="000E1C6A" w:rsidRDefault="00E43538" w:rsidP="00E43538">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E43538" w:rsidRPr="000E1C6A" w:rsidRDefault="00E43538" w:rsidP="00E43538">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E43538" w:rsidRPr="000E1C6A" w:rsidRDefault="00E43538" w:rsidP="00E43538">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E43538" w:rsidRDefault="00E43538" w:rsidP="00E43538">
      <w:pPr>
        <w:jc w:val="center"/>
        <w:rPr>
          <w:rFonts w:ascii="Times New Roman" w:hAnsi="Times New Roman"/>
          <w:b/>
          <w:bCs/>
          <w:sz w:val="28"/>
          <w:szCs w:val="28"/>
        </w:rPr>
      </w:pPr>
      <w:r w:rsidRPr="00976644">
        <w:rPr>
          <w:rFonts w:ascii="Times New Roman" w:hAnsi="Times New Roman"/>
          <w:b/>
          <w:bCs/>
          <w:sz w:val="28"/>
          <w:szCs w:val="28"/>
        </w:rPr>
        <w:t>""""""</w:t>
      </w:r>
    </w:p>
    <w:p w:rsidR="00E43538" w:rsidRPr="000A4440" w:rsidRDefault="00E43538"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E43538" w:rsidRPr="00733EAA" w:rsidRDefault="00E43538" w:rsidP="00E43538">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E43538" w:rsidRDefault="00E43538"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b/>
          <w:sz w:val="28"/>
          <w:szCs w:val="28"/>
        </w:rPr>
      </w:pPr>
      <w:r w:rsidRPr="0074771E">
        <w:rPr>
          <w:rFonts w:ascii="Times New Roman" w:hAnsi="Times New Roman"/>
          <w:b/>
          <w:sz w:val="28"/>
          <w:szCs w:val="28"/>
        </w:rPr>
        <w:t xml:space="preserve">FORNITURA </w:t>
      </w:r>
      <w:r w:rsidRPr="0074771E">
        <w:rPr>
          <w:b/>
          <w:bCs/>
          <w:sz w:val="28"/>
          <w:szCs w:val="28"/>
        </w:rPr>
        <w:t xml:space="preserve">DI </w:t>
      </w:r>
      <w:r w:rsidR="00083F0A">
        <w:rPr>
          <w:b/>
          <w:bCs/>
          <w:sz w:val="28"/>
          <w:szCs w:val="28"/>
        </w:rPr>
        <w:t xml:space="preserve">CARMUSTINA FIALE 100 MG </w:t>
      </w:r>
      <w:r w:rsidRPr="0074771E">
        <w:rPr>
          <w:b/>
          <w:sz w:val="28"/>
          <w:szCs w:val="28"/>
        </w:rPr>
        <w:t xml:space="preserve"> </w:t>
      </w:r>
    </w:p>
    <w:p w:rsidR="00E43538" w:rsidRPr="0074771E" w:rsidRDefault="00E43538"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8"/>
          <w:szCs w:val="28"/>
        </w:rPr>
      </w:pPr>
      <w:r w:rsidRPr="0074771E">
        <w:rPr>
          <w:b/>
          <w:sz w:val="28"/>
          <w:szCs w:val="28"/>
        </w:rPr>
        <w:t xml:space="preserve">PER </w:t>
      </w:r>
      <w:r w:rsidRPr="0074771E">
        <w:rPr>
          <w:rFonts w:ascii="Times New Roman" w:hAnsi="Times New Roman"/>
          <w:b/>
          <w:bCs/>
          <w:sz w:val="28"/>
          <w:szCs w:val="28"/>
        </w:rPr>
        <w:t xml:space="preserve">L’AZIENDA OSPEDALIERA </w:t>
      </w:r>
    </w:p>
    <w:p w:rsidR="00E43538" w:rsidRPr="0074771E" w:rsidRDefault="00E43538"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8"/>
          <w:szCs w:val="28"/>
        </w:rPr>
      </w:pPr>
      <w:r w:rsidRPr="0074771E">
        <w:rPr>
          <w:rFonts w:ascii="Times New Roman" w:hAnsi="Times New Roman"/>
          <w:b/>
          <w:bCs/>
          <w:sz w:val="28"/>
          <w:szCs w:val="28"/>
        </w:rPr>
        <w:t xml:space="preserve">“OSPEDALI RIUNITI VILLA SOFIA CERVELLO “.   </w:t>
      </w:r>
    </w:p>
    <w:p w:rsidR="00E43538" w:rsidRPr="00B11E3F" w:rsidRDefault="00653267"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 xml:space="preserve">ANAC N.7240358 </w:t>
      </w:r>
      <w:r w:rsidR="00E43538" w:rsidRPr="00B11E3F">
        <w:rPr>
          <w:rFonts w:ascii="Times New Roman" w:hAnsi="Times New Roman"/>
          <w:b/>
          <w:sz w:val="24"/>
          <w:szCs w:val="24"/>
        </w:rPr>
        <w:t>CIG</w:t>
      </w:r>
      <w:r>
        <w:rPr>
          <w:rFonts w:ascii="Times New Roman" w:hAnsi="Times New Roman"/>
          <w:b/>
          <w:sz w:val="24"/>
          <w:szCs w:val="24"/>
        </w:rPr>
        <w:t xml:space="preserve">.7677625095 DEL 02 NOVEMBRE </w:t>
      </w:r>
      <w:r w:rsidR="00E43538" w:rsidRPr="00B11E3F">
        <w:rPr>
          <w:rFonts w:ascii="Times New Roman" w:hAnsi="Times New Roman"/>
          <w:b/>
          <w:sz w:val="24"/>
          <w:szCs w:val="24"/>
        </w:rPr>
        <w:t xml:space="preserve">2018 </w:t>
      </w:r>
      <w:r w:rsidR="00E43538" w:rsidRPr="00B11E3F">
        <w:rPr>
          <w:rFonts w:ascii="Times New Roman" w:hAnsi="Times New Roman"/>
          <w:b/>
          <w:bCs/>
          <w:sz w:val="24"/>
          <w:szCs w:val="24"/>
        </w:rPr>
        <w:t xml:space="preserve">                      </w:t>
      </w:r>
    </w:p>
    <w:p w:rsidR="00E43538" w:rsidRDefault="00E43538" w:rsidP="00E43538">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Style w:val="Enfasigrassetto"/>
          <w:rFonts w:ascii="Times New Roman" w:hAnsi="Times New Roman"/>
          <w:bCs w:val="0"/>
          <w:sz w:val="24"/>
          <w:szCs w:val="24"/>
        </w:rPr>
      </w:pPr>
      <w:r w:rsidRPr="00B11E3F">
        <w:rPr>
          <w:rFonts w:ascii="Times New Roman" w:hAnsi="Times New Roman"/>
          <w:b/>
          <w:sz w:val="28"/>
          <w:szCs w:val="28"/>
        </w:rPr>
        <w:t>DURATA: 3 ANNI</w:t>
      </w:r>
      <w:r w:rsidRPr="00B11E3F">
        <w:rPr>
          <w:rStyle w:val="Enfasigrassetto"/>
          <w:rFonts w:ascii="Times New Roman" w:hAnsi="Times New Roman"/>
          <w:sz w:val="24"/>
          <w:szCs w:val="24"/>
        </w:rPr>
        <w:t>.</w:t>
      </w:r>
    </w:p>
    <w:p w:rsidR="00E43538" w:rsidRPr="0074771E" w:rsidRDefault="00E43538" w:rsidP="00E43538"/>
    <w:p w:rsidR="00E43538" w:rsidRDefault="00083F0A" w:rsidP="00E43538">
      <w:pPr>
        <w:spacing w:after="120"/>
        <w:jc w:val="center"/>
        <w:rPr>
          <w:rFonts w:ascii="Times New Roman" w:hAnsi="Times New Roman"/>
          <w:b/>
          <w:bCs/>
          <w:sz w:val="28"/>
          <w:szCs w:val="28"/>
        </w:rPr>
      </w:pPr>
      <w:r>
        <w:rPr>
          <w:rFonts w:ascii="Times New Roman" w:hAnsi="Times New Roman"/>
          <w:b/>
          <w:bCs/>
          <w:sz w:val="28"/>
          <w:szCs w:val="28"/>
        </w:rPr>
        <w:t xml:space="preserve">OTTOBRE </w:t>
      </w:r>
      <w:r w:rsidR="00E43538">
        <w:rPr>
          <w:rFonts w:ascii="Times New Roman" w:hAnsi="Times New Roman"/>
          <w:b/>
          <w:bCs/>
          <w:sz w:val="28"/>
          <w:szCs w:val="28"/>
        </w:rPr>
        <w:t>2018</w:t>
      </w:r>
      <w:r w:rsidR="00E43538"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E43538" w:rsidRPr="00C3219F" w:rsidTr="00083F0A">
        <w:tc>
          <w:tcPr>
            <w:tcW w:w="3686" w:type="dxa"/>
            <w:tcBorders>
              <w:top w:val="single" w:sz="6" w:space="0" w:color="auto"/>
              <w:left w:val="single" w:sz="6" w:space="0" w:color="auto"/>
              <w:bottom w:val="single" w:sz="6" w:space="0" w:color="auto"/>
              <w:right w:val="single" w:sz="6" w:space="0" w:color="auto"/>
            </w:tcBorders>
          </w:tcPr>
          <w:p w:rsidR="00E43538" w:rsidRPr="00976644" w:rsidRDefault="00E43538" w:rsidP="00083F0A">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E43538" w:rsidRPr="00824FEC" w:rsidRDefault="00E43538" w:rsidP="00083F0A">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2, LETTERA </w:t>
            </w:r>
            <w:r w:rsidR="004653A9">
              <w:rPr>
                <w:rFonts w:ascii="Times New Roman" w:hAnsi="Times New Roman"/>
                <w:b/>
              </w:rPr>
              <w:t>A</w:t>
            </w:r>
            <w:r w:rsidRPr="00FE77CE">
              <w:rPr>
                <w:rFonts w:ascii="Times New Roman" w:hAnsi="Times New Roman"/>
                <w:b/>
              </w:rPr>
              <w:t xml:space="preserve"> </w:t>
            </w:r>
            <w:r>
              <w:rPr>
                <w:rFonts w:ascii="Times New Roman" w:hAnsi="Times New Roman"/>
                <w:b/>
              </w:rPr>
              <w:t xml:space="preserve">E COMMA 6 </w:t>
            </w:r>
            <w:r w:rsidRPr="00FE77CE">
              <w:rPr>
                <w:rFonts w:ascii="Times New Roman" w:hAnsi="Times New Roman"/>
                <w:b/>
                <w:sz w:val="24"/>
                <w:szCs w:val="24"/>
              </w:rPr>
              <w:t>DEL D.LGS. N°50/2016 ).</w:t>
            </w:r>
          </w:p>
        </w:tc>
      </w:tr>
      <w:tr w:rsidR="00E43538" w:rsidRPr="00C3219F" w:rsidTr="00083F0A">
        <w:tc>
          <w:tcPr>
            <w:tcW w:w="3686" w:type="dxa"/>
            <w:tcBorders>
              <w:top w:val="single" w:sz="6" w:space="0" w:color="auto"/>
              <w:left w:val="single" w:sz="6" w:space="0" w:color="auto"/>
              <w:bottom w:val="single" w:sz="6" w:space="0" w:color="auto"/>
              <w:right w:val="single" w:sz="6" w:space="0" w:color="auto"/>
            </w:tcBorders>
          </w:tcPr>
          <w:p w:rsidR="00E43538" w:rsidRPr="00976644" w:rsidRDefault="00E43538" w:rsidP="00083F0A">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E43538" w:rsidRPr="000636F5" w:rsidRDefault="00E43538" w:rsidP="00083F0A">
            <w:pPr>
              <w:jc w:val="both"/>
              <w:rPr>
                <w:rFonts w:ascii="Times New Roman" w:hAnsi="Times New Roman"/>
                <w:b/>
                <w:sz w:val="24"/>
                <w:szCs w:val="24"/>
              </w:rPr>
            </w:pPr>
            <w:r>
              <w:rPr>
                <w:rFonts w:ascii="Times New Roman" w:hAnsi="Times New Roman"/>
                <w:b/>
                <w:szCs w:val="22"/>
              </w:rPr>
              <w:t xml:space="preserve">PREZZO PIU’ </w:t>
            </w:r>
            <w:r w:rsidR="004653A9">
              <w:rPr>
                <w:rFonts w:ascii="Times New Roman" w:hAnsi="Times New Roman"/>
                <w:b/>
                <w:szCs w:val="22"/>
              </w:rPr>
              <w:t xml:space="preserve">BASSO </w:t>
            </w:r>
            <w:r w:rsidR="00083F0A">
              <w:rPr>
                <w:rFonts w:ascii="Times New Roman" w:hAnsi="Times New Roman"/>
                <w:b/>
                <w:szCs w:val="22"/>
              </w:rPr>
              <w:t>(</w:t>
            </w:r>
            <w:r w:rsidR="00083F0A" w:rsidRPr="000636F5">
              <w:rPr>
                <w:rFonts w:ascii="Times New Roman" w:hAnsi="Times New Roman"/>
                <w:b/>
                <w:szCs w:val="22"/>
              </w:rPr>
              <w:t>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E43538" w:rsidRDefault="00E43538" w:rsidP="00E43538"/>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E43538" w:rsidRPr="00C3219F" w:rsidTr="00083F0A">
        <w:tc>
          <w:tcPr>
            <w:tcW w:w="3686" w:type="dxa"/>
          </w:tcPr>
          <w:p w:rsidR="00E43538" w:rsidRPr="00976644" w:rsidRDefault="00E43538" w:rsidP="00083F0A">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E43538" w:rsidRPr="00112076" w:rsidRDefault="00E43538" w:rsidP="00083F0A">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APPROVIGIONAMENTI - </w:t>
            </w:r>
            <w:r w:rsidRPr="00112076">
              <w:rPr>
                <w:rFonts w:ascii="Times New Roman" w:hAnsi="Times New Roman"/>
                <w:b/>
                <w:sz w:val="24"/>
                <w:szCs w:val="24"/>
              </w:rPr>
              <w:t xml:space="preserve">Sito internet: </w:t>
            </w:r>
            <w:hyperlink r:id="rId8" w:history="1">
              <w:r w:rsidR="00506640" w:rsidRPr="002C06C8">
                <w:rPr>
                  <w:rStyle w:val="Collegamentoipertestuale"/>
                  <w:rFonts w:ascii="Times New Roman" w:hAnsi="Times New Roman"/>
                  <w:b/>
                  <w:sz w:val="24"/>
                  <w:szCs w:val="24"/>
                </w:rPr>
                <w:t>http://www.ospedaliriunitipalermo.it</w:t>
              </w:r>
            </w:hyperlink>
          </w:p>
        </w:tc>
      </w:tr>
      <w:tr w:rsidR="00E43538" w:rsidRPr="00C3219F" w:rsidTr="00083F0A">
        <w:tc>
          <w:tcPr>
            <w:tcW w:w="3686" w:type="dxa"/>
          </w:tcPr>
          <w:p w:rsidR="00E43538" w:rsidRPr="00976644" w:rsidRDefault="00E43538" w:rsidP="00083F0A">
            <w:pPr>
              <w:rPr>
                <w:rFonts w:ascii="Times New Roman" w:hAnsi="Times New Roman"/>
                <w:b/>
                <w:sz w:val="20"/>
              </w:rPr>
            </w:pPr>
            <w:r>
              <w:rPr>
                <w:rFonts w:ascii="Times New Roman" w:hAnsi="Times New Roman"/>
                <w:b/>
                <w:sz w:val="20"/>
              </w:rPr>
              <w:t xml:space="preserve">RESPONSABILE DELL’UNITA’ OPERATIVA </w:t>
            </w:r>
            <w:r w:rsidR="004653A9">
              <w:rPr>
                <w:rFonts w:ascii="Times New Roman" w:hAnsi="Times New Roman"/>
                <w:b/>
                <w:sz w:val="20"/>
              </w:rPr>
              <w:t>COMPLESSA:</w:t>
            </w:r>
          </w:p>
        </w:tc>
        <w:tc>
          <w:tcPr>
            <w:tcW w:w="5386" w:type="dxa"/>
          </w:tcPr>
          <w:p w:rsidR="00E43538" w:rsidRPr="00384EF2" w:rsidRDefault="00E43538" w:rsidP="00083F0A">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E43538" w:rsidRPr="00384EF2" w:rsidRDefault="00E43538" w:rsidP="00083F0A">
            <w:pPr>
              <w:ind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sidR="004653A9">
              <w:rPr>
                <w:rFonts w:ascii="Times New Roman" w:hAnsi="Times New Roman"/>
                <w:b/>
                <w:sz w:val="23"/>
                <w:szCs w:val="23"/>
              </w:rPr>
              <w:t>7</w:t>
            </w:r>
            <w:r w:rsidR="004653A9" w:rsidRPr="008A54A8">
              <w:rPr>
                <w:rFonts w:ascii="Times New Roman" w:hAnsi="Times New Roman"/>
                <w:b/>
                <w:sz w:val="23"/>
                <w:szCs w:val="23"/>
              </w:rPr>
              <w:t>80.</w:t>
            </w:r>
            <w:r w:rsidR="004653A9">
              <w:rPr>
                <w:rFonts w:ascii="Times New Roman" w:hAnsi="Times New Roman"/>
                <w:b/>
                <w:sz w:val="23"/>
                <w:szCs w:val="23"/>
              </w:rPr>
              <w:t>8414</w:t>
            </w:r>
            <w:r w:rsidR="004653A9" w:rsidRPr="008A54A8">
              <w:rPr>
                <w:rFonts w:ascii="Times New Roman" w:hAnsi="Times New Roman"/>
                <w:b/>
                <w:sz w:val="23"/>
                <w:szCs w:val="23"/>
              </w:rPr>
              <w:t xml:space="preserve"> 3357783230</w:t>
            </w:r>
            <w:r w:rsidR="004653A9">
              <w:rPr>
                <w:rFonts w:ascii="Times New Roman" w:hAnsi="Times New Roman"/>
                <w:b/>
                <w:sz w:val="24"/>
                <w:szCs w:val="24"/>
              </w:rPr>
              <w:t>)</w:t>
            </w:r>
          </w:p>
          <w:p w:rsidR="00E43538" w:rsidRPr="00551541" w:rsidRDefault="00E43538" w:rsidP="00083F0A">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2"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E43538" w:rsidRPr="00C3219F" w:rsidTr="00083F0A">
        <w:tc>
          <w:tcPr>
            <w:tcW w:w="3686" w:type="dxa"/>
          </w:tcPr>
          <w:p w:rsidR="00E43538" w:rsidRPr="00976644" w:rsidRDefault="00E43538" w:rsidP="00083F0A">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E43538" w:rsidRPr="00384EF2" w:rsidRDefault="00E43538" w:rsidP="00083F0A">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E43538" w:rsidRPr="00384EF2" w:rsidRDefault="00E43538" w:rsidP="00083F0A">
            <w:pPr>
              <w:ind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sidR="004653A9">
              <w:rPr>
                <w:rFonts w:ascii="Times New Roman" w:hAnsi="Times New Roman"/>
                <w:b/>
                <w:sz w:val="23"/>
                <w:szCs w:val="23"/>
              </w:rPr>
              <w:t>7</w:t>
            </w:r>
            <w:r w:rsidR="004653A9" w:rsidRPr="008A54A8">
              <w:rPr>
                <w:rFonts w:ascii="Times New Roman" w:hAnsi="Times New Roman"/>
                <w:b/>
                <w:sz w:val="23"/>
                <w:szCs w:val="23"/>
              </w:rPr>
              <w:t>80.</w:t>
            </w:r>
            <w:r w:rsidR="004653A9">
              <w:rPr>
                <w:rFonts w:ascii="Times New Roman" w:hAnsi="Times New Roman"/>
                <w:b/>
                <w:sz w:val="23"/>
                <w:szCs w:val="23"/>
              </w:rPr>
              <w:t>8414</w:t>
            </w:r>
            <w:r w:rsidR="004653A9" w:rsidRPr="008A54A8">
              <w:rPr>
                <w:rFonts w:ascii="Times New Roman" w:hAnsi="Times New Roman"/>
                <w:b/>
                <w:sz w:val="23"/>
                <w:szCs w:val="23"/>
              </w:rPr>
              <w:t xml:space="preserve"> 3357783230</w:t>
            </w:r>
            <w:r w:rsidR="004653A9">
              <w:rPr>
                <w:rFonts w:ascii="Times New Roman" w:hAnsi="Times New Roman"/>
                <w:b/>
                <w:sz w:val="24"/>
                <w:szCs w:val="24"/>
              </w:rPr>
              <w:t>)</w:t>
            </w:r>
          </w:p>
          <w:p w:rsidR="00E43538" w:rsidRPr="00384EF2" w:rsidRDefault="00E43538" w:rsidP="00083F0A">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3"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E43538" w:rsidRPr="00C3219F" w:rsidTr="00083F0A">
        <w:tc>
          <w:tcPr>
            <w:tcW w:w="3686" w:type="dxa"/>
          </w:tcPr>
          <w:p w:rsidR="00E43538" w:rsidRPr="00976644" w:rsidRDefault="00E43538" w:rsidP="00083F0A">
            <w:pPr>
              <w:rPr>
                <w:rFonts w:ascii="Times New Roman" w:hAnsi="Times New Roman"/>
                <w:b/>
                <w:sz w:val="20"/>
              </w:rPr>
            </w:pPr>
            <w:r w:rsidRPr="00976644">
              <w:rPr>
                <w:rFonts w:ascii="Times New Roman" w:hAnsi="Times New Roman"/>
                <w:b/>
                <w:sz w:val="20"/>
              </w:rPr>
              <w:t>REFERENTE AMMINISTRATIVO:</w:t>
            </w:r>
          </w:p>
        </w:tc>
        <w:tc>
          <w:tcPr>
            <w:tcW w:w="5386" w:type="dxa"/>
          </w:tcPr>
          <w:p w:rsidR="00E43538" w:rsidRDefault="00E43538" w:rsidP="00083F0A">
            <w:pPr>
              <w:jc w:val="both"/>
              <w:rPr>
                <w:rFonts w:ascii="Times New Roman" w:hAnsi="Times New Roman"/>
                <w:b/>
                <w:sz w:val="24"/>
                <w:szCs w:val="24"/>
              </w:rPr>
            </w:pPr>
            <w:r>
              <w:rPr>
                <w:rFonts w:ascii="Times New Roman" w:hAnsi="Times New Roman"/>
                <w:b/>
                <w:sz w:val="24"/>
                <w:szCs w:val="24"/>
              </w:rPr>
              <w:t>Assistente Amm</w:t>
            </w:r>
            <w:r w:rsidR="008F6AE0">
              <w:rPr>
                <w:rFonts w:ascii="Times New Roman" w:hAnsi="Times New Roman"/>
                <w:b/>
                <w:sz w:val="24"/>
                <w:szCs w:val="24"/>
              </w:rPr>
              <w:t xml:space="preserve">inistrativo </w:t>
            </w:r>
            <w:r>
              <w:rPr>
                <w:rFonts w:ascii="Times New Roman" w:hAnsi="Times New Roman"/>
                <w:b/>
                <w:sz w:val="24"/>
                <w:szCs w:val="24"/>
              </w:rPr>
              <w:t xml:space="preserve">Salvina Di Gangi </w:t>
            </w:r>
          </w:p>
          <w:p w:rsidR="00E43538" w:rsidRPr="00384EF2" w:rsidRDefault="00E43538" w:rsidP="00083F0A">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sidR="008F6AE0">
              <w:rPr>
                <w:rFonts w:ascii="Times New Roman" w:hAnsi="Times New Roman"/>
                <w:b/>
                <w:sz w:val="23"/>
                <w:szCs w:val="23"/>
              </w:rPr>
              <w:t>780.8761</w:t>
            </w:r>
            <w:r w:rsidR="008F6AE0" w:rsidRPr="008A54A8">
              <w:rPr>
                <w:rFonts w:ascii="Times New Roman" w:hAnsi="Times New Roman"/>
                <w:b/>
                <w:sz w:val="23"/>
                <w:szCs w:val="23"/>
              </w:rPr>
              <w:t>)</w:t>
            </w:r>
          </w:p>
          <w:p w:rsidR="00E43538" w:rsidRPr="00384EF2" w:rsidRDefault="00E43538" w:rsidP="00083F0A">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4"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00506640" w:rsidRPr="002C06C8">
                <w:rPr>
                  <w:rStyle w:val="Collegamentoipertestuale"/>
                  <w:rFonts w:ascii="Times New Roman" w:hAnsi="Times New Roman"/>
                  <w:b/>
                  <w:sz w:val="24"/>
                  <w:szCs w:val="24"/>
                </w:rPr>
                <w:t>salvina.digangi@villasofia.it</w:t>
              </w:r>
            </w:hyperlink>
          </w:p>
        </w:tc>
      </w:tr>
      <w:tr w:rsidR="00E43538" w:rsidRPr="00C3219F" w:rsidTr="00083F0A">
        <w:tc>
          <w:tcPr>
            <w:tcW w:w="3686" w:type="dxa"/>
          </w:tcPr>
          <w:p w:rsidR="00E43538" w:rsidRPr="00C3219F" w:rsidRDefault="00E43538" w:rsidP="00083F0A">
            <w:pPr>
              <w:ind w:right="-851"/>
              <w:rPr>
                <w:rFonts w:ascii="Times New Roman" w:hAnsi="Times New Roman"/>
                <w:b/>
                <w:sz w:val="20"/>
              </w:rPr>
            </w:pPr>
            <w:r w:rsidRPr="00C3219F">
              <w:rPr>
                <w:rFonts w:ascii="Times New Roman" w:hAnsi="Times New Roman"/>
                <w:b/>
              </w:rPr>
              <w:t xml:space="preserve">REFERENTE </w:t>
            </w:r>
            <w:r w:rsidR="004653A9" w:rsidRPr="00C3219F">
              <w:rPr>
                <w:rFonts w:ascii="Times New Roman" w:hAnsi="Times New Roman"/>
                <w:b/>
              </w:rPr>
              <w:t>TECNICO:</w:t>
            </w:r>
          </w:p>
        </w:tc>
        <w:tc>
          <w:tcPr>
            <w:tcW w:w="5386" w:type="dxa"/>
          </w:tcPr>
          <w:p w:rsidR="00E43538" w:rsidRDefault="00E43538" w:rsidP="00083F0A">
            <w:pPr>
              <w:rPr>
                <w:rFonts w:ascii="Times New Roman" w:hAnsi="Times New Roman"/>
                <w:b/>
                <w:szCs w:val="22"/>
              </w:rPr>
            </w:pPr>
            <w:r w:rsidRPr="000636F5">
              <w:rPr>
                <w:rFonts w:ascii="Times New Roman" w:hAnsi="Times New Roman"/>
                <w:b/>
                <w:szCs w:val="22"/>
              </w:rPr>
              <w:t xml:space="preserve">Dott. </w:t>
            </w:r>
            <w:r>
              <w:rPr>
                <w:rFonts w:ascii="Times New Roman" w:hAnsi="Times New Roman"/>
                <w:b/>
                <w:szCs w:val="22"/>
              </w:rPr>
              <w:t xml:space="preserve">Igor ALEO   </w:t>
            </w:r>
            <w:r w:rsidRPr="000636F5">
              <w:rPr>
                <w:rFonts w:ascii="Times New Roman" w:hAnsi="Times New Roman"/>
                <w:b/>
                <w:szCs w:val="22"/>
              </w:rPr>
              <w:t xml:space="preserve"> </w:t>
            </w:r>
          </w:p>
          <w:p w:rsidR="00E43538" w:rsidRPr="00384EF2" w:rsidRDefault="00E43538" w:rsidP="00083F0A">
            <w:pPr>
              <w:jc w:val="both"/>
              <w:rPr>
                <w:rFonts w:ascii="Times New Roman" w:hAnsi="Times New Roman"/>
                <w:b/>
                <w:sz w:val="24"/>
                <w:szCs w:val="24"/>
              </w:rPr>
            </w:pPr>
            <w:r w:rsidRPr="000636F5">
              <w:rPr>
                <w:rFonts w:ascii="Times New Roman" w:hAnsi="Times New Roman"/>
                <w:b/>
                <w:szCs w:val="22"/>
              </w:rPr>
              <w:t xml:space="preserve"> (</w:t>
            </w:r>
            <w:r w:rsidRPr="000636F5">
              <w:rPr>
                <w:rFonts w:ascii="Times New Roman" w:hAnsi="Times New Roman"/>
                <w:b/>
                <w:szCs w:val="22"/>
              </w:rPr>
              <w:sym w:font="Wingdings" w:char="F028"/>
            </w:r>
            <w:r w:rsidRPr="000636F5">
              <w:rPr>
                <w:rFonts w:ascii="Times New Roman" w:hAnsi="Times New Roman"/>
                <w:b/>
                <w:szCs w:val="22"/>
              </w:rPr>
              <w:t xml:space="preserve"> 091 </w:t>
            </w:r>
            <w:r>
              <w:rPr>
                <w:rFonts w:ascii="Times New Roman" w:hAnsi="Times New Roman"/>
                <w:b/>
                <w:szCs w:val="22"/>
              </w:rPr>
              <w:t>6802478</w:t>
            </w:r>
            <w:r w:rsidRPr="000636F5">
              <w:rPr>
                <w:rFonts w:ascii="Times New Roman" w:hAnsi="Times New Roman"/>
                <w:b/>
                <w:szCs w:val="22"/>
              </w:rPr>
              <w:t xml:space="preserve"> - </w:t>
            </w:r>
            <w:r w:rsidRPr="00384EF2">
              <w:rPr>
                <w:rFonts w:ascii="Times New Roman" w:hAnsi="Times New Roman"/>
                <w:b/>
                <w:sz w:val="24"/>
                <w:szCs w:val="24"/>
              </w:rPr>
              <w:t xml:space="preserve">fax  091 </w:t>
            </w:r>
            <w:r>
              <w:rPr>
                <w:rFonts w:ascii="Times New Roman" w:hAnsi="Times New Roman"/>
                <w:b/>
                <w:sz w:val="24"/>
                <w:szCs w:val="24"/>
              </w:rPr>
              <w:t>680.2523</w:t>
            </w:r>
            <w:r w:rsidRPr="000636F5">
              <w:rPr>
                <w:rFonts w:ascii="Times New Roman" w:hAnsi="Times New Roman"/>
                <w:b/>
                <w:szCs w:val="22"/>
              </w:rPr>
              <w:t>)</w:t>
            </w:r>
            <w:r w:rsidRPr="00384EF2">
              <w:rPr>
                <w:rFonts w:ascii="Times New Roman" w:hAnsi="Times New Roman"/>
                <w:b/>
                <w:sz w:val="24"/>
                <w:szCs w:val="24"/>
              </w:rPr>
              <w:t xml:space="preserve"> </w:t>
            </w:r>
          </w:p>
          <w:p w:rsidR="00E43538" w:rsidRPr="00743A16" w:rsidRDefault="00E43538" w:rsidP="00083F0A">
            <w:pPr>
              <w:rPr>
                <w:rFonts w:ascii="Times New Roman" w:hAnsi="Times New Roman"/>
                <w:b/>
                <w:szCs w:val="22"/>
              </w:rPr>
            </w:pPr>
            <w:r>
              <w:rPr>
                <w:rFonts w:ascii="Times New Roman" w:hAnsi="Times New Roman"/>
                <w:noProof/>
                <w:snapToGrid/>
              </w:rPr>
              <w:drawing>
                <wp:inline distT="0" distB="0" distL="0" distR="0">
                  <wp:extent cx="152400" cy="152400"/>
                  <wp:effectExtent l="19050" t="0" r="0" b="0"/>
                  <wp:docPr id="5"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3" w:history="1">
              <w:r>
                <w:rPr>
                  <w:rStyle w:val="Collegamentoipertestuale"/>
                  <w:rFonts w:ascii="Times New Roman" w:hAnsi="Times New Roman"/>
                  <w:b/>
                  <w:sz w:val="24"/>
                  <w:szCs w:val="24"/>
                </w:rPr>
                <w:t>farmacia</w:t>
              </w:r>
              <w:r w:rsidRPr="00107541">
                <w:rPr>
                  <w:rStyle w:val="Collegamentoipertestuale"/>
                  <w:rFonts w:ascii="Times New Roman" w:hAnsi="Times New Roman"/>
                  <w:b/>
                  <w:sz w:val="24"/>
                  <w:szCs w:val="24"/>
                </w:rPr>
                <w:t>@villasofia.it</w:t>
              </w:r>
            </w:hyperlink>
          </w:p>
        </w:tc>
      </w:tr>
    </w:tbl>
    <w:p w:rsidR="00E43538" w:rsidRDefault="00E43538" w:rsidP="00E43538">
      <w:pPr>
        <w:pStyle w:val="Titolo5"/>
      </w:pPr>
    </w:p>
    <w:p w:rsidR="00E43538" w:rsidRPr="002742C5" w:rsidRDefault="00E43538" w:rsidP="00E43538">
      <w:pPr>
        <w:pStyle w:val="Titolo5"/>
      </w:pPr>
      <w:r w:rsidRPr="00976644">
        <w:br w:type="page"/>
      </w:r>
    </w:p>
    <w:p w:rsidR="00E43538" w:rsidRDefault="00E43538" w:rsidP="00E43538">
      <w:pPr>
        <w:pStyle w:val="Titolo5"/>
        <w:rPr>
          <w:rFonts w:ascii="Times New Roman" w:hAnsi="Times New Roman"/>
          <w:sz w:val="24"/>
          <w:szCs w:val="24"/>
        </w:rPr>
      </w:pPr>
      <w:r w:rsidRPr="00C3219F">
        <w:rPr>
          <w:rFonts w:ascii="Times New Roman" w:hAnsi="Times New Roman"/>
          <w:sz w:val="24"/>
          <w:szCs w:val="24"/>
        </w:rPr>
        <w:lastRenderedPageBreak/>
        <w:t>INDICE</w:t>
      </w:r>
    </w:p>
    <w:p w:rsidR="00E43538" w:rsidRPr="009E5C28" w:rsidRDefault="002E431C" w:rsidP="00E43538">
      <w:pPr>
        <w:pStyle w:val="Sommario1"/>
        <w:tabs>
          <w:tab w:val="right" w:leader="dot" w:pos="9204"/>
        </w:tabs>
        <w:spacing w:before="0" w:after="0" w:line="240" w:lineRule="atLeast"/>
        <w:rPr>
          <w:b w:val="0"/>
          <w:noProof/>
          <w:sz w:val="24"/>
          <w:szCs w:val="24"/>
        </w:rPr>
      </w:pPr>
      <w:r w:rsidRPr="002E431C">
        <w:rPr>
          <w:i/>
          <w:sz w:val="24"/>
          <w:szCs w:val="24"/>
        </w:rPr>
        <w:fldChar w:fldCharType="begin"/>
      </w:r>
      <w:r w:rsidR="00E43538" w:rsidRPr="009E5C28">
        <w:rPr>
          <w:i/>
          <w:sz w:val="24"/>
          <w:szCs w:val="24"/>
        </w:rPr>
        <w:instrText xml:space="preserve"> TOC \o "1-3" </w:instrText>
      </w:r>
      <w:r w:rsidRPr="002E431C">
        <w:rPr>
          <w:i/>
          <w:sz w:val="24"/>
          <w:szCs w:val="24"/>
        </w:rPr>
        <w:fldChar w:fldCharType="separate"/>
      </w:r>
    </w:p>
    <w:p w:rsidR="00E43538" w:rsidRPr="00786DF0" w:rsidRDefault="002E431C" w:rsidP="00E43538">
      <w:pPr>
        <w:pStyle w:val="Sommario3"/>
        <w:tabs>
          <w:tab w:val="right" w:leader="dot" w:pos="9204"/>
        </w:tabs>
        <w:spacing w:line="240" w:lineRule="atLeast"/>
        <w:ind w:hanging="440"/>
        <w:rPr>
          <w:b/>
          <w:i w:val="0"/>
          <w:noProof/>
          <w:sz w:val="24"/>
          <w:szCs w:val="24"/>
        </w:rPr>
      </w:pPr>
      <w:r w:rsidRPr="002E431C">
        <w:rPr>
          <w:i w:val="0"/>
          <w:sz w:val="24"/>
          <w:szCs w:val="24"/>
        </w:rPr>
        <w:fldChar w:fldCharType="begin"/>
      </w:r>
      <w:r w:rsidR="00E43538" w:rsidRPr="009E5C28">
        <w:rPr>
          <w:i w:val="0"/>
          <w:sz w:val="24"/>
          <w:szCs w:val="24"/>
        </w:rPr>
        <w:instrText xml:space="preserve"> TOC \o "1-3" </w:instrText>
      </w:r>
      <w:r w:rsidRPr="002E431C">
        <w:rPr>
          <w:i w:val="0"/>
          <w:sz w:val="24"/>
          <w:szCs w:val="24"/>
        </w:rPr>
        <w:fldChar w:fldCharType="separate"/>
      </w:r>
      <w:r w:rsidR="00E43538">
        <w:rPr>
          <w:b/>
          <w:i w:val="0"/>
          <w:noProof/>
          <w:sz w:val="24"/>
          <w:szCs w:val="24"/>
        </w:rPr>
        <w:t>PA</w:t>
      </w:r>
      <w:r w:rsidR="00E43538" w:rsidRPr="00786DF0">
        <w:rPr>
          <w:b/>
          <w:i w:val="0"/>
          <w:noProof/>
          <w:sz w:val="24"/>
          <w:szCs w:val="24"/>
        </w:rPr>
        <w:t>RTE I DEFINIZIONI GENERALI ED OGGETTO DELL’APPALTO</w:t>
      </w:r>
      <w:r w:rsidR="00E43538" w:rsidRPr="00786DF0">
        <w:rPr>
          <w:b/>
          <w:i w:val="0"/>
          <w:noProof/>
          <w:sz w:val="24"/>
          <w:szCs w:val="24"/>
        </w:rPr>
        <w:tab/>
      </w:r>
      <w:r w:rsidR="00E43538">
        <w:rPr>
          <w:b/>
          <w:i w:val="0"/>
          <w:noProof/>
          <w:sz w:val="24"/>
          <w:szCs w:val="24"/>
        </w:rPr>
        <w:t>4</w:t>
      </w:r>
    </w:p>
    <w:p w:rsidR="00E43538" w:rsidRPr="009E5C28" w:rsidRDefault="00E43538" w:rsidP="00E43538">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E43538" w:rsidRPr="00786DF0" w:rsidRDefault="00E43538" w:rsidP="00E43538">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e recesso)</w:t>
      </w:r>
      <w:r w:rsidRPr="009E5C28">
        <w:rPr>
          <w:b w:val="0"/>
          <w:noProof/>
          <w:sz w:val="24"/>
          <w:szCs w:val="24"/>
        </w:rPr>
        <w:tab/>
      </w:r>
      <w:r>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 servizio )</w:t>
      </w:r>
      <w:r>
        <w:rPr>
          <w:b w:val="0"/>
          <w:noProof/>
          <w:sz w:val="24"/>
          <w:szCs w:val="24"/>
        </w:rPr>
        <w:tab/>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Pr>
          <w:b w:val="0"/>
          <w:noProof/>
          <w:sz w:val="24"/>
          <w:szCs w:val="24"/>
        </w:rPr>
        <w:t>7</w:t>
      </w:r>
    </w:p>
    <w:p w:rsidR="00E43538" w:rsidRPr="009E5C28" w:rsidRDefault="00E43538" w:rsidP="00E43538">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sidRPr="006C1A5A">
        <w:rPr>
          <w:i w:val="0"/>
          <w:noProof/>
          <w:sz w:val="24"/>
          <w:szCs w:val="24"/>
        </w:rPr>
        <w:t>8</w:t>
      </w:r>
      <w:r w:rsidR="002E431C" w:rsidRPr="002E431C">
        <w:rPr>
          <w:i w:val="0"/>
          <w:sz w:val="24"/>
          <w:szCs w:val="24"/>
        </w:rPr>
        <w:fldChar w:fldCharType="begin"/>
      </w:r>
      <w:r w:rsidRPr="009E5C28">
        <w:rPr>
          <w:i w:val="0"/>
          <w:sz w:val="24"/>
          <w:szCs w:val="24"/>
        </w:rPr>
        <w:instrText xml:space="preserve"> TOC \o "1-3" </w:instrText>
      </w:r>
      <w:r w:rsidR="002E431C" w:rsidRPr="002E431C">
        <w:rPr>
          <w:i w:val="0"/>
          <w:sz w:val="24"/>
          <w:szCs w:val="24"/>
        </w:rPr>
        <w:fldChar w:fldCharType="separate"/>
      </w:r>
    </w:p>
    <w:p w:rsidR="00E43538" w:rsidRPr="00786DF0" w:rsidRDefault="00E43538" w:rsidP="00E43538">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8</w:t>
      </w:r>
    </w:p>
    <w:p w:rsidR="00E43538" w:rsidRPr="00786DF0" w:rsidRDefault="00E43538" w:rsidP="00E43538">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9</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9</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9</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Pr>
          <w:b w:val="0"/>
          <w:noProof/>
          <w:sz w:val="24"/>
          <w:szCs w:val="24"/>
        </w:rPr>
        <w:t>1</w:t>
      </w:r>
      <w:r w:rsidR="00486BB7">
        <w:rPr>
          <w:b w:val="0"/>
          <w:noProof/>
          <w:sz w:val="24"/>
          <w:szCs w:val="24"/>
        </w:rPr>
        <w:t>0</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Pr>
          <w:b w:val="0"/>
          <w:noProof/>
          <w:sz w:val="24"/>
          <w:szCs w:val="24"/>
        </w:rPr>
        <w:t>1</w:t>
      </w:r>
      <w:r w:rsidR="00265B31">
        <w:rPr>
          <w:b w:val="0"/>
          <w:noProof/>
          <w:sz w:val="24"/>
          <w:szCs w:val="24"/>
        </w:rPr>
        <w:t>1</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w:t>
      </w:r>
      <w:r w:rsidR="00265B31">
        <w:rPr>
          <w:b w:val="0"/>
          <w:noProof/>
          <w:sz w:val="24"/>
          <w:szCs w:val="24"/>
        </w:rPr>
        <w:t>1</w:t>
      </w:r>
    </w:p>
    <w:p w:rsidR="00E43538" w:rsidRPr="00786DF0" w:rsidRDefault="00E43538" w:rsidP="00E43538">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sidR="00506640">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265B31">
        <w:rPr>
          <w:b/>
          <w:noProof/>
          <w:sz w:val="24"/>
          <w:szCs w:val="24"/>
        </w:rPr>
        <w:t>2</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265B31">
        <w:rPr>
          <w:b w:val="0"/>
          <w:noProof/>
          <w:sz w:val="24"/>
          <w:szCs w:val="24"/>
        </w:rPr>
        <w:t>2</w:t>
      </w:r>
    </w:p>
    <w:p w:rsidR="00E43538" w:rsidRPr="00304E4D" w:rsidRDefault="00E43538" w:rsidP="00E43538">
      <w:pPr>
        <w:pStyle w:val="Sommario3"/>
        <w:tabs>
          <w:tab w:val="right" w:leader="dot" w:pos="9204"/>
        </w:tabs>
        <w:spacing w:line="240" w:lineRule="atLeast"/>
        <w:ind w:hanging="440"/>
        <w:rPr>
          <w:b/>
          <w:i w:val="0"/>
          <w:noProof/>
          <w:sz w:val="24"/>
          <w:szCs w:val="24"/>
        </w:rPr>
      </w:pPr>
      <w:r w:rsidRPr="00304E4D">
        <w:rPr>
          <w:b/>
          <w:i w:val="0"/>
          <w:noProof/>
          <w:sz w:val="24"/>
          <w:szCs w:val="24"/>
        </w:rPr>
        <w:t>PARTE I</w:t>
      </w:r>
      <w:r>
        <w:rPr>
          <w:b/>
          <w:i w:val="0"/>
          <w:noProof/>
          <w:sz w:val="24"/>
          <w:szCs w:val="24"/>
        </w:rPr>
        <w:t>II</w:t>
      </w:r>
      <w:r w:rsidRPr="00304E4D">
        <w:rPr>
          <w:b/>
          <w:i w:val="0"/>
          <w:noProof/>
          <w:sz w:val="24"/>
          <w:szCs w:val="24"/>
        </w:rPr>
        <w:t xml:space="preserve"> CAUZIONI E GARANZIE FIDEIUSSORIE</w:t>
      </w:r>
      <w:r w:rsidRPr="00304E4D">
        <w:rPr>
          <w:b/>
          <w:i w:val="0"/>
          <w:noProof/>
          <w:sz w:val="24"/>
          <w:szCs w:val="24"/>
        </w:rPr>
        <w:tab/>
      </w:r>
      <w:r>
        <w:rPr>
          <w:b/>
          <w:i w:val="0"/>
          <w:noProof/>
          <w:sz w:val="24"/>
          <w:szCs w:val="24"/>
        </w:rPr>
        <w:t>1</w:t>
      </w:r>
      <w:r w:rsidR="00265B31">
        <w:rPr>
          <w:b/>
          <w:i w:val="0"/>
          <w:noProof/>
          <w:sz w:val="24"/>
          <w:szCs w:val="24"/>
        </w:rPr>
        <w:t>3</w:t>
      </w:r>
    </w:p>
    <w:p w:rsidR="00E43538" w:rsidRPr="00304E4D" w:rsidRDefault="00E43538" w:rsidP="00E43538">
      <w:pPr>
        <w:pStyle w:val="Sommario2"/>
        <w:tabs>
          <w:tab w:val="left" w:pos="660"/>
          <w:tab w:val="right" w:leader="dot" w:pos="9204"/>
        </w:tabs>
        <w:spacing w:line="240" w:lineRule="atLeast"/>
        <w:ind w:left="0"/>
        <w:rPr>
          <w:b/>
          <w:noProof/>
          <w:sz w:val="24"/>
          <w:szCs w:val="24"/>
        </w:rPr>
      </w:pPr>
      <w:r w:rsidRPr="00304E4D">
        <w:rPr>
          <w:b/>
          <w:noProof/>
          <w:sz w:val="24"/>
          <w:szCs w:val="24"/>
        </w:rPr>
        <w:t>-</w:t>
      </w:r>
      <w:r w:rsidRPr="00304E4D">
        <w:rPr>
          <w:b/>
          <w:noProof/>
          <w:sz w:val="24"/>
          <w:szCs w:val="24"/>
        </w:rPr>
        <w:tab/>
        <w:t xml:space="preserve">CAPO I  deposito cauzionale definitivo  </w:t>
      </w:r>
      <w:r w:rsidRPr="00304E4D">
        <w:rPr>
          <w:b/>
          <w:noProof/>
          <w:sz w:val="24"/>
          <w:szCs w:val="24"/>
        </w:rPr>
        <w:tab/>
      </w:r>
      <w:r>
        <w:rPr>
          <w:b/>
          <w:noProof/>
          <w:sz w:val="24"/>
          <w:szCs w:val="24"/>
        </w:rPr>
        <w:t>1</w:t>
      </w:r>
      <w:r w:rsidR="00265B31">
        <w:rPr>
          <w:b/>
          <w:noProof/>
          <w:sz w:val="24"/>
          <w:szCs w:val="24"/>
        </w:rPr>
        <w:t>3</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Art.</w:t>
      </w:r>
      <w:r>
        <w:rPr>
          <w:b w:val="0"/>
          <w:noProof/>
          <w:sz w:val="24"/>
          <w:szCs w:val="24"/>
        </w:rPr>
        <w:t>18</w:t>
      </w:r>
      <w:r w:rsidRPr="009E5C28">
        <w:rPr>
          <w:b w:val="0"/>
          <w:noProof/>
          <w:sz w:val="24"/>
          <w:szCs w:val="24"/>
        </w:rPr>
        <w:t>.(DEPOSITO CAUZIONALE DEFINITIVO  )</w:t>
      </w:r>
      <w:r w:rsidRPr="009E5C28">
        <w:rPr>
          <w:b w:val="0"/>
          <w:noProof/>
          <w:sz w:val="24"/>
          <w:szCs w:val="24"/>
        </w:rPr>
        <w:tab/>
      </w:r>
      <w:r>
        <w:rPr>
          <w:b w:val="0"/>
          <w:noProof/>
          <w:sz w:val="24"/>
          <w:szCs w:val="24"/>
        </w:rPr>
        <w:t>1</w:t>
      </w:r>
      <w:r w:rsidR="00265B31">
        <w:rPr>
          <w:b w:val="0"/>
          <w:noProof/>
          <w:sz w:val="24"/>
          <w:szCs w:val="24"/>
        </w:rPr>
        <w:t>3</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19</w:t>
      </w:r>
      <w:r w:rsidRPr="009E5C28">
        <w:rPr>
          <w:b w:val="0"/>
          <w:noProof/>
          <w:sz w:val="24"/>
          <w:szCs w:val="24"/>
        </w:rPr>
        <w:t>.(</w:t>
      </w:r>
      <w:r>
        <w:rPr>
          <w:b w:val="0"/>
          <w:noProof/>
          <w:sz w:val="24"/>
          <w:szCs w:val="24"/>
        </w:rPr>
        <w:t xml:space="preserve">periodo di validita' del </w:t>
      </w:r>
      <w:r w:rsidRPr="009E5C28">
        <w:rPr>
          <w:b w:val="0"/>
          <w:noProof/>
          <w:sz w:val="24"/>
          <w:szCs w:val="24"/>
        </w:rPr>
        <w:t xml:space="preserve">DEPOSITO CAUZIONALE DEFINITIVO ) </w:t>
      </w:r>
      <w:r w:rsidRPr="009E5C28">
        <w:rPr>
          <w:b w:val="0"/>
          <w:noProof/>
          <w:sz w:val="24"/>
          <w:szCs w:val="24"/>
        </w:rPr>
        <w:tab/>
      </w:r>
      <w:r>
        <w:rPr>
          <w:b w:val="0"/>
          <w:noProof/>
          <w:sz w:val="24"/>
          <w:szCs w:val="24"/>
        </w:rPr>
        <w:t>1</w:t>
      </w:r>
      <w:r w:rsidR="00265B31">
        <w:rPr>
          <w:b w:val="0"/>
          <w:noProof/>
          <w:sz w:val="24"/>
          <w:szCs w:val="24"/>
        </w:rPr>
        <w:t>5</w:t>
      </w:r>
    </w:p>
    <w:p w:rsidR="00E43538" w:rsidRPr="00304E4D" w:rsidRDefault="00E43538" w:rsidP="00E435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265B31">
        <w:rPr>
          <w:b/>
          <w:i w:val="0"/>
          <w:noProof/>
          <w:sz w:val="24"/>
          <w:szCs w:val="24"/>
        </w:rPr>
        <w:t>6</w:t>
      </w:r>
    </w:p>
    <w:p w:rsidR="00E43538" w:rsidRPr="00304E4D" w:rsidRDefault="00E43538" w:rsidP="00E43538">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265B31">
        <w:rPr>
          <w:b/>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20</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265B31">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1</w:t>
      </w:r>
      <w:r w:rsidRPr="009E5C28">
        <w:rPr>
          <w:b w:val="0"/>
          <w:noProof/>
          <w:sz w:val="24"/>
          <w:szCs w:val="24"/>
        </w:rPr>
        <w:t>.(Modalità e termini di pagamento)</w:t>
      </w:r>
      <w:r w:rsidRPr="009E5C28">
        <w:rPr>
          <w:b w:val="0"/>
          <w:noProof/>
          <w:sz w:val="24"/>
          <w:szCs w:val="24"/>
        </w:rPr>
        <w:tab/>
      </w:r>
      <w:r w:rsidR="00E366F0">
        <w:rPr>
          <w:b w:val="0"/>
          <w:noProof/>
          <w:sz w:val="24"/>
          <w:szCs w:val="24"/>
        </w:rPr>
        <w:t>18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2</w:t>
      </w:r>
      <w:r w:rsidRPr="009E5C28">
        <w:rPr>
          <w:b w:val="0"/>
          <w:noProof/>
          <w:sz w:val="24"/>
          <w:szCs w:val="24"/>
        </w:rPr>
        <w:t>.(Modalità di fatturazione)</w:t>
      </w:r>
      <w:r w:rsidRPr="009E5C28">
        <w:rPr>
          <w:b w:val="0"/>
          <w:noProof/>
          <w:sz w:val="24"/>
          <w:szCs w:val="24"/>
        </w:rPr>
        <w:tab/>
      </w:r>
      <w:r>
        <w:rPr>
          <w:b w:val="0"/>
          <w:noProof/>
          <w:sz w:val="24"/>
          <w:szCs w:val="24"/>
        </w:rPr>
        <w:t>2</w:t>
      </w:r>
      <w:r w:rsidR="00E366F0">
        <w:rPr>
          <w:b w:val="0"/>
          <w:noProof/>
          <w:sz w:val="24"/>
          <w:szCs w:val="24"/>
        </w:rPr>
        <w:t>0</w:t>
      </w:r>
    </w:p>
    <w:p w:rsidR="00E366F0"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3</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t>2</w:t>
      </w:r>
      <w:r w:rsidR="00E366F0">
        <w:rPr>
          <w:b w:val="0"/>
          <w:noProof/>
          <w:sz w:val="24"/>
          <w:szCs w:val="24"/>
        </w:rPr>
        <w:t>0</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4</w:t>
      </w:r>
      <w:r>
        <w:rPr>
          <w:b w:val="0"/>
          <w:noProof/>
          <w:sz w:val="24"/>
          <w:szCs w:val="24"/>
        </w:rPr>
        <w:t xml:space="preserve"> </w:t>
      </w:r>
      <w:r w:rsidRPr="009E5C28">
        <w:rPr>
          <w:b w:val="0"/>
          <w:noProof/>
          <w:sz w:val="24"/>
          <w:szCs w:val="24"/>
        </w:rPr>
        <w:t>(</w:t>
      </w:r>
      <w:r>
        <w:rPr>
          <w:b w:val="0"/>
          <w:noProof/>
          <w:sz w:val="24"/>
          <w:szCs w:val="24"/>
        </w:rPr>
        <w:t xml:space="preserve">cessione del credito  ) </w:t>
      </w:r>
      <w:r>
        <w:rPr>
          <w:b w:val="0"/>
          <w:noProof/>
          <w:sz w:val="24"/>
          <w:szCs w:val="24"/>
        </w:rPr>
        <w:tab/>
        <w:t>2</w:t>
      </w:r>
      <w:r w:rsidR="00E366F0">
        <w:rPr>
          <w:b w:val="0"/>
          <w:noProof/>
          <w:sz w:val="24"/>
          <w:szCs w:val="24"/>
        </w:rPr>
        <w:t>1</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5</w:t>
      </w:r>
      <w:r>
        <w:rPr>
          <w:b w:val="0"/>
          <w:noProof/>
          <w:sz w:val="24"/>
          <w:szCs w:val="24"/>
        </w:rPr>
        <w:t xml:space="preserve"> </w:t>
      </w:r>
      <w:r w:rsidRPr="009E5C28">
        <w:rPr>
          <w:b w:val="0"/>
          <w:noProof/>
          <w:sz w:val="24"/>
          <w:szCs w:val="24"/>
        </w:rPr>
        <w:t>(</w:t>
      </w:r>
      <w:r>
        <w:rPr>
          <w:b w:val="0"/>
          <w:noProof/>
          <w:sz w:val="24"/>
          <w:szCs w:val="24"/>
        </w:rPr>
        <w:t xml:space="preserve">clausola limitativa della proponibilita' di eccezioni  ) </w:t>
      </w:r>
      <w:r>
        <w:rPr>
          <w:b w:val="0"/>
          <w:noProof/>
          <w:sz w:val="24"/>
          <w:szCs w:val="24"/>
        </w:rPr>
        <w:tab/>
        <w:t>2</w:t>
      </w:r>
      <w:r w:rsidR="00E366F0">
        <w:rPr>
          <w:b w:val="0"/>
          <w:noProof/>
          <w:sz w:val="24"/>
          <w:szCs w:val="24"/>
        </w:rPr>
        <w:t>2</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6</w:t>
      </w:r>
      <w:r w:rsidRPr="009E5C28">
        <w:rPr>
          <w:b w:val="0"/>
          <w:noProof/>
          <w:sz w:val="24"/>
          <w:szCs w:val="24"/>
        </w:rPr>
        <w:t>. (Tesoreria dell’Azienda OSPEDALIERA)</w:t>
      </w:r>
      <w:r w:rsidRPr="009E5C28">
        <w:rPr>
          <w:b w:val="0"/>
          <w:noProof/>
          <w:sz w:val="24"/>
          <w:szCs w:val="24"/>
        </w:rPr>
        <w:tab/>
      </w:r>
      <w:r>
        <w:rPr>
          <w:b w:val="0"/>
          <w:noProof/>
          <w:sz w:val="24"/>
          <w:szCs w:val="24"/>
        </w:rPr>
        <w:t>2</w:t>
      </w:r>
      <w:r w:rsidR="00E366F0">
        <w:rPr>
          <w:b w:val="0"/>
          <w:noProof/>
          <w:sz w:val="24"/>
          <w:szCs w:val="24"/>
        </w:rPr>
        <w:t>2</w:t>
      </w:r>
    </w:p>
    <w:p w:rsidR="00E43538" w:rsidRPr="00304E4D" w:rsidRDefault="00E43538" w:rsidP="00E43538">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Pr>
          <w:b/>
          <w:i w:val="0"/>
          <w:noProof/>
          <w:sz w:val="24"/>
          <w:szCs w:val="24"/>
        </w:rPr>
        <w:t>2</w:t>
      </w:r>
      <w:r w:rsidR="00E366F0">
        <w:rPr>
          <w:b/>
          <w:i w:val="0"/>
          <w:noProof/>
          <w:sz w:val="24"/>
          <w:szCs w:val="24"/>
        </w:rPr>
        <w:t>3</w:t>
      </w:r>
    </w:p>
    <w:p w:rsidR="00E43538" w:rsidRPr="00304E4D" w:rsidRDefault="00E43538" w:rsidP="00E43538">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Pr>
          <w:b/>
          <w:noProof/>
          <w:sz w:val="24"/>
          <w:szCs w:val="24"/>
        </w:rPr>
        <w:t>2</w:t>
      </w:r>
      <w:r w:rsidR="00E366F0">
        <w:rPr>
          <w:b/>
          <w:noProof/>
          <w:sz w:val="24"/>
          <w:szCs w:val="24"/>
        </w:rPr>
        <w:t>3</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7</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t>2</w:t>
      </w:r>
      <w:r w:rsidR="00E366F0">
        <w:rPr>
          <w:b w:val="0"/>
          <w:noProof/>
          <w:sz w:val="24"/>
          <w:szCs w:val="24"/>
        </w:rPr>
        <w:t>3</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506640">
        <w:rPr>
          <w:b w:val="0"/>
          <w:noProof/>
          <w:sz w:val="24"/>
          <w:szCs w:val="24"/>
        </w:rPr>
        <w:t>8</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Pr>
          <w:b w:val="0"/>
          <w:noProof/>
          <w:sz w:val="24"/>
          <w:szCs w:val="24"/>
        </w:rPr>
        <w:t>2</w:t>
      </w:r>
      <w:r w:rsidR="00E366F0">
        <w:rPr>
          <w:b w:val="0"/>
          <w:noProof/>
          <w:sz w:val="24"/>
          <w:szCs w:val="24"/>
        </w:rPr>
        <w:t>3</w:t>
      </w:r>
    </w:p>
    <w:p w:rsidR="00E366F0"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506640">
        <w:rPr>
          <w:b w:val="0"/>
          <w:noProof/>
          <w:sz w:val="24"/>
          <w:szCs w:val="24"/>
        </w:rPr>
        <w:t>29</w:t>
      </w:r>
      <w:r>
        <w:rPr>
          <w:b w:val="0"/>
          <w:noProof/>
          <w:sz w:val="24"/>
          <w:szCs w:val="24"/>
        </w:rPr>
        <w:t xml:space="preserve"> </w:t>
      </w:r>
      <w:r w:rsidRPr="009E5C28">
        <w:rPr>
          <w:b w:val="0"/>
          <w:noProof/>
          <w:sz w:val="24"/>
          <w:szCs w:val="24"/>
        </w:rPr>
        <w:t>(misure di sicurezza  )</w:t>
      </w:r>
      <w:r w:rsidRPr="009E5C28">
        <w:rPr>
          <w:b w:val="0"/>
          <w:noProof/>
          <w:sz w:val="24"/>
          <w:szCs w:val="24"/>
        </w:rPr>
        <w:tab/>
      </w:r>
      <w:r>
        <w:rPr>
          <w:b w:val="0"/>
          <w:noProof/>
          <w:sz w:val="24"/>
          <w:szCs w:val="24"/>
        </w:rPr>
        <w:t>2</w:t>
      </w:r>
      <w:r w:rsidR="00E366F0">
        <w:rPr>
          <w:b w:val="0"/>
          <w:noProof/>
          <w:sz w:val="24"/>
          <w:szCs w:val="24"/>
        </w:rPr>
        <w:t>4</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0</w:t>
      </w:r>
      <w:r>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Pr>
          <w:b w:val="0"/>
          <w:noProof/>
          <w:sz w:val="24"/>
          <w:szCs w:val="24"/>
        </w:rPr>
        <w:t>2</w:t>
      </w:r>
      <w:r w:rsidR="00E366F0">
        <w:rPr>
          <w:b w:val="0"/>
          <w:noProof/>
          <w:sz w:val="24"/>
          <w:szCs w:val="24"/>
        </w:rPr>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1</w:t>
      </w:r>
      <w:r w:rsidRPr="009E5C28">
        <w:rPr>
          <w:b w:val="0"/>
          <w:noProof/>
          <w:sz w:val="24"/>
          <w:szCs w:val="24"/>
        </w:rPr>
        <w:t>(</w:t>
      </w:r>
      <w:r>
        <w:rPr>
          <w:b w:val="0"/>
          <w:noProof/>
          <w:sz w:val="24"/>
          <w:szCs w:val="24"/>
        </w:rPr>
        <w:t xml:space="preserve"> CLAUSOLA ANTICORRUZIONE </w:t>
      </w:r>
      <w:r w:rsidRPr="009E5C28">
        <w:rPr>
          <w:b w:val="0"/>
          <w:noProof/>
          <w:sz w:val="24"/>
          <w:szCs w:val="24"/>
        </w:rPr>
        <w:t xml:space="preserve"> )</w:t>
      </w:r>
      <w:r w:rsidRPr="009E5C28">
        <w:rPr>
          <w:b w:val="0"/>
          <w:noProof/>
          <w:sz w:val="24"/>
          <w:szCs w:val="24"/>
        </w:rPr>
        <w:tab/>
      </w:r>
      <w:r w:rsidR="00E366F0">
        <w:rPr>
          <w:b w:val="0"/>
          <w:noProof/>
          <w:sz w:val="24"/>
          <w:szCs w:val="24"/>
        </w:rPr>
        <w:t>29</w:t>
      </w:r>
    </w:p>
    <w:p w:rsidR="00E43538" w:rsidRPr="009E5C28" w:rsidRDefault="00E43538" w:rsidP="00E4353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2</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Pr>
          <w:b w:val="0"/>
          <w:noProof/>
          <w:sz w:val="24"/>
          <w:szCs w:val="24"/>
        </w:rPr>
        <w:t>3</w:t>
      </w:r>
      <w:r w:rsidR="00E366F0">
        <w:rPr>
          <w:b w:val="0"/>
          <w:noProof/>
          <w:sz w:val="24"/>
          <w:szCs w:val="24"/>
        </w:rPr>
        <w:t>0</w:t>
      </w:r>
    </w:p>
    <w:p w:rsidR="00E43538" w:rsidRPr="00304E4D" w:rsidRDefault="00E43538" w:rsidP="00E43538">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Pr>
          <w:b/>
          <w:noProof/>
          <w:sz w:val="24"/>
          <w:szCs w:val="24"/>
        </w:rPr>
        <w:t>3</w:t>
      </w:r>
      <w:r w:rsidR="00E366F0">
        <w:rPr>
          <w:b/>
          <w:noProof/>
          <w:sz w:val="24"/>
          <w:szCs w:val="24"/>
        </w:rPr>
        <w:t>1</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3</w:t>
      </w:r>
      <w:r>
        <w:rPr>
          <w:b w:val="0"/>
          <w:noProof/>
          <w:sz w:val="24"/>
          <w:szCs w:val="24"/>
        </w:rPr>
        <w:t xml:space="preserve"> </w:t>
      </w:r>
      <w:r w:rsidRPr="009E5C28">
        <w:rPr>
          <w:b w:val="0"/>
          <w:noProof/>
          <w:sz w:val="24"/>
          <w:szCs w:val="24"/>
        </w:rPr>
        <w:t>(Inadempienze)</w:t>
      </w:r>
      <w:r w:rsidRPr="009E5C28">
        <w:rPr>
          <w:b w:val="0"/>
          <w:noProof/>
          <w:sz w:val="24"/>
          <w:szCs w:val="24"/>
        </w:rPr>
        <w:tab/>
      </w:r>
      <w:r>
        <w:rPr>
          <w:b w:val="0"/>
          <w:noProof/>
          <w:sz w:val="24"/>
          <w:szCs w:val="24"/>
        </w:rPr>
        <w:t>3</w:t>
      </w:r>
      <w:r w:rsidR="00E366F0">
        <w:rPr>
          <w:b w:val="0"/>
          <w:noProof/>
          <w:sz w:val="24"/>
          <w:szCs w:val="24"/>
        </w:rPr>
        <w:t>1</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Pr>
          <w:b w:val="0"/>
          <w:noProof/>
          <w:sz w:val="24"/>
          <w:szCs w:val="24"/>
        </w:rPr>
        <w:t>3</w:t>
      </w:r>
      <w:r w:rsidR="00506640">
        <w:rPr>
          <w:b w:val="0"/>
          <w:noProof/>
          <w:sz w:val="24"/>
          <w:szCs w:val="24"/>
        </w:rPr>
        <w:t>4</w:t>
      </w:r>
      <w:r>
        <w:rPr>
          <w:b w:val="0"/>
          <w:noProof/>
          <w:sz w:val="24"/>
          <w:szCs w:val="24"/>
        </w:rPr>
        <w:t xml:space="preserve"> </w:t>
      </w:r>
      <w:r w:rsidRPr="009E5C28">
        <w:rPr>
          <w:b w:val="0"/>
          <w:noProof/>
          <w:sz w:val="24"/>
          <w:szCs w:val="24"/>
        </w:rPr>
        <w:t>( controlli e Penalità)</w:t>
      </w:r>
      <w:r w:rsidRPr="009E5C28">
        <w:rPr>
          <w:b w:val="0"/>
          <w:noProof/>
          <w:sz w:val="24"/>
          <w:szCs w:val="24"/>
        </w:rPr>
        <w:tab/>
      </w:r>
      <w:r>
        <w:rPr>
          <w:b w:val="0"/>
          <w:noProof/>
          <w:sz w:val="24"/>
          <w:szCs w:val="24"/>
        </w:rPr>
        <w:t>3</w:t>
      </w:r>
      <w:r w:rsidR="00E366F0">
        <w:rPr>
          <w:b w:val="0"/>
          <w:noProof/>
          <w:sz w:val="24"/>
          <w:szCs w:val="24"/>
        </w:rPr>
        <w:t>1</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5</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Pr>
          <w:b w:val="0"/>
          <w:noProof/>
          <w:sz w:val="24"/>
          <w:szCs w:val="24"/>
        </w:rPr>
        <w:t>3</w:t>
      </w:r>
      <w:r w:rsidR="00E366F0">
        <w:rPr>
          <w:b w:val="0"/>
          <w:noProof/>
          <w:sz w:val="24"/>
          <w:szCs w:val="24"/>
        </w:rPr>
        <w:t>3</w:t>
      </w:r>
    </w:p>
    <w:p w:rsidR="00E43538" w:rsidRPr="009E5C28" w:rsidRDefault="00E43538" w:rsidP="00E43538">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6</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Pr>
          <w:b w:val="0"/>
          <w:noProof/>
          <w:sz w:val="24"/>
          <w:szCs w:val="24"/>
        </w:rPr>
        <w:t>3</w:t>
      </w:r>
      <w:r w:rsidR="00E366F0">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7</w:t>
      </w:r>
      <w:r>
        <w:rPr>
          <w:b w:val="0"/>
          <w:noProof/>
          <w:sz w:val="24"/>
          <w:szCs w:val="24"/>
        </w:rPr>
        <w:t xml:space="preserve"> </w:t>
      </w:r>
      <w:r w:rsidRPr="009E5C28">
        <w:rPr>
          <w:b w:val="0"/>
          <w:noProof/>
          <w:sz w:val="24"/>
          <w:szCs w:val="24"/>
        </w:rPr>
        <w:t>(RESPONSABILITA' PENALE PER INADEMPIMENTO CONTRATTUALE  )</w:t>
      </w:r>
      <w:r w:rsidRPr="009E5C28">
        <w:rPr>
          <w:b w:val="0"/>
          <w:noProof/>
          <w:sz w:val="24"/>
          <w:szCs w:val="24"/>
        </w:rPr>
        <w:tab/>
      </w:r>
      <w:r>
        <w:rPr>
          <w:b w:val="0"/>
          <w:noProof/>
          <w:sz w:val="24"/>
          <w:szCs w:val="24"/>
        </w:rPr>
        <w:t>3</w:t>
      </w:r>
      <w:r w:rsidR="00E366F0">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3</w:t>
      </w:r>
      <w:r w:rsidR="00506640">
        <w:rPr>
          <w:b w:val="0"/>
          <w:noProof/>
          <w:sz w:val="24"/>
          <w:szCs w:val="24"/>
        </w:rPr>
        <w:t>8</w:t>
      </w:r>
      <w:r>
        <w:rPr>
          <w:b w:val="0"/>
          <w:noProof/>
          <w:sz w:val="24"/>
          <w:szCs w:val="24"/>
        </w:rPr>
        <w:t xml:space="preserve"> </w:t>
      </w:r>
      <w:r w:rsidRPr="009E5C28">
        <w:rPr>
          <w:b w:val="0"/>
          <w:noProof/>
          <w:sz w:val="24"/>
          <w:szCs w:val="24"/>
        </w:rPr>
        <w:t>(RESPONSABILITA' PENALE PER FRODE CONTRATTUALE  )</w:t>
      </w:r>
      <w:r w:rsidRPr="009E5C28">
        <w:rPr>
          <w:b w:val="0"/>
          <w:noProof/>
          <w:sz w:val="24"/>
          <w:szCs w:val="24"/>
        </w:rPr>
        <w:tab/>
      </w:r>
      <w:r>
        <w:rPr>
          <w:b w:val="0"/>
          <w:noProof/>
          <w:sz w:val="24"/>
          <w:szCs w:val="24"/>
        </w:rPr>
        <w:t>3</w:t>
      </w:r>
      <w:r w:rsidR="00E366F0">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506640">
        <w:rPr>
          <w:b w:val="0"/>
          <w:noProof/>
          <w:sz w:val="24"/>
          <w:szCs w:val="24"/>
        </w:rPr>
        <w:t>39</w:t>
      </w:r>
      <w:r>
        <w:rPr>
          <w:b w:val="0"/>
          <w:noProof/>
          <w:sz w:val="24"/>
          <w:szCs w:val="24"/>
        </w:rPr>
        <w:t xml:space="preserve"> </w:t>
      </w:r>
      <w:r w:rsidRPr="009E5C28">
        <w:rPr>
          <w:b w:val="0"/>
          <w:noProof/>
          <w:sz w:val="24"/>
          <w:szCs w:val="24"/>
        </w:rPr>
        <w:t>(CESSIONE  del contratto )</w:t>
      </w:r>
      <w:r w:rsidRPr="009E5C28">
        <w:rPr>
          <w:b w:val="0"/>
          <w:noProof/>
          <w:sz w:val="24"/>
          <w:szCs w:val="24"/>
        </w:rPr>
        <w:tab/>
      </w:r>
      <w:r>
        <w:rPr>
          <w:b w:val="0"/>
          <w:noProof/>
          <w:sz w:val="24"/>
          <w:szCs w:val="24"/>
        </w:rPr>
        <w:t>3</w:t>
      </w:r>
      <w:r w:rsidR="00E366F0">
        <w:rPr>
          <w:b w:val="0"/>
          <w:noProof/>
          <w:sz w:val="24"/>
          <w:szCs w:val="24"/>
        </w:rPr>
        <w:t>6</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0</w:t>
      </w:r>
      <w:r>
        <w:rPr>
          <w:b w:val="0"/>
          <w:noProof/>
          <w:sz w:val="24"/>
          <w:szCs w:val="24"/>
        </w:rPr>
        <w:t xml:space="preserve"> </w:t>
      </w:r>
      <w:r w:rsidRPr="009E5C28">
        <w:rPr>
          <w:b w:val="0"/>
          <w:noProof/>
          <w:sz w:val="24"/>
          <w:szCs w:val="24"/>
        </w:rPr>
        <w:t>(DISDETTA  del contratto )</w:t>
      </w:r>
      <w:r w:rsidRPr="009E5C28">
        <w:rPr>
          <w:b w:val="0"/>
          <w:noProof/>
          <w:sz w:val="24"/>
          <w:szCs w:val="24"/>
        </w:rPr>
        <w:tab/>
      </w:r>
      <w:r>
        <w:rPr>
          <w:b w:val="0"/>
          <w:noProof/>
          <w:sz w:val="24"/>
          <w:szCs w:val="24"/>
        </w:rPr>
        <w:t>3</w:t>
      </w:r>
      <w:r w:rsidR="00E366F0">
        <w:rPr>
          <w:b w:val="0"/>
          <w:noProof/>
          <w:sz w:val="24"/>
          <w:szCs w:val="24"/>
        </w:rPr>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1</w:t>
      </w:r>
      <w:r>
        <w:rPr>
          <w:b w:val="0"/>
          <w:noProof/>
          <w:sz w:val="24"/>
          <w:szCs w:val="24"/>
        </w:rPr>
        <w:t xml:space="preserve"> </w:t>
      </w:r>
      <w:r w:rsidRPr="009E5C28">
        <w:rPr>
          <w:b w:val="0"/>
          <w:noProof/>
          <w:sz w:val="24"/>
          <w:szCs w:val="24"/>
        </w:rPr>
        <w:t>(efficacia del contratto )</w:t>
      </w:r>
      <w:r w:rsidRPr="009E5C28">
        <w:rPr>
          <w:b w:val="0"/>
          <w:noProof/>
          <w:sz w:val="24"/>
          <w:szCs w:val="24"/>
        </w:rPr>
        <w:tab/>
      </w:r>
      <w:r>
        <w:rPr>
          <w:b w:val="0"/>
          <w:noProof/>
          <w:sz w:val="24"/>
          <w:szCs w:val="24"/>
        </w:rPr>
        <w:t>3</w:t>
      </w:r>
      <w:r w:rsidR="00E366F0">
        <w:rPr>
          <w:b w:val="0"/>
          <w:noProof/>
          <w:sz w:val="24"/>
          <w:szCs w:val="24"/>
        </w:rPr>
        <w:t>7</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2</w:t>
      </w:r>
      <w:r>
        <w:rPr>
          <w:b w:val="0"/>
          <w:noProof/>
          <w:sz w:val="24"/>
          <w:szCs w:val="24"/>
        </w:rPr>
        <w:t xml:space="preserve"> </w:t>
      </w:r>
      <w:r w:rsidRPr="009E5C28">
        <w:rPr>
          <w:b w:val="0"/>
          <w:noProof/>
          <w:sz w:val="24"/>
          <w:szCs w:val="24"/>
        </w:rPr>
        <w:t>(Acquisti sul libero mercato)</w:t>
      </w:r>
      <w:r w:rsidRPr="009E5C28">
        <w:rPr>
          <w:b w:val="0"/>
          <w:noProof/>
          <w:sz w:val="24"/>
          <w:szCs w:val="24"/>
        </w:rPr>
        <w:tab/>
      </w:r>
      <w:r>
        <w:rPr>
          <w:b w:val="0"/>
          <w:noProof/>
          <w:sz w:val="24"/>
          <w:szCs w:val="24"/>
        </w:rPr>
        <w:t>3</w:t>
      </w:r>
      <w:r w:rsidR="00E366F0">
        <w:rPr>
          <w:b w:val="0"/>
          <w:noProof/>
          <w:sz w:val="24"/>
          <w:szCs w:val="24"/>
        </w:rPr>
        <w:t>7</w:t>
      </w:r>
    </w:p>
    <w:p w:rsidR="00E43538" w:rsidRPr="00304E4D" w:rsidRDefault="00E43538" w:rsidP="00E435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E366F0">
        <w:rPr>
          <w:b/>
          <w:i w:val="0"/>
          <w:noProof/>
          <w:sz w:val="24"/>
          <w:szCs w:val="24"/>
        </w:rPr>
        <w:t>38</w:t>
      </w:r>
    </w:p>
    <w:p w:rsidR="00E43538" w:rsidRPr="00304E4D" w:rsidRDefault="00E43538" w:rsidP="00E43538">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E366F0">
        <w:rPr>
          <w:b/>
          <w:noProof/>
          <w:sz w:val="24"/>
          <w:szCs w:val="24"/>
        </w:rPr>
        <w:t>38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3</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E366F0">
        <w:rPr>
          <w:b w:val="0"/>
          <w:noProof/>
          <w:sz w:val="24"/>
          <w:szCs w:val="24"/>
        </w:rPr>
        <w:t>38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4</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E366F0">
        <w:rPr>
          <w:b w:val="0"/>
          <w:noProof/>
          <w:sz w:val="24"/>
          <w:szCs w:val="24"/>
        </w:rPr>
        <w:t>38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5</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E366F0">
        <w:rPr>
          <w:b w:val="0"/>
          <w:noProof/>
          <w:sz w:val="24"/>
          <w:szCs w:val="24"/>
        </w:rPr>
        <w:t>38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6</w:t>
      </w:r>
      <w:r w:rsidRPr="009E5C28">
        <w:rPr>
          <w:b w:val="0"/>
          <w:noProof/>
          <w:sz w:val="24"/>
          <w:szCs w:val="24"/>
        </w:rPr>
        <w:t xml:space="preserve"> (trattamento dei dati personali)</w:t>
      </w:r>
      <w:r w:rsidRPr="009E5C28">
        <w:rPr>
          <w:b w:val="0"/>
          <w:noProof/>
          <w:sz w:val="24"/>
          <w:szCs w:val="24"/>
        </w:rPr>
        <w:tab/>
      </w:r>
      <w:r w:rsidR="00E366F0">
        <w:rPr>
          <w:b w:val="0"/>
          <w:noProof/>
          <w:sz w:val="24"/>
          <w:szCs w:val="24"/>
        </w:rPr>
        <w:t>38</w:t>
      </w:r>
    </w:p>
    <w:p w:rsidR="00E43538" w:rsidRPr="009E5C28" w:rsidRDefault="00E43538" w:rsidP="00E43538">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4</w:t>
      </w:r>
      <w:r w:rsidR="00506640">
        <w:rPr>
          <w:b w:val="0"/>
          <w:noProof/>
          <w:sz w:val="24"/>
          <w:szCs w:val="24"/>
        </w:rPr>
        <w:t>7</w:t>
      </w:r>
      <w:r w:rsidRPr="009E5C28">
        <w:rPr>
          <w:b w:val="0"/>
          <w:noProof/>
          <w:sz w:val="24"/>
          <w:szCs w:val="24"/>
        </w:rPr>
        <w:t>(RISOLUZIONE DELLE CONTROVERSIE E Foro competente)</w:t>
      </w:r>
      <w:r w:rsidRPr="009E5C28">
        <w:rPr>
          <w:b w:val="0"/>
          <w:noProof/>
          <w:sz w:val="24"/>
          <w:szCs w:val="24"/>
        </w:rPr>
        <w:tab/>
      </w:r>
      <w:r>
        <w:rPr>
          <w:b w:val="0"/>
          <w:noProof/>
          <w:sz w:val="24"/>
          <w:szCs w:val="24"/>
        </w:rPr>
        <w:t>4</w:t>
      </w:r>
      <w:r w:rsidR="00E366F0">
        <w:rPr>
          <w:b w:val="0"/>
          <w:noProof/>
          <w:sz w:val="24"/>
          <w:szCs w:val="24"/>
        </w:rPr>
        <w:t>0</w:t>
      </w:r>
    </w:p>
    <w:p w:rsidR="00E43538" w:rsidRPr="00304E4D" w:rsidRDefault="00E43538" w:rsidP="00E43538">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Pr>
          <w:b/>
          <w:i w:val="0"/>
          <w:noProof/>
          <w:sz w:val="24"/>
          <w:szCs w:val="24"/>
        </w:rPr>
        <w:t>4</w:t>
      </w:r>
      <w:r w:rsidR="00E366F0">
        <w:rPr>
          <w:b/>
          <w:i w:val="0"/>
          <w:noProof/>
          <w:sz w:val="24"/>
          <w:szCs w:val="24"/>
        </w:rPr>
        <w:t>1</w:t>
      </w:r>
    </w:p>
    <w:p w:rsidR="00E43538" w:rsidRPr="00304E4D" w:rsidRDefault="00E43538" w:rsidP="00E43538">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Pr>
          <w:b/>
          <w:noProof/>
          <w:sz w:val="24"/>
          <w:szCs w:val="24"/>
        </w:rPr>
        <w:t>4</w:t>
      </w:r>
      <w:r w:rsidR="00E366F0">
        <w:rPr>
          <w:b/>
          <w:noProof/>
          <w:sz w:val="24"/>
          <w:szCs w:val="24"/>
        </w:rPr>
        <w:t>1</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4</w:t>
      </w:r>
      <w:r w:rsidR="00506640">
        <w:rPr>
          <w:b w:val="0"/>
          <w:noProof/>
          <w:sz w:val="24"/>
          <w:szCs w:val="24"/>
        </w:rPr>
        <w:t>8</w:t>
      </w:r>
      <w:r>
        <w:rPr>
          <w:b w:val="0"/>
          <w:noProof/>
          <w:sz w:val="24"/>
          <w:szCs w:val="24"/>
        </w:rPr>
        <w:t xml:space="preserve"> (CARATTERISTICHE TECNICO MINIME DEI prodottiI</w:t>
      </w:r>
      <w:r w:rsidRPr="00923702">
        <w:rPr>
          <w:b w:val="0"/>
          <w:noProof/>
          <w:sz w:val="24"/>
          <w:szCs w:val="24"/>
        </w:rPr>
        <w:t>)</w:t>
      </w:r>
      <w:r w:rsidRPr="00923702">
        <w:rPr>
          <w:b w:val="0"/>
          <w:noProof/>
          <w:sz w:val="24"/>
          <w:szCs w:val="24"/>
        </w:rPr>
        <w:tab/>
      </w:r>
      <w:r>
        <w:rPr>
          <w:b w:val="0"/>
          <w:noProof/>
          <w:sz w:val="24"/>
          <w:szCs w:val="24"/>
        </w:rPr>
        <w:t>4</w:t>
      </w:r>
      <w:r w:rsidR="00E366F0">
        <w:rPr>
          <w:b w:val="0"/>
          <w:noProof/>
          <w:sz w:val="24"/>
          <w:szCs w:val="24"/>
        </w:rPr>
        <w:t>1</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506640">
        <w:rPr>
          <w:b w:val="0"/>
          <w:noProof/>
          <w:sz w:val="24"/>
          <w:szCs w:val="24"/>
        </w:rPr>
        <w:t>49</w:t>
      </w:r>
      <w:r>
        <w:rPr>
          <w:b w:val="0"/>
          <w:noProof/>
          <w:sz w:val="24"/>
          <w:szCs w:val="24"/>
        </w:rPr>
        <w:t xml:space="preserve"> ( autorizzazione immissione nel commercio</w:t>
      </w:r>
      <w:r w:rsidRPr="00923702">
        <w:rPr>
          <w:b w:val="0"/>
          <w:noProof/>
          <w:sz w:val="24"/>
          <w:szCs w:val="24"/>
        </w:rPr>
        <w:t>)</w:t>
      </w:r>
      <w:r w:rsidRPr="00923702">
        <w:rPr>
          <w:b w:val="0"/>
          <w:noProof/>
          <w:sz w:val="24"/>
          <w:szCs w:val="24"/>
        </w:rPr>
        <w:tab/>
      </w:r>
      <w:r>
        <w:rPr>
          <w:b w:val="0"/>
          <w:noProof/>
          <w:sz w:val="24"/>
          <w:szCs w:val="24"/>
        </w:rPr>
        <w:t>4</w:t>
      </w:r>
      <w:r w:rsidR="00E366F0">
        <w:rPr>
          <w:b w:val="0"/>
          <w:noProof/>
          <w:sz w:val="24"/>
          <w:szCs w:val="24"/>
        </w:rPr>
        <w:t>1</w:t>
      </w:r>
    </w:p>
    <w:p w:rsidR="00E366F0" w:rsidRPr="00304E4D" w:rsidRDefault="00E366F0" w:rsidP="00E366F0">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I</w:t>
      </w:r>
      <w:r w:rsidRPr="00304E4D">
        <w:rPr>
          <w:b/>
          <w:noProof/>
          <w:sz w:val="24"/>
          <w:szCs w:val="24"/>
        </w:rPr>
        <w:t xml:space="preserve">   </w:t>
      </w:r>
      <w:r>
        <w:rPr>
          <w:b/>
          <w:noProof/>
          <w:sz w:val="24"/>
          <w:szCs w:val="24"/>
        </w:rPr>
        <w:t>termini di consegna</w:t>
      </w:r>
      <w:r w:rsidRPr="00304E4D">
        <w:rPr>
          <w:b/>
          <w:noProof/>
          <w:sz w:val="24"/>
          <w:szCs w:val="24"/>
        </w:rPr>
        <w:t xml:space="preserve"> </w:t>
      </w:r>
      <w:r w:rsidRPr="00304E4D">
        <w:rPr>
          <w:b/>
          <w:noProof/>
          <w:sz w:val="24"/>
          <w:szCs w:val="24"/>
        </w:rPr>
        <w:tab/>
      </w:r>
      <w:r>
        <w:rPr>
          <w:b/>
          <w:noProof/>
          <w:sz w:val="24"/>
          <w:szCs w:val="24"/>
        </w:rPr>
        <w:t>42</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506640">
        <w:rPr>
          <w:b w:val="0"/>
          <w:noProof/>
          <w:sz w:val="24"/>
          <w:szCs w:val="24"/>
        </w:rPr>
        <w:t>0</w:t>
      </w:r>
      <w:r>
        <w:rPr>
          <w:b w:val="0"/>
          <w:noProof/>
          <w:sz w:val="24"/>
          <w:szCs w:val="24"/>
        </w:rPr>
        <w:t xml:space="preserve">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Pr>
          <w:b w:val="0"/>
          <w:noProof/>
          <w:sz w:val="24"/>
          <w:szCs w:val="24"/>
        </w:rPr>
        <w:t>4</w:t>
      </w:r>
      <w:r w:rsidR="00E366F0">
        <w:rPr>
          <w:b w:val="0"/>
          <w:noProof/>
          <w:sz w:val="24"/>
          <w:szCs w:val="24"/>
        </w:rPr>
        <w:t>2</w:t>
      </w:r>
    </w:p>
    <w:p w:rsidR="00E366F0" w:rsidRPr="00304E4D" w:rsidRDefault="00E366F0" w:rsidP="00E366F0">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II</w:t>
      </w:r>
      <w:r w:rsidRPr="00304E4D">
        <w:rPr>
          <w:b/>
          <w:noProof/>
          <w:sz w:val="24"/>
          <w:szCs w:val="24"/>
        </w:rPr>
        <w:t xml:space="preserve">  </w:t>
      </w:r>
      <w:r>
        <w:rPr>
          <w:b/>
          <w:noProof/>
          <w:sz w:val="24"/>
          <w:szCs w:val="24"/>
        </w:rPr>
        <w:t>controlli</w:t>
      </w:r>
      <w:r w:rsidRPr="00304E4D">
        <w:rPr>
          <w:b/>
          <w:noProof/>
          <w:sz w:val="24"/>
          <w:szCs w:val="24"/>
        </w:rPr>
        <w:t xml:space="preserve"> </w:t>
      </w:r>
      <w:r w:rsidRPr="00304E4D">
        <w:rPr>
          <w:b/>
          <w:noProof/>
          <w:sz w:val="24"/>
          <w:szCs w:val="24"/>
        </w:rPr>
        <w:tab/>
      </w:r>
      <w:r>
        <w:rPr>
          <w:b/>
          <w:noProof/>
          <w:sz w:val="24"/>
          <w:szCs w:val="24"/>
        </w:rPr>
        <w:t>46</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506640">
        <w:rPr>
          <w:b w:val="0"/>
          <w:noProof/>
          <w:sz w:val="24"/>
          <w:szCs w:val="24"/>
        </w:rPr>
        <w:t>1</w:t>
      </w:r>
      <w:r>
        <w:rPr>
          <w:b w:val="0"/>
          <w:noProof/>
          <w:sz w:val="24"/>
          <w:szCs w:val="24"/>
        </w:rPr>
        <w:t xml:space="preserve">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sidR="00CC3020">
        <w:rPr>
          <w:b w:val="0"/>
          <w:noProof/>
          <w:sz w:val="24"/>
          <w:szCs w:val="24"/>
        </w:rPr>
        <w:t>46</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506640">
        <w:rPr>
          <w:b w:val="0"/>
          <w:noProof/>
          <w:sz w:val="24"/>
          <w:szCs w:val="24"/>
        </w:rPr>
        <w:t>2</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sidR="00CC3020">
        <w:rPr>
          <w:b w:val="0"/>
          <w:noProof/>
          <w:sz w:val="24"/>
          <w:szCs w:val="24"/>
        </w:rPr>
        <w:t>46</w:t>
      </w:r>
    </w:p>
    <w:p w:rsidR="00E43538" w:rsidRPr="00923702" w:rsidRDefault="00E43538" w:rsidP="00E43538">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Pr>
          <w:b w:val="0"/>
          <w:noProof/>
          <w:sz w:val="24"/>
          <w:szCs w:val="24"/>
        </w:rPr>
        <w:t>5</w:t>
      </w:r>
      <w:r w:rsidR="00506640">
        <w:rPr>
          <w:b w:val="0"/>
          <w:noProof/>
          <w:sz w:val="24"/>
          <w:szCs w:val="24"/>
        </w:rPr>
        <w:t>3</w:t>
      </w:r>
      <w:r>
        <w:rPr>
          <w:b w:val="0"/>
          <w:noProof/>
          <w:sz w:val="24"/>
          <w:szCs w:val="24"/>
        </w:rPr>
        <w:t xml:space="preserve">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Pr>
          <w:b w:val="0"/>
          <w:noProof/>
          <w:sz w:val="24"/>
          <w:szCs w:val="24"/>
        </w:rPr>
        <w:t>4</w:t>
      </w:r>
      <w:r w:rsidR="009700DB">
        <w:rPr>
          <w:b w:val="0"/>
          <w:noProof/>
          <w:sz w:val="24"/>
          <w:szCs w:val="24"/>
        </w:rPr>
        <w:t>7</w:t>
      </w:r>
    </w:p>
    <w:p w:rsidR="00E43538" w:rsidRPr="009E5C28" w:rsidRDefault="00E43538" w:rsidP="00E43538">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E43538" w:rsidRPr="009E5C28" w:rsidRDefault="00E43538" w:rsidP="00E43538">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Pr>
          <w:noProof/>
          <w:sz w:val="24"/>
          <w:szCs w:val="24"/>
        </w:rPr>
        <w:t>4</w:t>
      </w:r>
      <w:r w:rsidR="009700DB">
        <w:rPr>
          <w:noProof/>
          <w:sz w:val="24"/>
          <w:szCs w:val="24"/>
        </w:rPr>
        <w:t>8</w:t>
      </w:r>
    </w:p>
    <w:p w:rsidR="00E43538" w:rsidRPr="009E5C28" w:rsidRDefault="00E43538" w:rsidP="00E43538">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5</w:t>
      </w:r>
      <w:r w:rsidR="009700DB">
        <w:rPr>
          <w:rFonts w:ascii="Times New Roman" w:hAnsi="Times New Roman"/>
          <w:sz w:val="24"/>
          <w:szCs w:val="24"/>
        </w:rPr>
        <w:t>1</w:t>
      </w:r>
    </w:p>
    <w:p w:rsidR="00E43538" w:rsidRPr="009E5C28" w:rsidRDefault="00E43538" w:rsidP="00E43538">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t>6</w:t>
      </w:r>
      <w:r w:rsidR="009700DB">
        <w:rPr>
          <w:noProof/>
          <w:sz w:val="24"/>
          <w:szCs w:val="24"/>
        </w:rPr>
        <w:t>0</w:t>
      </w:r>
    </w:p>
    <w:p w:rsidR="00E43538" w:rsidRPr="009E5C28" w:rsidRDefault="00E43538" w:rsidP="00E43538">
      <w:pPr>
        <w:pStyle w:val="Sommario2"/>
        <w:tabs>
          <w:tab w:val="right" w:leader="dot" w:pos="9204"/>
        </w:tabs>
        <w:spacing w:line="240" w:lineRule="atLeast"/>
        <w:ind w:hanging="220"/>
        <w:rPr>
          <w:noProof/>
          <w:sz w:val="24"/>
          <w:szCs w:val="24"/>
        </w:rPr>
      </w:pPr>
    </w:p>
    <w:p w:rsidR="00E43538" w:rsidRPr="009E5C28" w:rsidRDefault="00E43538" w:rsidP="00E43538">
      <w:pPr>
        <w:pStyle w:val="Sommario2"/>
        <w:tabs>
          <w:tab w:val="right" w:leader="dot" w:pos="9204"/>
        </w:tabs>
        <w:spacing w:line="240" w:lineRule="atLeast"/>
        <w:ind w:hanging="220"/>
        <w:rPr>
          <w:noProof/>
          <w:sz w:val="24"/>
          <w:szCs w:val="24"/>
        </w:rPr>
      </w:pPr>
    </w:p>
    <w:p w:rsidR="00E43538" w:rsidRPr="009E5C28" w:rsidRDefault="00E43538" w:rsidP="00E43538">
      <w:pPr>
        <w:pStyle w:val="Sommario2"/>
        <w:tabs>
          <w:tab w:val="right" w:leader="dot" w:pos="9204"/>
        </w:tabs>
        <w:spacing w:line="240" w:lineRule="atLeast"/>
        <w:ind w:hanging="220"/>
        <w:rPr>
          <w:noProof/>
          <w:sz w:val="24"/>
          <w:szCs w:val="24"/>
        </w:rPr>
      </w:pPr>
    </w:p>
    <w:p w:rsidR="00E43538" w:rsidRPr="009E5C28" w:rsidRDefault="002E431C" w:rsidP="00E43538">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E43538" w:rsidRPr="009E5C28" w:rsidRDefault="002E431C" w:rsidP="00E43538">
      <w:pPr>
        <w:pStyle w:val="Titolo5"/>
        <w:rPr>
          <w:b w:val="0"/>
          <w:noProof/>
          <w:sz w:val="24"/>
          <w:szCs w:val="24"/>
        </w:rPr>
      </w:pPr>
      <w:r w:rsidRPr="009E5C28">
        <w:fldChar w:fldCharType="end"/>
      </w:r>
      <w:r w:rsidRPr="009E5C28">
        <w:fldChar w:fldCharType="end"/>
      </w:r>
      <w:r w:rsidRPr="002E431C">
        <w:rPr>
          <w:i/>
          <w:sz w:val="24"/>
          <w:szCs w:val="24"/>
        </w:rPr>
        <w:fldChar w:fldCharType="begin"/>
      </w:r>
      <w:r w:rsidR="00E43538" w:rsidRPr="009E5C28">
        <w:rPr>
          <w:i/>
          <w:sz w:val="24"/>
          <w:szCs w:val="24"/>
        </w:rPr>
        <w:instrText xml:space="preserve"> TOC \o "1-3" </w:instrText>
      </w:r>
      <w:r w:rsidRPr="002E431C">
        <w:rPr>
          <w:i/>
          <w:sz w:val="24"/>
          <w:szCs w:val="24"/>
        </w:rPr>
        <w:fldChar w:fldCharType="separate"/>
      </w:r>
    </w:p>
    <w:p w:rsidR="00E43538" w:rsidRPr="00E01233" w:rsidRDefault="002E431C" w:rsidP="00E43538">
      <w:pPr>
        <w:pStyle w:val="Sommario1"/>
        <w:tabs>
          <w:tab w:val="right" w:leader="dot" w:pos="9204"/>
        </w:tabs>
        <w:spacing w:before="0" w:after="0" w:line="240" w:lineRule="atLeast"/>
        <w:rPr>
          <w:szCs w:val="24"/>
        </w:rPr>
      </w:pPr>
      <w:r w:rsidRPr="009E5C28">
        <w:fldChar w:fldCharType="end"/>
      </w:r>
    </w:p>
    <w:p w:rsidR="00E43538" w:rsidRPr="009E5C28" w:rsidRDefault="00E43538" w:rsidP="00E43538">
      <w:pPr>
        <w:pStyle w:val="Sommario2"/>
        <w:tabs>
          <w:tab w:val="right" w:leader="dot" w:pos="9204"/>
        </w:tabs>
        <w:spacing w:line="240" w:lineRule="atLeast"/>
        <w:ind w:hanging="220"/>
        <w:sectPr w:rsidR="00E43538" w:rsidRPr="009E5C28">
          <w:footerReference w:type="default" r:id="rId14"/>
          <w:pgSz w:w="11907" w:h="16840" w:code="9"/>
          <w:pgMar w:top="851" w:right="992" w:bottom="851" w:left="1701" w:header="720" w:footer="590" w:gutter="0"/>
          <w:paperSrc w:first="1" w:other="1"/>
          <w:pgNumType w:start="1"/>
          <w:cols w:space="720"/>
        </w:sectPr>
      </w:pPr>
    </w:p>
    <w:p w:rsidR="00E43538" w:rsidRPr="009E5C28" w:rsidRDefault="00E43538" w:rsidP="00E43538">
      <w:pPr>
        <w:widowControl/>
        <w:jc w:val="center"/>
        <w:rPr>
          <w:rFonts w:ascii="Times New Roman" w:hAnsi="Times New Roman"/>
          <w:b/>
          <w:sz w:val="28"/>
        </w:rPr>
      </w:pPr>
      <w:bookmarkStart w:id="0" w:name="_Toc393427476"/>
      <w:r w:rsidRPr="009E5C28">
        <w:rPr>
          <w:rFonts w:ascii="Times New Roman" w:hAnsi="Times New Roman"/>
          <w:b/>
          <w:sz w:val="28"/>
        </w:rPr>
        <w:lastRenderedPageBreak/>
        <w:t>PARTE I</w:t>
      </w:r>
    </w:p>
    <w:p w:rsidR="00E43538" w:rsidRPr="009E5C28" w:rsidRDefault="00E43538" w:rsidP="00E43538">
      <w:pPr>
        <w:widowControl/>
        <w:jc w:val="center"/>
        <w:rPr>
          <w:rFonts w:ascii="Times New Roman" w:hAnsi="Times New Roman"/>
          <w:b/>
          <w:sz w:val="28"/>
        </w:rPr>
      </w:pPr>
      <w:r w:rsidRPr="009E5C28">
        <w:rPr>
          <w:rFonts w:ascii="Times New Roman" w:hAnsi="Times New Roman"/>
          <w:b/>
          <w:sz w:val="28"/>
        </w:rPr>
        <w:t>DEFINIZIONI GENERALI ED OGGETTO DELL’APPALTO</w:t>
      </w:r>
    </w:p>
    <w:p w:rsidR="00E43538" w:rsidRPr="009E5C28" w:rsidRDefault="00E43538" w:rsidP="00E43538">
      <w:pPr>
        <w:widowControl/>
        <w:jc w:val="both"/>
        <w:rPr>
          <w:rFonts w:ascii="Times New Roman" w:hAnsi="Times New Roman"/>
          <w:b/>
          <w:sz w:val="24"/>
        </w:rPr>
      </w:pPr>
    </w:p>
    <w:p w:rsidR="00E43538" w:rsidRPr="009E5C28" w:rsidRDefault="00E43538" w:rsidP="00E43538">
      <w:pPr>
        <w:widowControl/>
        <w:jc w:val="both"/>
        <w:rPr>
          <w:rFonts w:ascii="Times New Roman" w:hAnsi="Times New Roman"/>
          <w:b/>
          <w:sz w:val="24"/>
        </w:rPr>
      </w:pPr>
      <w:r w:rsidRPr="009E5C28">
        <w:rPr>
          <w:rFonts w:ascii="Times New Roman" w:hAnsi="Times New Roman"/>
          <w:b/>
          <w:sz w:val="24"/>
        </w:rPr>
        <w:t>- CAPO I - DEFINIZIONI GENERALI.</w:t>
      </w:r>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bookmarkStart w:id="1" w:name="_Toc437535932"/>
      <w:bookmarkStart w:id="2" w:name="_Toc437536161"/>
      <w:bookmarkStart w:id="3" w:name="_Toc438023717"/>
      <w:bookmarkStart w:id="4" w:name="_Toc440359646"/>
      <w:bookmarkStart w:id="5" w:name="_Toc440359776"/>
      <w:bookmarkStart w:id="6" w:name="_Toc467170395"/>
      <w:bookmarkStart w:id="7" w:name="_Toc492781941"/>
      <w:bookmarkStart w:id="8" w:name="_Toc493305575"/>
      <w:r w:rsidRPr="009E5C28">
        <w:rPr>
          <w:rFonts w:ascii="Times New Roman" w:hAnsi="Times New Roman"/>
          <w:b w:val="0"/>
          <w:szCs w:val="24"/>
        </w:rPr>
        <w:t xml:space="preserve">Art. </w:t>
      </w:r>
      <w:bookmarkStart w:id="9" w:name="_Toc393427477"/>
      <w:bookmarkStart w:id="10" w:name="_Toc393427665"/>
      <w:bookmarkStart w:id="11" w:name="_Toc393432137"/>
      <w:bookmarkStart w:id="12" w:name="_Toc393439515"/>
      <w:bookmarkStart w:id="13" w:name="_Toc393439857"/>
      <w:bookmarkStart w:id="14" w:name="_Toc393440912"/>
      <w:bookmarkStart w:id="15" w:name="_Toc393441083"/>
      <w:bookmarkStart w:id="16" w:name="_Toc393441206"/>
      <w:bookmarkStart w:id="17" w:name="_Toc393442049"/>
      <w:bookmarkStart w:id="18" w:name="_Toc393442229"/>
      <w:bookmarkStart w:id="19" w:name="_Toc393614816"/>
      <w:bookmarkStart w:id="20" w:name="_Toc394139929"/>
      <w:bookmarkStart w:id="21" w:name="_Toc395090827"/>
      <w:bookmarkStart w:id="22" w:name="_Toc395616912"/>
      <w:bookmarkStart w:id="23" w:name="_Toc403041569"/>
      <w:bookmarkEnd w:id="0"/>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w:t>
      </w:r>
      <w:r w:rsidR="002E431C" w:rsidRPr="009E5C28">
        <w:rPr>
          <w:rFonts w:ascii="Times New Roman" w:hAnsi="Times New Roman"/>
          <w:b w:val="0"/>
          <w:szCs w:val="24"/>
        </w:rPr>
        <w:fldChar w:fldCharType="end"/>
      </w:r>
      <w:r w:rsidRPr="009E5C28">
        <w:rPr>
          <w:rFonts w:ascii="Times New Roman" w:hAnsi="Times New Roman"/>
          <w:szCs w:val="24"/>
        </w:rPr>
        <w:t>(Definizioni)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E43538" w:rsidRPr="009E5C28" w:rsidRDefault="00E43538" w:rsidP="00E43538">
      <w:pPr>
        <w:ind w:right="-142"/>
        <w:jc w:val="both"/>
        <w:rPr>
          <w:rFonts w:ascii="Times New Roman" w:hAnsi="Times New Roman"/>
          <w:sz w:val="24"/>
          <w:szCs w:val="24"/>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E43538" w:rsidRPr="009E5C28" w:rsidRDefault="00E43538" w:rsidP="00E43538">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E43538" w:rsidRPr="009E5C28" w:rsidRDefault="00E43538" w:rsidP="00E43538">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E43538" w:rsidRPr="009E5C28" w:rsidRDefault="00E43538" w:rsidP="00E4353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E43538" w:rsidRPr="009E5C28" w:rsidRDefault="00E43538" w:rsidP="00E43538">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E43538" w:rsidRPr="009E5C28" w:rsidRDefault="00E43538" w:rsidP="00E4353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E43538" w:rsidRPr="009E5C28" w:rsidRDefault="00E43538" w:rsidP="00E43538">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 xml:space="preserve">rnitura di prodotti e/o </w:t>
      </w:r>
      <w:r w:rsidR="00083F0A" w:rsidRPr="009E5C28">
        <w:rPr>
          <w:rFonts w:ascii="Times New Roman" w:hAnsi="Times New Roman"/>
          <w:color w:val="000000"/>
          <w:sz w:val="24"/>
          <w:szCs w:val="24"/>
        </w:rPr>
        <w:t>le prestazioni</w:t>
      </w:r>
      <w:r w:rsidRPr="009E5C28">
        <w:rPr>
          <w:rFonts w:ascii="Times New Roman" w:hAnsi="Times New Roman"/>
          <w:color w:val="000000"/>
          <w:sz w:val="24"/>
          <w:szCs w:val="24"/>
        </w:rPr>
        <w:t xml:space="preserve"> di servizi;</w:t>
      </w:r>
    </w:p>
    <w:p w:rsidR="00E43538" w:rsidRPr="009E5C28" w:rsidRDefault="00E43538" w:rsidP="00E43538">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w:t>
      </w:r>
      <w:r w:rsidR="00083F0A" w:rsidRPr="009E5C28">
        <w:rPr>
          <w:rFonts w:ascii="Times New Roman" w:hAnsi="Times New Roman"/>
          <w:color w:val="000000"/>
          <w:sz w:val="24"/>
          <w:szCs w:val="24"/>
        </w:rPr>
        <w:t>Per</w:t>
      </w:r>
      <w:r w:rsidR="00083F0A" w:rsidRPr="009E5C28">
        <w:rPr>
          <w:rFonts w:ascii="Times New Roman" w:hAnsi="Times New Roman"/>
          <w:color w:val="000000"/>
          <w:spacing w:val="31"/>
          <w:sz w:val="24"/>
          <w:szCs w:val="24"/>
        </w:rPr>
        <w:t xml:space="preserve"> </w:t>
      </w:r>
      <w:r w:rsidR="00083F0A" w:rsidRPr="009E5C28">
        <w:rPr>
          <w:rFonts w:ascii="Times New Roman" w:hAnsi="Times New Roman"/>
          <w:color w:val="000000"/>
          <w:sz w:val="24"/>
          <w:szCs w:val="24"/>
        </w:rPr>
        <w:t>raggruppamento</w:t>
      </w:r>
      <w:r w:rsidR="00083F0A" w:rsidRPr="009E5C28">
        <w:rPr>
          <w:rFonts w:ascii="Times New Roman" w:hAnsi="Times New Roman"/>
          <w:color w:val="000000"/>
          <w:spacing w:val="31"/>
          <w:sz w:val="24"/>
          <w:szCs w:val="24"/>
        </w:rPr>
        <w:t xml:space="preserve"> </w:t>
      </w:r>
      <w:r w:rsidR="00083F0A" w:rsidRPr="009E5C28">
        <w:rPr>
          <w:rFonts w:ascii="Times New Roman" w:hAnsi="Times New Roman"/>
          <w:color w:val="000000"/>
          <w:sz w:val="24"/>
          <w:szCs w:val="24"/>
        </w:rPr>
        <w:t>temporaneo</w:t>
      </w:r>
      <w:r w:rsidR="00083F0A" w:rsidRPr="009E5C28">
        <w:rPr>
          <w:rFonts w:ascii="Times New Roman" w:hAnsi="Times New Roman"/>
          <w:color w:val="000000"/>
          <w:spacing w:val="31"/>
          <w:sz w:val="24"/>
          <w:szCs w:val="24"/>
        </w:rPr>
        <w:t xml:space="preserve"> </w:t>
      </w:r>
      <w:r w:rsidR="00083F0A" w:rsidRPr="009E5C28">
        <w:rPr>
          <w:rFonts w:ascii="Times New Roman" w:hAnsi="Times New Roman"/>
          <w:color w:val="000000"/>
          <w:sz w:val="24"/>
          <w:szCs w:val="24"/>
        </w:rPr>
        <w:t>si</w:t>
      </w:r>
      <w:r w:rsidR="00083F0A" w:rsidRPr="009E5C28">
        <w:rPr>
          <w:rFonts w:ascii="Times New Roman" w:hAnsi="Times New Roman"/>
          <w:color w:val="000000"/>
          <w:spacing w:val="31"/>
          <w:sz w:val="24"/>
          <w:szCs w:val="24"/>
        </w:rPr>
        <w:t xml:space="preserve"> </w:t>
      </w:r>
      <w:r w:rsidR="00083F0A" w:rsidRPr="009E5C28">
        <w:rPr>
          <w:rFonts w:ascii="Times New Roman" w:hAnsi="Times New Roman"/>
          <w:color w:val="000000"/>
          <w:sz w:val="24"/>
          <w:szCs w:val="24"/>
        </w:rPr>
        <w:t>intende</w:t>
      </w:r>
      <w:r w:rsidR="00083F0A" w:rsidRPr="009E5C28">
        <w:rPr>
          <w:color w:val="000000"/>
          <w:spacing w:val="31"/>
        </w:rPr>
        <w:t xml:space="preserve"> </w:t>
      </w:r>
      <w:r w:rsidR="001643B5" w:rsidRPr="009E5C28">
        <w:rPr>
          <w:color w:val="000000"/>
        </w:rPr>
        <w:t>un</w:t>
      </w:r>
      <w:r w:rsidR="001643B5" w:rsidRPr="009E5C28">
        <w:rPr>
          <w:rFonts w:ascii="Times New Roman" w:hAnsi="Times New Roman"/>
          <w:color w:val="000000"/>
          <w:spacing w:val="31"/>
          <w:sz w:val="24"/>
          <w:szCs w:val="24"/>
        </w:rPr>
        <w:t xml:space="preserve"> </w:t>
      </w:r>
      <w:r w:rsidR="001643B5" w:rsidRPr="009E5C28">
        <w:rPr>
          <w:rFonts w:ascii="Times New Roman" w:hAnsi="Times New Roman"/>
          <w:color w:val="000000"/>
          <w:sz w:val="24"/>
          <w:szCs w:val="24"/>
        </w:rPr>
        <w:t>insieme</w:t>
      </w:r>
      <w:r w:rsidR="001643B5" w:rsidRPr="009E5C28">
        <w:rPr>
          <w:rFonts w:ascii="Times New Roman" w:hAnsi="Times New Roman"/>
          <w:color w:val="000000"/>
          <w:spacing w:val="31"/>
          <w:sz w:val="24"/>
          <w:szCs w:val="24"/>
        </w:rPr>
        <w:t xml:space="preserve"> </w:t>
      </w:r>
      <w:r w:rsidR="001643B5" w:rsidRPr="009E5C28">
        <w:rPr>
          <w:rFonts w:ascii="Times New Roman" w:hAnsi="Times New Roman"/>
          <w:color w:val="000000"/>
          <w:sz w:val="24"/>
          <w:szCs w:val="24"/>
        </w:rPr>
        <w:t>di</w:t>
      </w:r>
      <w:r w:rsidRPr="009E5C28">
        <w:rPr>
          <w:rFonts w:ascii="Times New Roman" w:hAnsi="Times New Roman"/>
          <w:color w:val="000000"/>
          <w:sz w:val="24"/>
          <w:szCs w:val="24"/>
        </w:rPr>
        <w:t xml:space="preserve">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E43538" w:rsidRPr="009E5C28" w:rsidRDefault="00E43538" w:rsidP="00E43538">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w:t>
      </w:r>
      <w:r w:rsidR="00083F0A" w:rsidRPr="009E5C28">
        <w:rPr>
          <w:rFonts w:ascii="Times New Roman" w:hAnsi="Times New Roman"/>
          <w:color w:val="000000"/>
          <w:sz w:val="24"/>
          <w:szCs w:val="24"/>
        </w:rPr>
        <w:t>Per</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consorzio</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si</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intende</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un</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 xml:space="preserve">consorzio </w:t>
      </w:r>
      <w:r w:rsidR="00083F0A" w:rsidRPr="009E5C28">
        <w:rPr>
          <w:rFonts w:ascii="Times New Roman" w:hAnsi="Times New Roman"/>
          <w:color w:val="000000"/>
          <w:spacing w:val="14"/>
          <w:sz w:val="24"/>
          <w:szCs w:val="24"/>
        </w:rPr>
        <w:t xml:space="preserve">previsto </w:t>
      </w:r>
      <w:r w:rsidR="00083F0A" w:rsidRPr="009E5C28">
        <w:rPr>
          <w:rFonts w:ascii="Times New Roman" w:hAnsi="Times New Roman"/>
          <w:color w:val="000000"/>
          <w:sz w:val="24"/>
          <w:szCs w:val="24"/>
        </w:rPr>
        <w:t>dall’ordinamento,</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con</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o</w:t>
      </w:r>
      <w:r w:rsidR="00083F0A" w:rsidRPr="009E5C28">
        <w:rPr>
          <w:rFonts w:ascii="Times New Roman" w:hAnsi="Times New Roman"/>
          <w:color w:val="000000"/>
          <w:spacing w:val="14"/>
          <w:sz w:val="24"/>
          <w:szCs w:val="24"/>
        </w:rPr>
        <w:t xml:space="preserve"> </w:t>
      </w:r>
      <w:r w:rsidR="00083F0A" w:rsidRPr="009E5C28">
        <w:rPr>
          <w:rFonts w:ascii="Times New Roman" w:hAnsi="Times New Roman"/>
          <w:color w:val="000000"/>
          <w:sz w:val="24"/>
          <w:szCs w:val="24"/>
        </w:rPr>
        <w:t>senza</w:t>
      </w:r>
      <w:r w:rsidRPr="009E5C28">
        <w:rPr>
          <w:rFonts w:ascii="Times New Roman" w:hAnsi="Times New Roman"/>
          <w:color w:val="000000"/>
          <w:sz w:val="24"/>
          <w:szCs w:val="24"/>
        </w:rPr>
        <w:t xml:space="preserve"> personalità giuridica.</w:t>
      </w:r>
    </w:p>
    <w:p w:rsidR="00E43538" w:rsidRPr="009E5C28" w:rsidRDefault="00E43538" w:rsidP="00E43538">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E43538" w:rsidRPr="00833610" w:rsidRDefault="00E43538" w:rsidP="00E43538">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E43538" w:rsidRDefault="00E43538" w:rsidP="00E43538">
      <w:pPr>
        <w:pStyle w:val="Titolo1"/>
        <w:ind w:right="-142"/>
        <w:rPr>
          <w:rFonts w:ascii="Times New Roman" w:hAnsi="Times New Roman"/>
          <w:b w:val="0"/>
          <w:szCs w:val="24"/>
        </w:rPr>
      </w:pPr>
      <w:bookmarkStart w:id="24" w:name="_Toc394139930"/>
      <w:bookmarkStart w:id="25" w:name="_Toc395090828"/>
      <w:bookmarkStart w:id="26" w:name="_Toc395616913"/>
      <w:bookmarkStart w:id="27" w:name="_Toc403041570"/>
      <w:bookmarkStart w:id="28" w:name="_Toc437535933"/>
      <w:bookmarkStart w:id="29" w:name="_Toc437536162"/>
      <w:bookmarkStart w:id="30" w:name="_Toc438023718"/>
      <w:bookmarkStart w:id="31" w:name="_Toc440359647"/>
      <w:bookmarkStart w:id="32" w:name="_Toc440359777"/>
      <w:bookmarkStart w:id="33" w:name="_Toc467170396"/>
      <w:bookmarkStart w:id="34" w:name="_Toc492781942"/>
      <w:bookmarkStart w:id="35" w:name="_Toc493305576"/>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2.</w:t>
      </w:r>
      <w:r w:rsidR="002E431C" w:rsidRPr="009E5C28">
        <w:rPr>
          <w:rFonts w:ascii="Times New Roman" w:hAnsi="Times New Roman"/>
          <w:b w:val="0"/>
          <w:szCs w:val="24"/>
        </w:rPr>
        <w:fldChar w:fldCharType="end"/>
      </w:r>
      <w:r w:rsidRPr="009E5C28">
        <w:rPr>
          <w:rFonts w:ascii="Times New Roman" w:hAnsi="Times New Roman"/>
          <w:szCs w:val="24"/>
        </w:rPr>
        <w:t xml:space="preserve"> (Normativa di riferimento)</w:t>
      </w:r>
      <w:bookmarkEnd w:id="24"/>
      <w:bookmarkEnd w:id="25"/>
      <w:bookmarkEnd w:id="26"/>
      <w:bookmarkEnd w:id="27"/>
      <w:bookmarkEnd w:id="28"/>
      <w:bookmarkEnd w:id="29"/>
      <w:bookmarkEnd w:id="30"/>
      <w:bookmarkEnd w:id="31"/>
      <w:bookmarkEnd w:id="32"/>
      <w:bookmarkEnd w:id="33"/>
      <w:bookmarkEnd w:id="34"/>
      <w:bookmarkEnd w:id="35"/>
    </w:p>
    <w:p w:rsidR="00E43538" w:rsidRPr="009E5C28" w:rsidRDefault="00E43538" w:rsidP="00E43538">
      <w:pPr>
        <w:ind w:right="-142"/>
        <w:jc w:val="both"/>
        <w:rPr>
          <w:rFonts w:ascii="Times New Roman" w:hAnsi="Times New Roman"/>
          <w:sz w:val="24"/>
          <w:szCs w:val="24"/>
        </w:rPr>
      </w:pPr>
    </w:p>
    <w:p w:rsidR="00E43538" w:rsidRDefault="00E43538" w:rsidP="00E43538">
      <w:pPr>
        <w:ind w:right="-142"/>
        <w:jc w:val="both"/>
        <w:rPr>
          <w:rFonts w:ascii="Times New Roman" w:hAnsi="Times New Roman"/>
          <w:sz w:val="24"/>
          <w:szCs w:val="24"/>
        </w:rPr>
      </w:pPr>
      <w:r w:rsidRPr="009E5C28">
        <w:rPr>
          <w:rFonts w:ascii="Times New Roman" w:hAnsi="Times New Roman"/>
          <w:sz w:val="24"/>
          <w:szCs w:val="24"/>
        </w:rPr>
        <w:tab/>
        <w:t xml:space="preserve">Il presente appalto, per quanto non previsto e comunque non specificato dal bando di gara, e dal presente capitolato, è soggetto all’osservanza delle seguenti leggi, regolamenti e norme, che </w:t>
      </w:r>
      <w:r w:rsidR="001643B5" w:rsidRPr="009E5C28">
        <w:rPr>
          <w:rFonts w:ascii="Times New Roman" w:hAnsi="Times New Roman"/>
          <w:sz w:val="24"/>
          <w:szCs w:val="24"/>
        </w:rPr>
        <w:t>si intendono</w:t>
      </w:r>
      <w:r w:rsidRPr="009E5C28">
        <w:rPr>
          <w:rFonts w:ascii="Times New Roman" w:hAnsi="Times New Roman"/>
          <w:sz w:val="24"/>
          <w:szCs w:val="24"/>
        </w:rPr>
        <w:t xml:space="preserve"> integralmente richiamate, conosciute ed accettate dall’Impresa concorrente:</w:t>
      </w:r>
    </w:p>
    <w:p w:rsidR="00E43538" w:rsidRPr="006E6A89" w:rsidRDefault="00E43538" w:rsidP="00E43538">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 xml:space="preserve">Attuazione delle direttive 2014/23/UE, 2014/24/UE e 2014/25/UE sull'aggiudicazione dei contratti di concessione, sugli appalti pubblici e sulle procedure d'appalto degli enti erogatori nei settori dell'acqua, dell'energia, dei trasporti e dei servizi postali, nonché per il riordino </w:t>
      </w:r>
      <w:r w:rsidRPr="006E6A89">
        <w:rPr>
          <w:rFonts w:ascii="Times New Roman" w:hAnsi="Times New Roman"/>
          <w:bCs/>
          <w:sz w:val="24"/>
          <w:szCs w:val="24"/>
        </w:rPr>
        <w:lastRenderedPageBreak/>
        <w:t>della disciplina vigente in materia di contratti pubblici relativi a lavori, servizi e forniture</w:t>
      </w:r>
      <w:r w:rsidR="001643B5" w:rsidRPr="006E6A89">
        <w:rPr>
          <w:rFonts w:ascii="Times New Roman" w:hAnsi="Times New Roman"/>
          <w:bCs/>
          <w:sz w:val="24"/>
          <w:szCs w:val="24"/>
        </w:rPr>
        <w:t>”</w:t>
      </w:r>
      <w:r w:rsidR="001643B5" w:rsidRPr="006E6A89">
        <w:rPr>
          <w:rFonts w:ascii="Times New Roman" w:hAnsi="Times New Roman"/>
          <w:sz w:val="24"/>
          <w:szCs w:val="24"/>
        </w:rPr>
        <w:t>;</w:t>
      </w:r>
    </w:p>
    <w:p w:rsidR="00E43538" w:rsidRPr="003E5BB5" w:rsidRDefault="00E43538" w:rsidP="00E43538">
      <w:pPr>
        <w:widowControl/>
        <w:numPr>
          <w:ilvl w:val="0"/>
          <w:numId w:val="2"/>
        </w:numPr>
        <w:tabs>
          <w:tab w:val="left" w:pos="851"/>
        </w:tabs>
        <w:jc w:val="both"/>
        <w:rPr>
          <w:rFonts w:ascii="Times New Roman" w:hAnsi="Times New Roman"/>
          <w:b/>
          <w:sz w:val="24"/>
          <w:szCs w:val="24"/>
        </w:rPr>
      </w:pPr>
      <w:r w:rsidRPr="003E5BB5">
        <w:rPr>
          <w:rFonts w:ascii="Times New Roman" w:hAnsi="Times New Roman"/>
          <w:sz w:val="24"/>
          <w:szCs w:val="24"/>
        </w:rPr>
        <w:t>Decreto legislativo</w:t>
      </w:r>
      <w:r w:rsidRPr="003E5BB5">
        <w:rPr>
          <w:rStyle w:val="Enfasigrassetto"/>
          <w:rFonts w:ascii="Times New Roman" w:hAnsi="Times New Roman"/>
          <w:b w:val="0"/>
          <w:sz w:val="24"/>
          <w:szCs w:val="24"/>
        </w:rPr>
        <w:t xml:space="preserve"> 19 aprile 2016 n°56</w:t>
      </w:r>
      <w:r w:rsidRPr="003E5BB5">
        <w:rPr>
          <w:rFonts w:ascii="Times New Roman" w:hAnsi="Times New Roman"/>
          <w:b/>
          <w:sz w:val="24"/>
          <w:szCs w:val="24"/>
        </w:rPr>
        <w:t xml:space="preserve">, </w:t>
      </w:r>
      <w:r w:rsidRPr="003E5BB5">
        <w:rPr>
          <w:rFonts w:ascii="Times New Roman" w:hAnsi="Times New Roman"/>
          <w:sz w:val="24"/>
          <w:szCs w:val="24"/>
        </w:rPr>
        <w:t xml:space="preserve">avente oggetto </w:t>
      </w:r>
      <w:r w:rsidRPr="003E5BB5">
        <w:rPr>
          <w:rStyle w:val="Enfasigrassetto"/>
          <w:rFonts w:ascii="Times New Roman" w:hAnsi="Times New Roman"/>
          <w:b w:val="0"/>
          <w:sz w:val="24"/>
          <w:szCs w:val="24"/>
        </w:rPr>
        <w:t>"Disposizioni integrative e correttive al decreto legislativo 18 aprile 2016, n. 50"</w:t>
      </w:r>
      <w:r w:rsidRPr="003E5BB5">
        <w:rPr>
          <w:rFonts w:ascii="Times New Roman" w:hAnsi="Times New Roman"/>
          <w:b/>
          <w:sz w:val="24"/>
          <w:szCs w:val="24"/>
        </w:rPr>
        <w:t>.</w:t>
      </w:r>
    </w:p>
    <w:p w:rsidR="00E43538" w:rsidRPr="00F33C38" w:rsidRDefault="00E43538" w:rsidP="00E43538">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 xml:space="preserve">2010, n. </w:t>
      </w:r>
      <w:r w:rsidR="00083F0A" w:rsidRPr="00F33C38">
        <w:rPr>
          <w:rFonts w:ascii="Times New Roman" w:hAnsi="Times New Roman"/>
          <w:bCs/>
          <w:sz w:val="24"/>
          <w:szCs w:val="24"/>
        </w:rPr>
        <w:t>207 avente</w:t>
      </w:r>
      <w:r w:rsidRPr="00F33C38">
        <w:rPr>
          <w:rFonts w:ascii="Times New Roman" w:hAnsi="Times New Roman"/>
          <w:bCs/>
          <w:sz w:val="24"/>
          <w:szCs w:val="24"/>
        </w:rPr>
        <w:t xml:space="preserve"> oggetto </w:t>
      </w:r>
      <w:r w:rsidR="00083F0A" w:rsidRPr="00F33C38">
        <w:rPr>
          <w:rFonts w:ascii="Times New Roman" w:hAnsi="Times New Roman"/>
          <w:bCs/>
          <w:sz w:val="24"/>
          <w:szCs w:val="24"/>
        </w:rPr>
        <w:t>“Regolamento</w:t>
      </w:r>
      <w:r w:rsidRPr="00F33C38">
        <w:rPr>
          <w:rFonts w:ascii="Times New Roman" w:hAnsi="Times New Roman"/>
          <w:bCs/>
          <w:sz w:val="24"/>
          <w:szCs w:val="24"/>
        </w:rPr>
        <w:t xml:space="preserve"> di esecuzione ed attuazione del Decreto Legislativo 12 aprile 2006, n. 163, recante «Codice dei contratti pubblici relativi a lavori, servizi e forniture in attuazione delle direttive 2004/17/CE e 2004/18/CE». “</w:t>
      </w:r>
    </w:p>
    <w:p w:rsidR="00E43538" w:rsidRDefault="00E43538" w:rsidP="00E435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Codice civile – libro IV, titolo III, capo VII </w:t>
      </w:r>
      <w:r w:rsidR="00083F0A" w:rsidRPr="009E5C28">
        <w:rPr>
          <w:rFonts w:ascii="Times New Roman" w:hAnsi="Times New Roman"/>
          <w:sz w:val="24"/>
          <w:szCs w:val="24"/>
        </w:rPr>
        <w:t>“Dell’appalto</w:t>
      </w:r>
      <w:r w:rsidRPr="009E5C28">
        <w:rPr>
          <w:rFonts w:ascii="Times New Roman" w:hAnsi="Times New Roman"/>
          <w:sz w:val="24"/>
          <w:szCs w:val="24"/>
        </w:rPr>
        <w:t xml:space="preserve"> </w:t>
      </w:r>
      <w:r w:rsidR="00083F0A" w:rsidRPr="009E5C28">
        <w:rPr>
          <w:rFonts w:ascii="Times New Roman" w:hAnsi="Times New Roman"/>
          <w:sz w:val="24"/>
          <w:szCs w:val="24"/>
        </w:rPr>
        <w:t>“articolo</w:t>
      </w:r>
      <w:r w:rsidRPr="009E5C28">
        <w:rPr>
          <w:rFonts w:ascii="Times New Roman" w:hAnsi="Times New Roman"/>
          <w:sz w:val="24"/>
          <w:szCs w:val="24"/>
        </w:rPr>
        <w:t xml:space="preserve"> 1655-1677;</w:t>
      </w:r>
    </w:p>
    <w:p w:rsidR="00E43538" w:rsidRPr="009E5C28" w:rsidRDefault="00E43538" w:rsidP="00E43538">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E43538" w:rsidRPr="009E5C28" w:rsidRDefault="00E43538" w:rsidP="00E435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E43538" w:rsidRDefault="00E43538" w:rsidP="00E43538">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 xml:space="preserve">arzo 1990 avente oggetto </w:t>
      </w:r>
      <w:r w:rsidR="00083F0A" w:rsidRPr="009E5C28">
        <w:rPr>
          <w:rFonts w:ascii="Times New Roman" w:hAnsi="Times New Roman"/>
          <w:sz w:val="24"/>
          <w:szCs w:val="24"/>
        </w:rPr>
        <w:t>“Nuove</w:t>
      </w:r>
      <w:r w:rsidRPr="009E5C28">
        <w:rPr>
          <w:rFonts w:ascii="Times New Roman" w:hAnsi="Times New Roman"/>
          <w:sz w:val="24"/>
          <w:szCs w:val="24"/>
        </w:rPr>
        <w:t xml:space="preserve"> disposizioni per la prevenzione della delinquenza di tipo mafioso e di altre gravi forme di manifestazione di pericolosità sociale “;</w:t>
      </w:r>
    </w:p>
    <w:p w:rsidR="00E43538" w:rsidRPr="00607DD7" w:rsidRDefault="00E43538" w:rsidP="00E43538">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 xml:space="preserve">Decreto Legislativo n°159 del 6 novembre 2011  avente oggetto “Codice delle leggi antimafia e delle misure di prevenzione, </w:t>
      </w:r>
      <w:r w:rsidR="00083F0A" w:rsidRPr="00607DD7">
        <w:rPr>
          <w:rFonts w:ascii="Times New Roman" w:hAnsi="Times New Roman"/>
          <w:sz w:val="24"/>
          <w:szCs w:val="24"/>
        </w:rPr>
        <w:t>nonché</w:t>
      </w:r>
      <w:r w:rsidRPr="00607DD7">
        <w:rPr>
          <w:rFonts w:ascii="Times New Roman" w:hAnsi="Times New Roman"/>
          <w:sz w:val="24"/>
          <w:szCs w:val="24"/>
        </w:rPr>
        <w:t>' nuove disposizioni in materia di documentazione antimafia, a norma degli articoli 1 e 2 della legge 13 agosto 2010, n. 136</w:t>
      </w:r>
      <w:r>
        <w:rPr>
          <w:rFonts w:ascii="Times New Roman" w:hAnsi="Times New Roman"/>
          <w:sz w:val="24"/>
          <w:szCs w:val="24"/>
        </w:rPr>
        <w:t>;</w:t>
      </w:r>
    </w:p>
    <w:p w:rsidR="00E43538" w:rsidRPr="00607DD7" w:rsidRDefault="00E43538" w:rsidP="00E43538">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5" w:history="1">
        <w:r w:rsidRPr="00607DD7">
          <w:rPr>
            <w:rStyle w:val="Collegamentoipertestuale"/>
            <w:rFonts w:ascii="Times New Roman" w:hAnsi="Times New Roman"/>
            <w:color w:val="000000"/>
            <w:sz w:val="24"/>
            <w:szCs w:val="24"/>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6" w:history="1">
        <w:r w:rsidRPr="00607DD7">
          <w:rPr>
            <w:rStyle w:val="Collegamentoipertestuale"/>
            <w:rFonts w:ascii="Times New Roman" w:hAnsi="Times New Roman"/>
            <w:color w:val="000000"/>
            <w:sz w:val="24"/>
            <w:szCs w:val="24"/>
          </w:rPr>
          <w:t>articoli 1 e 2, della legge 13 agosto 2010, n. 136</w:t>
        </w:r>
      </w:hyperlink>
      <w:r>
        <w:rPr>
          <w:rFonts w:ascii="Times New Roman" w:hAnsi="Times New Roman"/>
          <w:color w:val="000000"/>
          <w:sz w:val="24"/>
          <w:szCs w:val="24"/>
        </w:rPr>
        <w:t>”;</w:t>
      </w:r>
    </w:p>
    <w:p w:rsidR="00E43538" w:rsidRPr="009E5C28" w:rsidRDefault="00E43538" w:rsidP="00E43538">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D.P.R. n°445 del 28 Dicembre 2000 avente oggetto </w:t>
      </w:r>
      <w:r w:rsidR="00083F0A" w:rsidRPr="009E5C28">
        <w:rPr>
          <w:rFonts w:ascii="Times New Roman" w:hAnsi="Times New Roman"/>
          <w:sz w:val="24"/>
          <w:szCs w:val="24"/>
        </w:rPr>
        <w:t>“Testo</w:t>
      </w:r>
      <w:r w:rsidRPr="009E5C28">
        <w:rPr>
          <w:rFonts w:ascii="Times New Roman" w:hAnsi="Times New Roman"/>
          <w:sz w:val="24"/>
          <w:szCs w:val="24"/>
        </w:rPr>
        <w:t xml:space="preserve"> Unico delle disposizioni legislative in materia di documentazione amministrativa “;</w:t>
      </w:r>
    </w:p>
    <w:p w:rsidR="00E43538" w:rsidRPr="007A7C75" w:rsidRDefault="00E43538" w:rsidP="00E43538">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E43538" w:rsidRPr="009E5C28" w:rsidRDefault="00E43538" w:rsidP="00E43538">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E43538" w:rsidRDefault="00E43538" w:rsidP="00E43538">
      <w:pPr>
        <w:widowControl/>
        <w:jc w:val="both"/>
        <w:rPr>
          <w:rFonts w:ascii="Times New Roman" w:hAnsi="Times New Roman"/>
          <w:b/>
          <w:sz w:val="24"/>
        </w:rPr>
      </w:pPr>
    </w:p>
    <w:p w:rsidR="00E43538" w:rsidRPr="009E5C28" w:rsidRDefault="00E43538" w:rsidP="00E43538">
      <w:pPr>
        <w:widowControl/>
        <w:jc w:val="both"/>
        <w:rPr>
          <w:rFonts w:ascii="Times New Roman" w:hAnsi="Times New Roman"/>
          <w:b/>
          <w:sz w:val="24"/>
        </w:rPr>
      </w:pPr>
      <w:r w:rsidRPr="009E5C28">
        <w:rPr>
          <w:rFonts w:ascii="Times New Roman" w:hAnsi="Times New Roman"/>
          <w:b/>
          <w:sz w:val="24"/>
        </w:rPr>
        <w:t>- CAPO II - OGGETTO DELL’APPALTO</w:t>
      </w:r>
    </w:p>
    <w:p w:rsidR="00E43538" w:rsidRPr="009E5C28" w:rsidRDefault="00E43538" w:rsidP="00E43538">
      <w:pPr>
        <w:pStyle w:val="Titolo1"/>
        <w:spacing w:before="120" w:after="120"/>
        <w:ind w:right="-142"/>
        <w:rPr>
          <w:rFonts w:ascii="Times New Roman" w:hAnsi="Times New Roman"/>
          <w:szCs w:val="24"/>
        </w:rPr>
      </w:pPr>
      <w:bookmarkStart w:id="36" w:name="_Toc394139932"/>
      <w:bookmarkStart w:id="37" w:name="_Toc395090830"/>
      <w:bookmarkStart w:id="38" w:name="_Toc395616915"/>
      <w:bookmarkStart w:id="39" w:name="_Toc403041572"/>
      <w:bookmarkStart w:id="40" w:name="_Toc437535935"/>
      <w:bookmarkStart w:id="41" w:name="_Toc437536164"/>
      <w:bookmarkStart w:id="42" w:name="_Toc438023720"/>
      <w:bookmarkStart w:id="43" w:name="_Toc440359649"/>
      <w:bookmarkStart w:id="44" w:name="_Toc440359779"/>
      <w:bookmarkStart w:id="45" w:name="_Toc467170398"/>
      <w:bookmarkStart w:id="46" w:name="_Toc492781944"/>
      <w:bookmarkStart w:id="47" w:name="_Toc493305578"/>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3.</w:t>
      </w:r>
      <w:r w:rsidR="002E431C" w:rsidRPr="009E5C28">
        <w:rPr>
          <w:rFonts w:ascii="Times New Roman" w:hAnsi="Times New Roman"/>
          <w:b w:val="0"/>
          <w:szCs w:val="24"/>
        </w:rPr>
        <w:fldChar w:fldCharType="end"/>
      </w:r>
      <w:r w:rsidRPr="009E5C28">
        <w:rPr>
          <w:rFonts w:ascii="Times New Roman" w:hAnsi="Times New Roman"/>
          <w:szCs w:val="24"/>
        </w:rPr>
        <w:t xml:space="preserve">(Oggetto </w:t>
      </w:r>
      <w:bookmarkEnd w:id="36"/>
      <w:bookmarkEnd w:id="37"/>
      <w:bookmarkEnd w:id="38"/>
      <w:bookmarkEnd w:id="39"/>
      <w:bookmarkEnd w:id="40"/>
      <w:bookmarkEnd w:id="41"/>
      <w:bookmarkEnd w:id="42"/>
      <w:bookmarkEnd w:id="43"/>
      <w:bookmarkEnd w:id="44"/>
      <w:bookmarkEnd w:id="45"/>
      <w:bookmarkEnd w:id="46"/>
      <w:bookmarkEnd w:id="47"/>
      <w:r w:rsidR="00083F0A" w:rsidRPr="009E5C28">
        <w:rPr>
          <w:rFonts w:ascii="Times New Roman" w:hAnsi="Times New Roman"/>
          <w:szCs w:val="24"/>
        </w:rPr>
        <w:t>dell’appalto)</w:t>
      </w:r>
    </w:p>
    <w:p w:rsidR="00E43538" w:rsidRPr="00024F6A" w:rsidRDefault="00E43538" w:rsidP="00E43538">
      <w:pPr>
        <w:ind w:firstLine="284"/>
        <w:jc w:val="both"/>
        <w:rPr>
          <w:rFonts w:ascii="Times New Roman" w:hAnsi="Times New Roman"/>
          <w:b/>
          <w:sz w:val="24"/>
          <w:szCs w:val="24"/>
        </w:rPr>
      </w:pPr>
      <w:r w:rsidRPr="00F54CFC">
        <w:rPr>
          <w:rFonts w:ascii="Times New Roman" w:hAnsi="Times New Roman"/>
          <w:sz w:val="24"/>
          <w:szCs w:val="24"/>
        </w:rPr>
        <w:t>Il presente capitolato speciale d’appalto disciplina l’affidamento del</w:t>
      </w:r>
      <w:r>
        <w:rPr>
          <w:rFonts w:ascii="Times New Roman" w:hAnsi="Times New Roman"/>
          <w:sz w:val="24"/>
          <w:szCs w:val="24"/>
        </w:rPr>
        <w:t xml:space="preserve">la fornitura di fiale del principio attivo </w:t>
      </w:r>
      <w:r w:rsidR="00083F0A">
        <w:rPr>
          <w:rFonts w:ascii="Times New Roman" w:hAnsi="Times New Roman"/>
          <w:sz w:val="24"/>
          <w:szCs w:val="24"/>
        </w:rPr>
        <w:t xml:space="preserve">Carmustina fiale 100 mg </w:t>
      </w:r>
      <w:r>
        <w:rPr>
          <w:rFonts w:ascii="Times New Roman" w:hAnsi="Times New Roman"/>
          <w:sz w:val="24"/>
          <w:szCs w:val="24"/>
        </w:rPr>
        <w:t>per l</w:t>
      </w:r>
      <w:r w:rsidR="00083F0A">
        <w:rPr>
          <w:rFonts w:ascii="Times New Roman" w:hAnsi="Times New Roman"/>
          <w:sz w:val="24"/>
          <w:szCs w:val="24"/>
        </w:rPr>
        <w:t>e Unità Operative del</w:t>
      </w:r>
      <w:r w:rsidRPr="00F54CFC">
        <w:rPr>
          <w:rFonts w:ascii="Times New Roman" w:hAnsi="Times New Roman"/>
          <w:sz w:val="24"/>
          <w:szCs w:val="24"/>
        </w:rPr>
        <w:t>l’Azienda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Pr>
          <w:rFonts w:ascii="Times New Roman" w:hAnsi="Times New Roman"/>
          <w:sz w:val="24"/>
          <w:szCs w:val="24"/>
        </w:rPr>
        <w:t xml:space="preserve"> </w:t>
      </w:r>
      <w:r w:rsidRPr="00E7534B">
        <w:rPr>
          <w:rFonts w:ascii="Times New Roman" w:hAnsi="Times New Roman"/>
          <w:sz w:val="24"/>
          <w:szCs w:val="24"/>
        </w:rPr>
        <w:t xml:space="preserve">secondo le modalità </w:t>
      </w:r>
      <w:r w:rsidRPr="003E5BB5">
        <w:rPr>
          <w:rFonts w:ascii="Times New Roman" w:hAnsi="Times New Roman"/>
          <w:sz w:val="24"/>
          <w:szCs w:val="24"/>
        </w:rPr>
        <w:t xml:space="preserve">dettagliatamente descritte nella parte VII “Disciplinare Tecnico e modalità di esecuzione dell’appalto”, suddivisa nelle seguenti tipologie costituenti lotti con i quantitativi indicati a margine,  per un importo complessivo presunto annuale di </w:t>
      </w:r>
      <w:r w:rsidR="00373945" w:rsidRPr="003E5BB5">
        <w:rPr>
          <w:rFonts w:ascii="Times New Roman" w:hAnsi="Times New Roman"/>
          <w:sz w:val="24"/>
          <w:szCs w:val="24"/>
        </w:rPr>
        <w:t>€.</w:t>
      </w:r>
      <w:r w:rsidR="00722869">
        <w:rPr>
          <w:rFonts w:ascii="Times New Roman" w:hAnsi="Times New Roman"/>
          <w:sz w:val="24"/>
          <w:szCs w:val="24"/>
        </w:rPr>
        <w:t>2</w:t>
      </w:r>
      <w:r w:rsidR="001643B5" w:rsidRPr="003E5BB5">
        <w:rPr>
          <w:rFonts w:ascii="Times New Roman" w:hAnsi="Times New Roman"/>
          <w:sz w:val="24"/>
          <w:szCs w:val="24"/>
        </w:rPr>
        <w:t>0</w:t>
      </w:r>
      <w:r w:rsidR="00373945" w:rsidRPr="003E5BB5">
        <w:rPr>
          <w:rFonts w:ascii="Times New Roman" w:hAnsi="Times New Roman"/>
          <w:sz w:val="24"/>
          <w:szCs w:val="24"/>
        </w:rPr>
        <w:t>.</w:t>
      </w:r>
      <w:r w:rsidR="00722869">
        <w:rPr>
          <w:rFonts w:ascii="Times New Roman" w:hAnsi="Times New Roman"/>
          <w:sz w:val="24"/>
          <w:szCs w:val="24"/>
        </w:rPr>
        <w:t>0</w:t>
      </w:r>
      <w:r w:rsidR="00373945" w:rsidRPr="003E5BB5">
        <w:rPr>
          <w:rFonts w:ascii="Times New Roman" w:hAnsi="Times New Roman"/>
          <w:sz w:val="24"/>
          <w:szCs w:val="24"/>
        </w:rPr>
        <w:t xml:space="preserve">00,00 </w:t>
      </w:r>
      <w:r w:rsidRPr="003E5BB5">
        <w:rPr>
          <w:rFonts w:ascii="Times New Roman" w:hAnsi="Times New Roman"/>
          <w:sz w:val="24"/>
          <w:szCs w:val="24"/>
        </w:rPr>
        <w:t>= I.V.A ESCLUSA e per un importo complessivo p</w:t>
      </w:r>
      <w:r w:rsidR="00373945" w:rsidRPr="003E5BB5">
        <w:rPr>
          <w:rFonts w:ascii="Times New Roman" w:hAnsi="Times New Roman"/>
          <w:sz w:val="24"/>
          <w:szCs w:val="24"/>
        </w:rPr>
        <w:t>resunto triennale di €.</w:t>
      </w:r>
      <w:r w:rsidR="00722869">
        <w:rPr>
          <w:rFonts w:ascii="Times New Roman" w:hAnsi="Times New Roman"/>
          <w:sz w:val="24"/>
          <w:szCs w:val="24"/>
        </w:rPr>
        <w:t>6</w:t>
      </w:r>
      <w:r w:rsidR="001643B5" w:rsidRPr="003E5BB5">
        <w:rPr>
          <w:rFonts w:ascii="Times New Roman" w:hAnsi="Times New Roman"/>
          <w:sz w:val="24"/>
          <w:szCs w:val="24"/>
        </w:rPr>
        <w:t>0</w:t>
      </w:r>
      <w:r w:rsidR="00722869">
        <w:rPr>
          <w:rFonts w:ascii="Times New Roman" w:hAnsi="Times New Roman"/>
          <w:sz w:val="24"/>
          <w:szCs w:val="24"/>
        </w:rPr>
        <w:t>.0</w:t>
      </w:r>
      <w:r w:rsidR="00373945" w:rsidRPr="003E5BB5">
        <w:rPr>
          <w:rFonts w:ascii="Times New Roman" w:hAnsi="Times New Roman"/>
          <w:sz w:val="24"/>
          <w:szCs w:val="24"/>
        </w:rPr>
        <w:t xml:space="preserve">00,00 </w:t>
      </w:r>
      <w:r w:rsidRPr="003E5BB5">
        <w:rPr>
          <w:rFonts w:ascii="Times New Roman" w:hAnsi="Times New Roman"/>
          <w:sz w:val="24"/>
          <w:szCs w:val="24"/>
        </w:rPr>
        <w:t xml:space="preserve"> = I.V.A ESCLUSA - </w:t>
      </w:r>
      <w:r w:rsidRPr="003E5BB5">
        <w:rPr>
          <w:rFonts w:ascii="Times New Roman" w:hAnsi="Times New Roman"/>
          <w:b/>
          <w:sz w:val="24"/>
          <w:szCs w:val="24"/>
        </w:rPr>
        <w:t>CODICE I</w:t>
      </w:r>
      <w:r w:rsidR="004E2840">
        <w:rPr>
          <w:rFonts w:ascii="Times New Roman" w:hAnsi="Times New Roman"/>
          <w:b/>
          <w:sz w:val="24"/>
          <w:szCs w:val="24"/>
        </w:rPr>
        <w:t>DENTIFICATIVO GARA ANAC N.7240358 CIG.7677625095</w:t>
      </w:r>
    </w:p>
    <w:tbl>
      <w:tblPr>
        <w:tblW w:w="8946" w:type="dxa"/>
        <w:tblInd w:w="55" w:type="dxa"/>
        <w:tblCellMar>
          <w:left w:w="70" w:type="dxa"/>
          <w:right w:w="70" w:type="dxa"/>
        </w:tblCellMar>
        <w:tblLook w:val="0000"/>
      </w:tblPr>
      <w:tblGrid>
        <w:gridCol w:w="1120"/>
        <w:gridCol w:w="6266"/>
        <w:gridCol w:w="1560"/>
      </w:tblGrid>
      <w:tr w:rsidR="00E43538" w:rsidRPr="007B2A28" w:rsidTr="00083F0A">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538" w:rsidRPr="007B2A28" w:rsidRDefault="00E43538" w:rsidP="00083F0A">
            <w:pPr>
              <w:widowControl/>
              <w:jc w:val="center"/>
              <w:rPr>
                <w:rFonts w:ascii="Times New Roman" w:hAnsi="Times New Roman"/>
                <w:snapToGrid/>
                <w:sz w:val="24"/>
                <w:szCs w:val="24"/>
              </w:rPr>
            </w:pPr>
            <w:bookmarkStart w:id="48" w:name="RANGE!A1:D348"/>
            <w:r w:rsidRPr="007B2A28">
              <w:rPr>
                <w:rFonts w:ascii="Times New Roman" w:hAnsi="Times New Roman"/>
                <w:snapToGrid/>
                <w:sz w:val="24"/>
                <w:szCs w:val="24"/>
              </w:rPr>
              <w:t> </w:t>
            </w:r>
            <w:bookmarkEnd w:id="48"/>
          </w:p>
        </w:tc>
        <w:tc>
          <w:tcPr>
            <w:tcW w:w="6266" w:type="dxa"/>
            <w:tcBorders>
              <w:top w:val="single" w:sz="4" w:space="0" w:color="000000"/>
              <w:left w:val="nil"/>
              <w:bottom w:val="single" w:sz="4" w:space="0" w:color="000000"/>
              <w:right w:val="single" w:sz="4" w:space="0" w:color="000000"/>
            </w:tcBorders>
            <w:shd w:val="clear" w:color="auto" w:fill="auto"/>
            <w:vAlign w:val="center"/>
          </w:tcPr>
          <w:p w:rsidR="00E43538" w:rsidRPr="007B2A28" w:rsidRDefault="00E43538" w:rsidP="00083F0A">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43538" w:rsidRPr="007B2A28" w:rsidRDefault="00E43538" w:rsidP="00083F0A">
            <w:pPr>
              <w:widowControl/>
              <w:jc w:val="center"/>
              <w:rPr>
                <w:rFonts w:ascii="Times New Roman" w:hAnsi="Times New Roman"/>
                <w:snapToGrid/>
                <w:sz w:val="24"/>
                <w:szCs w:val="24"/>
              </w:rPr>
            </w:pPr>
            <w:r w:rsidRPr="007B2A28">
              <w:rPr>
                <w:rFonts w:ascii="Times New Roman" w:hAnsi="Times New Roman"/>
                <w:snapToGrid/>
                <w:sz w:val="24"/>
                <w:szCs w:val="24"/>
              </w:rPr>
              <w:t>Fabbisogno presunto</w:t>
            </w:r>
            <w:r>
              <w:rPr>
                <w:rFonts w:ascii="Times New Roman" w:hAnsi="Times New Roman"/>
                <w:snapToGrid/>
                <w:sz w:val="24"/>
                <w:szCs w:val="24"/>
              </w:rPr>
              <w:t xml:space="preserve"> annuo</w:t>
            </w:r>
          </w:p>
        </w:tc>
      </w:tr>
      <w:tr w:rsidR="00E43538" w:rsidRPr="007B2A28" w:rsidTr="00083F0A">
        <w:trPr>
          <w:trHeight w:val="257"/>
        </w:trPr>
        <w:tc>
          <w:tcPr>
            <w:tcW w:w="1120" w:type="dxa"/>
            <w:tcBorders>
              <w:top w:val="nil"/>
              <w:left w:val="single" w:sz="4" w:space="0" w:color="000000"/>
              <w:bottom w:val="single" w:sz="4" w:space="0" w:color="000000"/>
              <w:right w:val="single" w:sz="4" w:space="0" w:color="000000"/>
            </w:tcBorders>
            <w:shd w:val="clear" w:color="auto" w:fill="auto"/>
            <w:vAlign w:val="center"/>
          </w:tcPr>
          <w:p w:rsidR="00E43538" w:rsidRPr="00516FE0" w:rsidRDefault="00E43538" w:rsidP="00083F0A">
            <w:pPr>
              <w:jc w:val="center"/>
              <w:rPr>
                <w:rFonts w:ascii="Times New Roman" w:hAnsi="Times New Roman"/>
                <w:b/>
                <w:bCs/>
                <w:sz w:val="24"/>
                <w:szCs w:val="24"/>
              </w:rPr>
            </w:pPr>
            <w:r w:rsidRPr="00516FE0">
              <w:rPr>
                <w:rFonts w:ascii="Times New Roman" w:hAnsi="Times New Roman"/>
                <w:b/>
                <w:bCs/>
                <w:sz w:val="24"/>
                <w:szCs w:val="24"/>
              </w:rPr>
              <w:t>1</w:t>
            </w:r>
          </w:p>
        </w:tc>
        <w:tc>
          <w:tcPr>
            <w:tcW w:w="6266" w:type="dxa"/>
            <w:tcBorders>
              <w:top w:val="nil"/>
              <w:left w:val="nil"/>
              <w:bottom w:val="single" w:sz="4" w:space="0" w:color="000000"/>
              <w:right w:val="single" w:sz="4" w:space="0" w:color="000000"/>
            </w:tcBorders>
            <w:shd w:val="clear" w:color="auto" w:fill="auto"/>
            <w:vAlign w:val="bottom"/>
          </w:tcPr>
          <w:p w:rsidR="00E43538" w:rsidRPr="0008305C" w:rsidRDefault="00E43538" w:rsidP="00083F0A">
            <w:pPr>
              <w:jc w:val="both"/>
              <w:rPr>
                <w:rFonts w:ascii="Times New Roman" w:hAnsi="Times New Roman"/>
                <w:sz w:val="24"/>
                <w:szCs w:val="24"/>
              </w:rPr>
            </w:pPr>
            <w:r>
              <w:rPr>
                <w:rFonts w:ascii="Times New Roman" w:hAnsi="Times New Roman"/>
                <w:sz w:val="24"/>
                <w:szCs w:val="24"/>
              </w:rPr>
              <w:t xml:space="preserve"> Carmustina Fiale 100 mg. </w:t>
            </w:r>
          </w:p>
        </w:tc>
        <w:tc>
          <w:tcPr>
            <w:tcW w:w="1560" w:type="dxa"/>
            <w:tcBorders>
              <w:top w:val="nil"/>
              <w:left w:val="nil"/>
              <w:bottom w:val="single" w:sz="4" w:space="0" w:color="000000"/>
              <w:right w:val="single" w:sz="4" w:space="0" w:color="000000"/>
            </w:tcBorders>
            <w:shd w:val="clear" w:color="auto" w:fill="auto"/>
          </w:tcPr>
          <w:p w:rsidR="00E43538" w:rsidRPr="00670687" w:rsidRDefault="00E43538" w:rsidP="00083F0A">
            <w:pPr>
              <w:jc w:val="right"/>
              <w:rPr>
                <w:rFonts w:ascii="Times New Roman" w:hAnsi="Times New Roman"/>
                <w:b/>
                <w:sz w:val="24"/>
                <w:szCs w:val="24"/>
              </w:rPr>
            </w:pPr>
            <w:r>
              <w:rPr>
                <w:rFonts w:ascii="Times New Roman" w:hAnsi="Times New Roman"/>
                <w:b/>
                <w:sz w:val="24"/>
                <w:szCs w:val="24"/>
              </w:rPr>
              <w:t>n.1</w:t>
            </w:r>
            <w:r w:rsidRPr="00670687">
              <w:rPr>
                <w:rFonts w:ascii="Times New Roman" w:hAnsi="Times New Roman"/>
                <w:b/>
                <w:sz w:val="24"/>
                <w:szCs w:val="24"/>
              </w:rPr>
              <w:t>00 fiale</w:t>
            </w:r>
          </w:p>
        </w:tc>
      </w:tr>
      <w:tr w:rsidR="00E43538" w:rsidRPr="00224698" w:rsidTr="00083F0A">
        <w:trPr>
          <w:trHeight w:val="360"/>
        </w:trPr>
        <w:tc>
          <w:tcPr>
            <w:tcW w:w="7386" w:type="dxa"/>
            <w:gridSpan w:val="2"/>
            <w:tcBorders>
              <w:top w:val="nil"/>
              <w:left w:val="single" w:sz="8" w:space="0" w:color="000000"/>
              <w:bottom w:val="single" w:sz="8" w:space="0" w:color="000000"/>
              <w:right w:val="single" w:sz="8" w:space="0" w:color="000000"/>
            </w:tcBorders>
            <w:shd w:val="clear" w:color="auto" w:fill="auto"/>
            <w:vAlign w:val="center"/>
          </w:tcPr>
          <w:p w:rsidR="00E43538" w:rsidRPr="00224698" w:rsidRDefault="00E43538" w:rsidP="00083F0A">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w:t>
            </w:r>
            <w:r w:rsidR="00083F0A" w:rsidRPr="00224698">
              <w:rPr>
                <w:rFonts w:ascii="Times New Roman" w:hAnsi="Times New Roman"/>
                <w:b/>
                <w:bCs/>
                <w:snapToGrid/>
                <w:sz w:val="24"/>
                <w:szCs w:val="24"/>
              </w:rPr>
              <w:t>COMPLESSIVO PRESUNTO</w:t>
            </w:r>
            <w:r w:rsidRPr="00224698">
              <w:rPr>
                <w:rFonts w:ascii="Times New Roman" w:hAnsi="Times New Roman"/>
                <w:b/>
                <w:bCs/>
                <w:snapToGrid/>
                <w:sz w:val="24"/>
                <w:szCs w:val="24"/>
              </w:rPr>
              <w:t xml:space="preserve"> ANNUO </w:t>
            </w:r>
          </w:p>
        </w:tc>
        <w:tc>
          <w:tcPr>
            <w:tcW w:w="1560" w:type="dxa"/>
            <w:tcBorders>
              <w:top w:val="nil"/>
              <w:left w:val="nil"/>
              <w:bottom w:val="single" w:sz="8" w:space="0" w:color="000000"/>
              <w:right w:val="single" w:sz="8" w:space="0" w:color="000000"/>
            </w:tcBorders>
            <w:shd w:val="clear" w:color="auto" w:fill="auto"/>
            <w:vAlign w:val="center"/>
          </w:tcPr>
          <w:p w:rsidR="00E43538" w:rsidRPr="00224698" w:rsidRDefault="00E43538" w:rsidP="00E43538">
            <w:pPr>
              <w:widowControl/>
              <w:jc w:val="right"/>
              <w:rPr>
                <w:rFonts w:ascii="Times New Roman" w:hAnsi="Times New Roman"/>
                <w:b/>
                <w:snapToGrid/>
                <w:color w:val="000000"/>
                <w:sz w:val="24"/>
                <w:szCs w:val="24"/>
              </w:rPr>
            </w:pPr>
            <w:r>
              <w:rPr>
                <w:rFonts w:ascii="Times New Roman" w:hAnsi="Times New Roman"/>
                <w:b/>
                <w:snapToGrid/>
                <w:color w:val="000000"/>
                <w:sz w:val="24"/>
                <w:szCs w:val="24"/>
              </w:rPr>
              <w:t xml:space="preserve"> €.</w:t>
            </w:r>
            <w:r w:rsidR="00083F0A">
              <w:rPr>
                <w:rFonts w:ascii="Times New Roman" w:hAnsi="Times New Roman"/>
                <w:b/>
                <w:snapToGrid/>
                <w:color w:val="000000"/>
                <w:sz w:val="24"/>
                <w:szCs w:val="24"/>
              </w:rPr>
              <w:t xml:space="preserve"> </w:t>
            </w:r>
            <w:r w:rsidR="00722869">
              <w:rPr>
                <w:rFonts w:ascii="Times New Roman" w:hAnsi="Times New Roman"/>
                <w:b/>
                <w:snapToGrid/>
                <w:color w:val="000000"/>
                <w:sz w:val="24"/>
                <w:szCs w:val="24"/>
              </w:rPr>
              <w:t>2</w:t>
            </w:r>
            <w:r w:rsidR="001643B5">
              <w:rPr>
                <w:rFonts w:ascii="Times New Roman" w:hAnsi="Times New Roman"/>
                <w:b/>
                <w:snapToGrid/>
                <w:color w:val="000000"/>
                <w:sz w:val="24"/>
                <w:szCs w:val="24"/>
              </w:rPr>
              <w:t>0</w:t>
            </w:r>
            <w:r>
              <w:rPr>
                <w:rFonts w:ascii="Times New Roman" w:hAnsi="Times New Roman"/>
                <w:b/>
                <w:snapToGrid/>
                <w:color w:val="000000"/>
                <w:sz w:val="24"/>
                <w:szCs w:val="24"/>
              </w:rPr>
              <w:t>.</w:t>
            </w:r>
            <w:r w:rsidR="00722869">
              <w:rPr>
                <w:rFonts w:ascii="Times New Roman" w:hAnsi="Times New Roman"/>
                <w:b/>
                <w:snapToGrid/>
                <w:color w:val="000000"/>
                <w:sz w:val="24"/>
                <w:szCs w:val="24"/>
              </w:rPr>
              <w:t>000</w:t>
            </w:r>
            <w:r>
              <w:rPr>
                <w:rFonts w:ascii="Times New Roman" w:hAnsi="Times New Roman"/>
                <w:b/>
                <w:snapToGrid/>
                <w:color w:val="000000"/>
                <w:sz w:val="24"/>
                <w:szCs w:val="24"/>
              </w:rPr>
              <w:t>,00</w:t>
            </w:r>
            <w:r w:rsidRPr="00224698">
              <w:rPr>
                <w:rFonts w:ascii="Times New Roman" w:hAnsi="Times New Roman"/>
                <w:b/>
                <w:snapToGrid/>
                <w:color w:val="000000"/>
                <w:sz w:val="24"/>
                <w:szCs w:val="24"/>
              </w:rPr>
              <w:t xml:space="preserve">         </w:t>
            </w:r>
          </w:p>
        </w:tc>
      </w:tr>
      <w:tr w:rsidR="00E43538" w:rsidRPr="00224698" w:rsidTr="00083F0A">
        <w:trPr>
          <w:trHeight w:val="360"/>
        </w:trPr>
        <w:tc>
          <w:tcPr>
            <w:tcW w:w="7386" w:type="dxa"/>
            <w:gridSpan w:val="2"/>
            <w:tcBorders>
              <w:top w:val="nil"/>
              <w:left w:val="single" w:sz="8" w:space="0" w:color="000000"/>
              <w:bottom w:val="single" w:sz="8" w:space="0" w:color="000000"/>
              <w:right w:val="single" w:sz="8" w:space="0" w:color="000000"/>
            </w:tcBorders>
            <w:shd w:val="clear" w:color="auto" w:fill="auto"/>
            <w:vAlign w:val="center"/>
          </w:tcPr>
          <w:p w:rsidR="00E43538" w:rsidRPr="00224698" w:rsidRDefault="00E43538" w:rsidP="00083F0A">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w:t>
            </w:r>
            <w:r w:rsidR="00083F0A" w:rsidRPr="00224698">
              <w:rPr>
                <w:rFonts w:ascii="Times New Roman" w:hAnsi="Times New Roman"/>
                <w:b/>
                <w:bCs/>
                <w:snapToGrid/>
                <w:sz w:val="24"/>
                <w:szCs w:val="24"/>
              </w:rPr>
              <w:t>COMPLESSIVO PRESUNTO</w:t>
            </w:r>
            <w:r w:rsidRPr="00224698">
              <w:rPr>
                <w:rFonts w:ascii="Times New Roman" w:hAnsi="Times New Roman"/>
                <w:b/>
                <w:bCs/>
                <w:snapToGrid/>
                <w:sz w:val="24"/>
                <w:szCs w:val="24"/>
              </w:rPr>
              <w:t xml:space="preserve"> </w:t>
            </w:r>
            <w:r>
              <w:rPr>
                <w:rFonts w:ascii="Times New Roman" w:hAnsi="Times New Roman"/>
                <w:b/>
                <w:bCs/>
                <w:snapToGrid/>
                <w:sz w:val="24"/>
                <w:szCs w:val="24"/>
              </w:rPr>
              <w:t>TRIENNALE</w:t>
            </w:r>
          </w:p>
        </w:tc>
        <w:tc>
          <w:tcPr>
            <w:tcW w:w="1560" w:type="dxa"/>
            <w:tcBorders>
              <w:top w:val="nil"/>
              <w:left w:val="nil"/>
              <w:bottom w:val="single" w:sz="8" w:space="0" w:color="000000"/>
              <w:right w:val="single" w:sz="8" w:space="0" w:color="000000"/>
            </w:tcBorders>
            <w:shd w:val="clear" w:color="auto" w:fill="auto"/>
            <w:vAlign w:val="center"/>
          </w:tcPr>
          <w:p w:rsidR="00E43538" w:rsidRPr="00224698" w:rsidRDefault="00E43538" w:rsidP="00E43538">
            <w:pPr>
              <w:widowControl/>
              <w:jc w:val="right"/>
              <w:rPr>
                <w:rFonts w:ascii="Times New Roman" w:hAnsi="Times New Roman"/>
                <w:b/>
                <w:snapToGrid/>
                <w:color w:val="000000"/>
                <w:sz w:val="24"/>
                <w:szCs w:val="24"/>
              </w:rPr>
            </w:pPr>
            <w:r w:rsidRPr="00224698">
              <w:rPr>
                <w:rFonts w:ascii="Times New Roman" w:hAnsi="Times New Roman"/>
                <w:b/>
                <w:snapToGrid/>
                <w:color w:val="000000"/>
                <w:sz w:val="24"/>
                <w:szCs w:val="24"/>
              </w:rPr>
              <w:t xml:space="preserve"> €</w:t>
            </w:r>
            <w:r w:rsidR="00373945">
              <w:rPr>
                <w:rFonts w:ascii="Times New Roman" w:hAnsi="Times New Roman"/>
                <w:b/>
                <w:snapToGrid/>
                <w:color w:val="000000"/>
                <w:sz w:val="24"/>
                <w:szCs w:val="24"/>
              </w:rPr>
              <w:t>.</w:t>
            </w:r>
            <w:r w:rsidR="00722869">
              <w:rPr>
                <w:rFonts w:ascii="Times New Roman" w:hAnsi="Times New Roman"/>
                <w:b/>
                <w:snapToGrid/>
                <w:color w:val="000000"/>
                <w:sz w:val="24"/>
                <w:szCs w:val="24"/>
              </w:rPr>
              <w:t>6</w:t>
            </w:r>
            <w:r w:rsidR="001643B5">
              <w:rPr>
                <w:rFonts w:ascii="Times New Roman" w:hAnsi="Times New Roman"/>
                <w:b/>
                <w:snapToGrid/>
                <w:color w:val="000000"/>
                <w:sz w:val="24"/>
                <w:szCs w:val="24"/>
              </w:rPr>
              <w:t>0</w:t>
            </w:r>
            <w:r w:rsidR="00373945">
              <w:rPr>
                <w:rFonts w:ascii="Times New Roman" w:hAnsi="Times New Roman"/>
                <w:b/>
                <w:snapToGrid/>
                <w:color w:val="000000"/>
                <w:sz w:val="24"/>
                <w:szCs w:val="24"/>
              </w:rPr>
              <w:t>.</w:t>
            </w:r>
            <w:r w:rsidR="00722869">
              <w:rPr>
                <w:rFonts w:ascii="Times New Roman" w:hAnsi="Times New Roman"/>
                <w:b/>
                <w:snapToGrid/>
                <w:color w:val="000000"/>
                <w:sz w:val="24"/>
                <w:szCs w:val="24"/>
              </w:rPr>
              <w:t>0</w:t>
            </w:r>
            <w:r>
              <w:rPr>
                <w:rFonts w:ascii="Times New Roman" w:hAnsi="Times New Roman"/>
                <w:b/>
                <w:snapToGrid/>
                <w:color w:val="000000"/>
                <w:sz w:val="24"/>
                <w:szCs w:val="24"/>
              </w:rPr>
              <w:t>00,00</w:t>
            </w:r>
            <w:r w:rsidRPr="00224698">
              <w:rPr>
                <w:rFonts w:ascii="Times New Roman" w:hAnsi="Times New Roman"/>
                <w:b/>
                <w:snapToGrid/>
                <w:color w:val="000000"/>
                <w:sz w:val="24"/>
                <w:szCs w:val="24"/>
              </w:rPr>
              <w:t xml:space="preserve">    </w:t>
            </w:r>
            <w:r>
              <w:rPr>
                <w:rFonts w:ascii="Times New Roman" w:hAnsi="Times New Roman"/>
                <w:b/>
                <w:snapToGrid/>
                <w:color w:val="000000"/>
                <w:sz w:val="24"/>
                <w:szCs w:val="24"/>
              </w:rPr>
              <w:t xml:space="preserve">  </w:t>
            </w:r>
            <w:r w:rsidRPr="00224698">
              <w:rPr>
                <w:rFonts w:ascii="Times New Roman" w:hAnsi="Times New Roman"/>
                <w:b/>
                <w:snapToGrid/>
                <w:color w:val="000000"/>
                <w:sz w:val="24"/>
                <w:szCs w:val="24"/>
              </w:rPr>
              <w:t xml:space="preserve">      </w:t>
            </w:r>
          </w:p>
        </w:tc>
      </w:tr>
    </w:tbl>
    <w:p w:rsidR="00E43538" w:rsidRPr="00EE22CF" w:rsidRDefault="00E43538" w:rsidP="00E43538">
      <w:r>
        <w:br w:type="page"/>
      </w:r>
      <w:bookmarkStart w:id="49" w:name="_Toc394139933"/>
      <w:bookmarkStart w:id="50" w:name="_Toc395090831"/>
      <w:bookmarkStart w:id="51" w:name="_Toc395616916"/>
      <w:bookmarkStart w:id="52" w:name="_Toc403041573"/>
      <w:bookmarkStart w:id="53" w:name="_Toc437535936"/>
      <w:bookmarkStart w:id="54" w:name="_Toc437536165"/>
      <w:bookmarkStart w:id="55" w:name="_Toc438023721"/>
      <w:bookmarkStart w:id="56" w:name="_Toc440359650"/>
      <w:bookmarkStart w:id="57" w:name="_Toc440359780"/>
      <w:bookmarkStart w:id="58" w:name="_Toc467170399"/>
      <w:bookmarkStart w:id="59" w:name="_Toc492781945"/>
      <w:bookmarkStart w:id="60" w:name="_Toc493305579"/>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lastRenderedPageBreak/>
        <w:t>Per la presente fornitura si deve intendere la fornitura completa di un insieme di beni e servizi costituiti da:</w:t>
      </w:r>
    </w:p>
    <w:p w:rsidR="00E43538" w:rsidRPr="00613965" w:rsidRDefault="00E43538" w:rsidP="00E43538">
      <w:pPr>
        <w:widowControl/>
        <w:numPr>
          <w:ilvl w:val="0"/>
          <w:numId w:val="46"/>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w:t>
      </w:r>
      <w:r w:rsidR="00083F0A" w:rsidRPr="00613965">
        <w:rPr>
          <w:rFonts w:ascii="Times New Roman" w:hAnsi="Times New Roman"/>
          <w:sz w:val="24"/>
          <w:szCs w:val="24"/>
        </w:rPr>
        <w:t xml:space="preserve">spesa </w:t>
      </w:r>
      <w:r w:rsidR="00083F0A" w:rsidRPr="00613965">
        <w:rPr>
          <w:rFonts w:ascii="Times New Roman" w:hAnsi="Times New Roman"/>
          <w:snapToGrid/>
          <w:sz w:val="24"/>
          <w:szCs w:val="24"/>
        </w:rPr>
        <w:t>eventualmente</w:t>
      </w:r>
      <w:r w:rsidRPr="00613965">
        <w:rPr>
          <w:rFonts w:ascii="Times New Roman" w:hAnsi="Times New Roman"/>
          <w:snapToGrid/>
          <w:sz w:val="24"/>
          <w:szCs w:val="24"/>
        </w:rPr>
        <w:t xml:space="preserv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E43538" w:rsidRPr="0075784F" w:rsidRDefault="00E43538" w:rsidP="00E43538">
      <w:pPr>
        <w:numPr>
          <w:ilvl w:val="0"/>
          <w:numId w:val="46"/>
        </w:numPr>
        <w:jc w:val="both"/>
        <w:rPr>
          <w:rFonts w:ascii="Times New Roman" w:hAnsi="Times New Roman"/>
          <w:sz w:val="24"/>
          <w:szCs w:val="24"/>
        </w:rPr>
      </w:pPr>
      <w:r w:rsidRPr="0075784F">
        <w:rPr>
          <w:rFonts w:ascii="Times New Roman" w:hAnsi="Times New Roman"/>
          <w:sz w:val="24"/>
          <w:szCs w:val="24"/>
        </w:rPr>
        <w:t>Prestazioni di manodopera necessaria;</w:t>
      </w:r>
    </w:p>
    <w:p w:rsidR="00E43538" w:rsidRDefault="00E43538" w:rsidP="00E43538">
      <w:pPr>
        <w:numPr>
          <w:ilvl w:val="0"/>
          <w:numId w:val="46"/>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E43538" w:rsidRPr="00F30C80" w:rsidRDefault="00E43538" w:rsidP="00E43538">
      <w:pPr>
        <w:numPr>
          <w:ilvl w:val="0"/>
          <w:numId w:val="46"/>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 xml:space="preserve">Ogni altra spesa inerente </w:t>
      </w:r>
      <w:r w:rsidR="00083F0A" w:rsidRPr="00F30C80">
        <w:rPr>
          <w:rFonts w:ascii="Times New Roman" w:hAnsi="Times New Roman"/>
          <w:sz w:val="24"/>
          <w:szCs w:val="24"/>
        </w:rPr>
        <w:t>all’espletamento</w:t>
      </w:r>
      <w:r w:rsidRPr="00F30C80">
        <w:rPr>
          <w:rFonts w:ascii="Times New Roman" w:hAnsi="Times New Roman"/>
          <w:sz w:val="24"/>
          <w:szCs w:val="24"/>
        </w:rPr>
        <w:t xml:space="preserve"> della fornitura e dei servizi correlati ed ogni ulteriore onere necessario anche di natura fiscale per assolvere gli obblighi previsti a carico dell’Impresa aggiudicataria nel presente capitolato o comunque richiamati dallo stesso ad esclusione </w:t>
      </w:r>
      <w:r w:rsidR="00083F0A" w:rsidRPr="00F30C80">
        <w:rPr>
          <w:rFonts w:ascii="Times New Roman" w:hAnsi="Times New Roman"/>
          <w:sz w:val="24"/>
          <w:szCs w:val="24"/>
        </w:rPr>
        <w:t>dell’I.V. A</w:t>
      </w:r>
      <w:r w:rsidRPr="00F30C80">
        <w:rPr>
          <w:rFonts w:ascii="Times New Roman" w:hAnsi="Times New Roman"/>
          <w:sz w:val="24"/>
          <w:szCs w:val="24"/>
        </w:rPr>
        <w:t xml:space="preserve"> che dovrà essere addebitata sulla fattura a norma di legge.</w:t>
      </w:r>
    </w:p>
    <w:p w:rsidR="00E43538" w:rsidRPr="009B62B3" w:rsidRDefault="00E43538" w:rsidP="00E43538">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E43538" w:rsidRDefault="00E43538" w:rsidP="00E43538">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w:t>
      </w:r>
      <w:r w:rsidR="00083F0A">
        <w:rPr>
          <w:rFonts w:ascii="Times New Roman" w:hAnsi="Times New Roman"/>
          <w:sz w:val="24"/>
          <w:szCs w:val="24"/>
        </w:rPr>
        <w:t xml:space="preserve">anche, </w:t>
      </w:r>
      <w:r w:rsidR="00083F0A" w:rsidRPr="00C3219F">
        <w:rPr>
          <w:rFonts w:ascii="Times New Roman" w:hAnsi="Times New Roman"/>
          <w:sz w:val="24"/>
          <w:szCs w:val="24"/>
        </w:rPr>
        <w:t>per</w:t>
      </w:r>
      <w:r w:rsidRPr="00C3219F">
        <w:rPr>
          <w:rFonts w:ascii="Times New Roman" w:hAnsi="Times New Roman"/>
          <w:sz w:val="24"/>
          <w:szCs w:val="24"/>
        </w:rPr>
        <w:t xml:space="preserve"> sopravvenute esigenze organizzative, la facoltà di estendere e/o diminuire la fornitura. </w:t>
      </w:r>
    </w:p>
    <w:p w:rsidR="00E43538" w:rsidRPr="00C3219F" w:rsidRDefault="00E43538" w:rsidP="00E43538">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4.</w:t>
      </w:r>
      <w:r w:rsidR="002E431C" w:rsidRPr="009E5C28">
        <w:rPr>
          <w:rFonts w:ascii="Times New Roman" w:hAnsi="Times New Roman"/>
          <w:b w:val="0"/>
          <w:szCs w:val="24"/>
        </w:rPr>
        <w:fldChar w:fldCharType="end"/>
      </w:r>
      <w:r w:rsidRPr="009E5C28">
        <w:rPr>
          <w:rFonts w:ascii="Times New Roman" w:hAnsi="Times New Roman"/>
          <w:szCs w:val="24"/>
        </w:rPr>
        <w:t>(Importo presunto a base d’asta)</w:t>
      </w:r>
      <w:bookmarkEnd w:id="49"/>
      <w:bookmarkEnd w:id="50"/>
      <w:bookmarkEnd w:id="51"/>
      <w:bookmarkEnd w:id="52"/>
      <w:bookmarkEnd w:id="53"/>
      <w:bookmarkEnd w:id="54"/>
      <w:bookmarkEnd w:id="55"/>
      <w:bookmarkEnd w:id="56"/>
      <w:bookmarkEnd w:id="57"/>
      <w:bookmarkEnd w:id="58"/>
      <w:bookmarkEnd w:id="59"/>
      <w:bookmarkEnd w:id="60"/>
    </w:p>
    <w:p w:rsidR="00E43538" w:rsidRDefault="00E43538" w:rsidP="00E43538">
      <w:pPr>
        <w:ind w:firstLine="284"/>
        <w:jc w:val="both"/>
        <w:rPr>
          <w:rFonts w:ascii="Times New Roman" w:hAnsi="Times New Roman"/>
          <w:sz w:val="24"/>
          <w:szCs w:val="24"/>
        </w:rPr>
      </w:pPr>
      <w:bookmarkStart w:id="61" w:name="_Toc393427481"/>
      <w:bookmarkStart w:id="62" w:name="_Toc393427669"/>
      <w:bookmarkStart w:id="63" w:name="_Toc393432141"/>
      <w:bookmarkStart w:id="64" w:name="_Toc393439519"/>
      <w:bookmarkStart w:id="65" w:name="_Toc393439861"/>
      <w:bookmarkStart w:id="66" w:name="_Toc393440917"/>
      <w:bookmarkStart w:id="67" w:name="_Toc393441088"/>
      <w:bookmarkStart w:id="68" w:name="_Toc393441211"/>
      <w:bookmarkStart w:id="69" w:name="_Toc393442054"/>
      <w:bookmarkStart w:id="70" w:name="_Toc393442234"/>
      <w:bookmarkStart w:id="71" w:name="_Toc393614821"/>
      <w:bookmarkStart w:id="72" w:name="_Toc394139935"/>
      <w:bookmarkStart w:id="73" w:name="_Toc395090833"/>
      <w:bookmarkStart w:id="74" w:name="_Toc395616918"/>
      <w:bookmarkStart w:id="75" w:name="_Toc403041575"/>
      <w:bookmarkStart w:id="76" w:name="_Toc437535937"/>
      <w:bookmarkStart w:id="77" w:name="_Toc437536166"/>
      <w:bookmarkStart w:id="78" w:name="_Toc438023722"/>
      <w:bookmarkStart w:id="79" w:name="_Toc440359651"/>
      <w:bookmarkStart w:id="80" w:name="_Toc440359781"/>
      <w:bookmarkStart w:id="81" w:name="_Toc467170400"/>
      <w:bookmarkStart w:id="82" w:name="_Toc492781946"/>
      <w:bookmarkStart w:id="83" w:name="_Toc493305580"/>
      <w:r w:rsidRPr="00C90231">
        <w:rPr>
          <w:rFonts w:ascii="Times New Roman" w:hAnsi="Times New Roman"/>
          <w:sz w:val="24"/>
          <w:szCs w:val="24"/>
        </w:rPr>
        <w:t xml:space="preserve">Per la fornitura oggetto del presente Capitolato, </w:t>
      </w:r>
      <w:r w:rsidR="00083F0A" w:rsidRPr="00C90231">
        <w:rPr>
          <w:rFonts w:ascii="Times New Roman" w:hAnsi="Times New Roman"/>
          <w:sz w:val="24"/>
          <w:szCs w:val="24"/>
        </w:rPr>
        <w:t>fornito a</w:t>
      </w:r>
      <w:r w:rsidRPr="00C90231">
        <w:rPr>
          <w:rFonts w:ascii="Times New Roman" w:hAnsi="Times New Roman"/>
          <w:sz w:val="24"/>
          <w:szCs w:val="24"/>
        </w:rPr>
        <w:t xml:space="preserve"> norma di legge, a regola </w:t>
      </w:r>
      <w:r w:rsidR="00083F0A" w:rsidRPr="00C90231">
        <w:rPr>
          <w:rFonts w:ascii="Times New Roman" w:hAnsi="Times New Roman"/>
          <w:sz w:val="24"/>
          <w:szCs w:val="24"/>
        </w:rPr>
        <w:t>d’arte, ed</w:t>
      </w:r>
      <w:r w:rsidRPr="00C90231">
        <w:rPr>
          <w:rFonts w:ascii="Times New Roman" w:hAnsi="Times New Roman"/>
          <w:sz w:val="24"/>
          <w:szCs w:val="24"/>
        </w:rPr>
        <w:t xml:space="preserve"> in conformità alle disposizioni fornite dall’Azienda Ospedaliera, nonché sotto le condizioni, obblighi, ed oneri tutti di cui al presente Capitolato, </w:t>
      </w:r>
      <w:r w:rsidR="00083F0A" w:rsidRPr="00C90231">
        <w:rPr>
          <w:rFonts w:ascii="Times New Roman" w:hAnsi="Times New Roman"/>
          <w:sz w:val="24"/>
          <w:szCs w:val="24"/>
        </w:rPr>
        <w:t>l’importo complessivo</w:t>
      </w:r>
      <w:r w:rsidRPr="00C90231">
        <w:rPr>
          <w:rFonts w:ascii="Times New Roman" w:hAnsi="Times New Roman"/>
          <w:sz w:val="24"/>
          <w:szCs w:val="24"/>
        </w:rPr>
        <w:t xml:space="preserve"> </w:t>
      </w:r>
      <w:r w:rsidRPr="003E5BB5">
        <w:rPr>
          <w:rFonts w:ascii="Times New Roman" w:hAnsi="Times New Roman"/>
          <w:sz w:val="24"/>
          <w:szCs w:val="24"/>
        </w:rPr>
        <w:t xml:space="preserve">triennale posto a base d’asta ammonta ad </w:t>
      </w:r>
      <w:r w:rsidRPr="003E5BB5">
        <w:rPr>
          <w:rFonts w:ascii="Times New Roman" w:hAnsi="Times New Roman"/>
          <w:b/>
          <w:sz w:val="24"/>
          <w:szCs w:val="24"/>
        </w:rPr>
        <w:t>€.</w:t>
      </w:r>
      <w:r w:rsidR="00722869">
        <w:rPr>
          <w:rFonts w:ascii="Times New Roman" w:hAnsi="Times New Roman"/>
          <w:b/>
          <w:sz w:val="24"/>
          <w:szCs w:val="24"/>
        </w:rPr>
        <w:t>6</w:t>
      </w:r>
      <w:r w:rsidR="003E5BB5" w:rsidRPr="003E5BB5">
        <w:rPr>
          <w:rFonts w:ascii="Times New Roman" w:hAnsi="Times New Roman"/>
          <w:b/>
          <w:sz w:val="24"/>
          <w:szCs w:val="24"/>
        </w:rPr>
        <w:t>0</w:t>
      </w:r>
      <w:r w:rsidR="00722869">
        <w:rPr>
          <w:rFonts w:ascii="Times New Roman" w:hAnsi="Times New Roman"/>
          <w:b/>
          <w:sz w:val="24"/>
          <w:szCs w:val="24"/>
        </w:rPr>
        <w:t>.0</w:t>
      </w:r>
      <w:r w:rsidR="00373945" w:rsidRPr="003E5BB5">
        <w:rPr>
          <w:rFonts w:ascii="Times New Roman" w:hAnsi="Times New Roman"/>
          <w:b/>
          <w:sz w:val="24"/>
          <w:szCs w:val="24"/>
        </w:rPr>
        <w:t>00,</w:t>
      </w:r>
      <w:r w:rsidR="00083F0A" w:rsidRPr="003E5BB5">
        <w:rPr>
          <w:rFonts w:ascii="Times New Roman" w:hAnsi="Times New Roman"/>
          <w:b/>
          <w:sz w:val="24"/>
          <w:szCs w:val="24"/>
        </w:rPr>
        <w:t xml:space="preserve">00 </w:t>
      </w:r>
      <w:r w:rsidR="00083F0A" w:rsidRPr="003E5BB5">
        <w:rPr>
          <w:rFonts w:ascii="Times New Roman" w:hAnsi="Times New Roman"/>
          <w:color w:val="000000"/>
          <w:sz w:val="24"/>
          <w:szCs w:val="24"/>
        </w:rPr>
        <w:t xml:space="preserve">= </w:t>
      </w:r>
      <w:r w:rsidR="00083F0A" w:rsidRPr="003E5BB5">
        <w:rPr>
          <w:rFonts w:ascii="Times New Roman" w:hAnsi="Times New Roman"/>
          <w:sz w:val="24"/>
          <w:szCs w:val="24"/>
        </w:rPr>
        <w:t>IVA</w:t>
      </w:r>
      <w:r w:rsidRPr="003E5BB5">
        <w:rPr>
          <w:rFonts w:ascii="Times New Roman" w:hAnsi="Times New Roman"/>
          <w:sz w:val="24"/>
          <w:szCs w:val="24"/>
        </w:rPr>
        <w:t xml:space="preserve"> ESCLUSA.</w:t>
      </w:r>
    </w:p>
    <w:p w:rsidR="00E43538" w:rsidRPr="00040840" w:rsidRDefault="00E43538" w:rsidP="00E43538">
      <w:pPr>
        <w:ind w:firstLine="284"/>
        <w:jc w:val="both"/>
        <w:rPr>
          <w:rFonts w:ascii="Times New Roman" w:eastAsia="Arial Unicode MS" w:hAnsi="Times New Roman"/>
          <w:color w:val="000000"/>
          <w:sz w:val="24"/>
          <w:szCs w:val="24"/>
        </w:rPr>
      </w:pPr>
      <w:bookmarkStart w:id="84" w:name="_Toc393427483"/>
      <w:bookmarkStart w:id="85" w:name="_Toc393427671"/>
      <w:bookmarkStart w:id="86" w:name="_Toc393432143"/>
      <w:bookmarkStart w:id="87" w:name="_Toc393439521"/>
      <w:bookmarkStart w:id="88" w:name="_Toc393439863"/>
      <w:bookmarkStart w:id="89" w:name="_Toc393440919"/>
      <w:bookmarkStart w:id="90" w:name="_Toc393441090"/>
      <w:bookmarkStart w:id="91" w:name="_Toc393441213"/>
      <w:bookmarkStart w:id="92" w:name="_Toc393442056"/>
      <w:bookmarkStart w:id="93" w:name="_Toc393442236"/>
      <w:bookmarkStart w:id="94" w:name="_Toc393614823"/>
      <w:bookmarkStart w:id="95" w:name="_Toc394139938"/>
      <w:bookmarkStart w:id="96" w:name="_Toc395090836"/>
      <w:bookmarkStart w:id="97" w:name="_Toc395616920"/>
      <w:bookmarkStart w:id="98" w:name="_Toc403041577"/>
      <w:bookmarkStart w:id="99" w:name="_Toc437535939"/>
      <w:bookmarkStart w:id="100" w:name="_Toc437536168"/>
      <w:bookmarkStart w:id="101" w:name="_Toc438023724"/>
      <w:bookmarkStart w:id="102" w:name="_Toc440359653"/>
      <w:bookmarkStart w:id="103" w:name="_Toc440359783"/>
      <w:bookmarkStart w:id="104" w:name="_Toc467170402"/>
      <w:bookmarkStart w:id="105" w:name="_Toc492781948"/>
      <w:bookmarkStart w:id="106" w:name="_Toc493305582"/>
      <w:bookmarkStart w:id="107" w:name="_Toc393439522"/>
      <w:bookmarkStart w:id="108" w:name="_Toc393439864"/>
      <w:bookmarkStart w:id="109" w:name="_Toc393440920"/>
      <w:bookmarkStart w:id="110" w:name="_Toc393441091"/>
      <w:bookmarkStart w:id="111" w:name="_Toc393441214"/>
      <w:bookmarkStart w:id="112" w:name="_Toc393442057"/>
      <w:bookmarkStart w:id="113" w:name="_Toc393442237"/>
      <w:bookmarkStart w:id="114" w:name="_Toc393614824"/>
      <w:bookmarkStart w:id="115" w:name="_Toc394139939"/>
      <w:bookmarkStart w:id="116" w:name="_Toc395090837"/>
      <w:bookmarkStart w:id="117" w:name="_Toc395616921"/>
      <w:bookmarkStart w:id="118" w:name="_Toc403041578"/>
      <w:bookmarkStart w:id="119" w:name="_Toc437535940"/>
      <w:bookmarkStart w:id="120" w:name="_Toc437536169"/>
      <w:bookmarkStart w:id="121" w:name="_Toc438023725"/>
      <w:bookmarkStart w:id="122" w:name="_Toc440359654"/>
      <w:bookmarkStart w:id="123" w:name="_Toc440359784"/>
      <w:bookmarkStart w:id="124" w:name="_Toc46717040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00083F0A" w:rsidRPr="00040840">
        <w:rPr>
          <w:rFonts w:ascii="Times New Roman" w:eastAsia="Arial Unicode MS" w:hAnsi="Times New Roman"/>
          <w:color w:val="000000"/>
          <w:sz w:val="24"/>
          <w:szCs w:val="24"/>
        </w:rPr>
        <w:t>Ospedaliera</w:t>
      </w:r>
      <w:r w:rsidR="00083F0A" w:rsidRPr="00040840">
        <w:rPr>
          <w:rFonts w:ascii="Times New Roman" w:eastAsia="Arial Unicode MS" w:hAnsi="Times New Roman"/>
          <w:color w:val="000000"/>
          <w:spacing w:val="4"/>
          <w:sz w:val="24"/>
          <w:szCs w:val="24"/>
        </w:rPr>
        <w:t xml:space="preserve"> 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00083F0A" w:rsidRPr="00040840">
        <w:rPr>
          <w:rFonts w:ascii="Times New Roman" w:eastAsia="Arial Unicode MS" w:hAnsi="Times New Roman"/>
          <w:color w:val="000000"/>
          <w:sz w:val="24"/>
          <w:szCs w:val="24"/>
        </w:rPr>
        <w:t>Deter</w:t>
      </w:r>
      <w:r w:rsidR="00083F0A" w:rsidRPr="00040840">
        <w:rPr>
          <w:rFonts w:ascii="Times New Roman" w:eastAsia="Arial Unicode MS" w:hAnsi="Times New Roman"/>
          <w:color w:val="000000"/>
          <w:spacing w:val="-3"/>
          <w:sz w:val="24"/>
          <w:szCs w:val="24"/>
        </w:rPr>
        <w:t>m</w:t>
      </w:r>
      <w:r w:rsidR="00083F0A" w:rsidRPr="00040840">
        <w:rPr>
          <w:rFonts w:ascii="Times New Roman" w:eastAsia="Arial Unicode MS" w:hAnsi="Times New Roman"/>
          <w:color w:val="000000"/>
          <w:sz w:val="24"/>
          <w:szCs w:val="24"/>
        </w:rPr>
        <w:t xml:space="preserve">inazione 5 marzo 2008 dell’Autorità per la </w:t>
      </w:r>
      <w:r w:rsidR="00083F0A" w:rsidRPr="00040840">
        <w:rPr>
          <w:rFonts w:ascii="Times New Roman" w:eastAsia="Arial Unicode MS" w:hAnsi="Times New Roman"/>
          <w:color w:val="000000"/>
          <w:spacing w:val="-4"/>
          <w:sz w:val="24"/>
          <w:szCs w:val="24"/>
        </w:rPr>
        <w:t>Vigilanza</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00083F0A" w:rsidRPr="00040840">
        <w:rPr>
          <w:rFonts w:ascii="Times New Roman" w:eastAsia="Arial Unicode MS" w:hAnsi="Times New Roman"/>
          <w:color w:val="000000"/>
          <w:spacing w:val="-3"/>
          <w:sz w:val="24"/>
          <w:szCs w:val="24"/>
        </w:rPr>
        <w:t>C</w:t>
      </w:r>
      <w:r w:rsidR="00083F0A" w:rsidRPr="00040840">
        <w:rPr>
          <w:rFonts w:ascii="Times New Roman" w:eastAsia="Arial Unicode MS" w:hAnsi="Times New Roman"/>
          <w:color w:val="000000"/>
          <w:spacing w:val="-2"/>
          <w:sz w:val="24"/>
          <w:szCs w:val="24"/>
        </w:rPr>
        <w:t>ontratti</w:t>
      </w:r>
      <w:r w:rsidR="00083F0A" w:rsidRPr="00040840">
        <w:rPr>
          <w:rFonts w:ascii="Times New Roman" w:eastAsia="Arial Unicode MS" w:hAnsi="Times New Roman"/>
          <w:color w:val="000000"/>
          <w:sz w:val="24"/>
          <w:szCs w:val="24"/>
        </w:rPr>
        <w:t xml:space="preserve"> Pubblici di Lavori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D.Lgs.</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E43538" w:rsidRPr="00040840" w:rsidRDefault="00E43538" w:rsidP="00E43538">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w:t>
      </w:r>
      <w:r w:rsidR="002E431C"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E43538" w:rsidRDefault="00E43538" w:rsidP="00E43538">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Pr>
          <w:rFonts w:ascii="Times New Roman" w:hAnsi="Times New Roman"/>
          <w:szCs w:val="24"/>
        </w:rPr>
        <w:t xml:space="preserve">TRE anni a partire </w:t>
      </w:r>
      <w:r w:rsidRPr="009E5C28">
        <w:rPr>
          <w:rFonts w:ascii="Times New Roman" w:hAnsi="Times New Roman"/>
        </w:rPr>
        <w:t xml:space="preserve">dalla data di </w:t>
      </w:r>
      <w:r>
        <w:rPr>
          <w:rFonts w:ascii="Times New Roman" w:hAnsi="Times New Roman"/>
        </w:rPr>
        <w:t>comunicazione dell’avvenuta aggiudicazione.</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E43538" w:rsidRDefault="00E43538" w:rsidP="00E43538">
      <w:pPr>
        <w:pStyle w:val="Titolo1"/>
        <w:ind w:right="-142"/>
        <w:rPr>
          <w:rFonts w:ascii="Times New Roman" w:hAnsi="Times New Roman"/>
          <w:b w:val="0"/>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7.</w:t>
      </w:r>
      <w:r w:rsidR="002E431C" w:rsidRPr="009E5C28">
        <w:rPr>
          <w:rFonts w:ascii="Times New Roman" w:hAnsi="Times New Roman"/>
          <w:b w:val="0"/>
          <w:szCs w:val="24"/>
        </w:rPr>
        <w:fldChar w:fldCharType="end"/>
      </w:r>
      <w:r w:rsidRPr="009E5C28">
        <w:rPr>
          <w:rFonts w:ascii="Times New Roman" w:hAnsi="Times New Roman"/>
          <w:szCs w:val="24"/>
        </w:rPr>
        <w:t>(Divieto di rinnovazione tacita)</w:t>
      </w:r>
    </w:p>
    <w:p w:rsidR="00E43538" w:rsidRPr="009E5C28" w:rsidRDefault="00E43538" w:rsidP="00E43538">
      <w:pPr>
        <w:ind w:left="851" w:right="-142" w:hanging="851"/>
        <w:jc w:val="both"/>
        <w:rPr>
          <w:rFonts w:ascii="Times New Roman" w:hAnsi="Times New Roman"/>
          <w:b/>
          <w:sz w:val="24"/>
          <w:szCs w:val="24"/>
        </w:rPr>
      </w:pPr>
    </w:p>
    <w:p w:rsidR="00E43538" w:rsidRPr="00DE3181" w:rsidRDefault="00E43538" w:rsidP="00E43538">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E43538" w:rsidRPr="00DE3181" w:rsidRDefault="00E43538" w:rsidP="00E43538">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E43538" w:rsidRPr="009E5C28" w:rsidRDefault="00E43538" w:rsidP="00E43538">
      <w:pPr>
        <w:pStyle w:val="Rientrocorpodeltesto"/>
        <w:ind w:right="0" w:firstLine="284"/>
        <w:rPr>
          <w:rFonts w:ascii="Times New Roman" w:hAnsi="Times New Roman"/>
          <w:szCs w:val="24"/>
        </w:rPr>
      </w:pPr>
    </w:p>
    <w:p w:rsidR="00E43538" w:rsidRDefault="00E43538" w:rsidP="00E43538">
      <w:pPr>
        <w:pStyle w:val="Titolo1"/>
        <w:ind w:right="-142"/>
        <w:rPr>
          <w:rFonts w:ascii="Times New Roman" w:hAnsi="Times New Roman"/>
          <w:b w:val="0"/>
          <w:szCs w:val="24"/>
        </w:rPr>
      </w:pPr>
      <w:bookmarkStart w:id="125" w:name="_Toc393427482"/>
      <w:bookmarkStart w:id="126" w:name="_Toc393427670"/>
      <w:bookmarkStart w:id="127" w:name="_Toc393432142"/>
      <w:bookmarkStart w:id="128" w:name="_Toc393439520"/>
      <w:bookmarkStart w:id="129" w:name="_Toc393439862"/>
      <w:bookmarkStart w:id="130" w:name="_Toc393440918"/>
      <w:bookmarkStart w:id="131" w:name="_Toc393441089"/>
      <w:bookmarkStart w:id="132" w:name="_Toc393441212"/>
      <w:bookmarkStart w:id="133" w:name="_Toc393442055"/>
      <w:bookmarkStart w:id="134" w:name="_Toc393442235"/>
      <w:bookmarkStart w:id="135" w:name="_Toc393614822"/>
      <w:bookmarkStart w:id="136" w:name="_Toc394139937"/>
      <w:bookmarkStart w:id="137" w:name="_Toc395090835"/>
      <w:bookmarkStart w:id="138" w:name="_Toc395616919"/>
      <w:bookmarkStart w:id="139" w:name="_Toc403041576"/>
      <w:bookmarkStart w:id="140" w:name="_Toc437535938"/>
      <w:bookmarkStart w:id="141" w:name="_Toc437536167"/>
      <w:bookmarkStart w:id="142" w:name="_Toc438023723"/>
      <w:bookmarkStart w:id="143" w:name="_Toc440359652"/>
      <w:bookmarkStart w:id="144" w:name="_Toc440359782"/>
      <w:bookmarkStart w:id="145" w:name="_Toc467170401"/>
      <w:bookmarkStart w:id="146" w:name="_Toc492781947"/>
      <w:bookmarkStart w:id="147" w:name="_Toc493305581"/>
    </w:p>
    <w:p w:rsidR="00E43538" w:rsidRPr="009E5C28" w:rsidRDefault="00E43538" w:rsidP="00E43538">
      <w:pPr>
        <w:pStyle w:val="Titolo1"/>
        <w:ind w:right="-142"/>
        <w:rPr>
          <w:rFonts w:ascii="Times New Roman" w:hAnsi="Times New Roman"/>
          <w:b w:val="0"/>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6.</w:t>
      </w:r>
      <w:r w:rsidR="002E431C"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F63CC4">
        <w:rPr>
          <w:rFonts w:ascii="Times New Roman" w:hAnsi="Times New Roman"/>
          <w:szCs w:val="24"/>
        </w:rPr>
        <w:t>fornitura)</w:t>
      </w:r>
    </w:p>
    <w:p w:rsidR="00E43538" w:rsidRPr="009E5C28" w:rsidRDefault="00E43538" w:rsidP="00E43538">
      <w:pPr>
        <w:ind w:left="851" w:right="-142" w:hanging="851"/>
        <w:jc w:val="both"/>
        <w:rPr>
          <w:rFonts w:ascii="Times New Roman" w:hAnsi="Times New Roman"/>
          <w:b/>
          <w:sz w:val="24"/>
          <w:szCs w:val="24"/>
        </w:rPr>
      </w:pPr>
    </w:p>
    <w:p w:rsidR="00E43538" w:rsidRPr="009E5C28" w:rsidRDefault="00E43538" w:rsidP="00E43538">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 xml:space="preserve">l’Unità Operativa Complessa di </w:t>
      </w:r>
      <w:r w:rsidR="00F63CC4">
        <w:rPr>
          <w:rFonts w:ascii="Times New Roman" w:hAnsi="Times New Roman"/>
          <w:sz w:val="24"/>
        </w:rPr>
        <w:t>Farmacia dell’Azienda</w:t>
      </w:r>
      <w:r>
        <w:rPr>
          <w:rFonts w:ascii="Times New Roman" w:hAnsi="Times New Roman"/>
          <w:sz w:val="24"/>
        </w:rPr>
        <w:t xml:space="preserve"> Ospedaliera </w:t>
      </w:r>
      <w:r w:rsidRPr="009E5C28">
        <w:rPr>
          <w:rFonts w:ascii="Times New Roman" w:hAnsi="Times New Roman"/>
          <w:sz w:val="24"/>
        </w:rPr>
        <w:t>“</w:t>
      </w:r>
      <w:r>
        <w:rPr>
          <w:rFonts w:ascii="Times New Roman" w:hAnsi="Times New Roman"/>
          <w:sz w:val="24"/>
        </w:rPr>
        <w:t xml:space="preserve">Ospedali Riuniti Villa Sofia – Cervello”.  </w:t>
      </w:r>
    </w:p>
    <w:p w:rsidR="00E43538" w:rsidRPr="009E5C28" w:rsidRDefault="00E43538" w:rsidP="00E43538">
      <w:pPr>
        <w:pStyle w:val="Titolo1"/>
        <w:ind w:right="-142"/>
        <w:rPr>
          <w:rFonts w:ascii="Times New Roman" w:hAnsi="Times New Roman"/>
          <w:b w:val="0"/>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6.</w:t>
      </w:r>
      <w:r w:rsidR="002E431C"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w:t>
      </w:r>
      <w:bookmarkStart w:id="148" w:name="_GoBack"/>
      <w:bookmarkEnd w:id="148"/>
      <w:r w:rsidR="00F63CC4">
        <w:rPr>
          <w:rFonts w:ascii="Times New Roman" w:hAnsi="Times New Roman"/>
          <w:szCs w:val="24"/>
        </w:rPr>
        <w:t>etico)</w:t>
      </w:r>
    </w:p>
    <w:p w:rsidR="00E43538" w:rsidRDefault="00E43538" w:rsidP="00E43538">
      <w:pPr>
        <w:widowControl/>
        <w:ind w:left="720"/>
        <w:jc w:val="both"/>
        <w:rPr>
          <w:rFonts w:ascii="Times New Roman" w:hAnsi="Times New Roman"/>
          <w:sz w:val="24"/>
        </w:rPr>
      </w:pPr>
    </w:p>
    <w:p w:rsidR="00E43538" w:rsidRDefault="00E43538" w:rsidP="00E43538">
      <w:pPr>
        <w:widowControl/>
        <w:ind w:left="720"/>
        <w:jc w:val="both"/>
        <w:rPr>
          <w:rFonts w:ascii="Times New Roman" w:hAnsi="Times New Roman"/>
          <w:sz w:val="24"/>
        </w:rPr>
      </w:pPr>
      <w:r>
        <w:rPr>
          <w:rFonts w:ascii="Times New Roman" w:hAnsi="Times New Roman"/>
          <w:sz w:val="24"/>
        </w:rPr>
        <w:t xml:space="preserve">L’impresa </w:t>
      </w:r>
      <w:r w:rsidR="00083F0A">
        <w:rPr>
          <w:rFonts w:ascii="Times New Roman" w:hAnsi="Times New Roman"/>
          <w:sz w:val="24"/>
        </w:rPr>
        <w:t>concorrente</w:t>
      </w:r>
      <w:r>
        <w:rPr>
          <w:rFonts w:ascii="Times New Roman" w:hAnsi="Times New Roman"/>
          <w:sz w:val="24"/>
        </w:rPr>
        <w:t>:</w:t>
      </w:r>
    </w:p>
    <w:p w:rsidR="00E43538" w:rsidRDefault="00E43538" w:rsidP="00E43538">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E43538" w:rsidRDefault="00E43538" w:rsidP="00E43538">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E43538" w:rsidRDefault="00E43538" w:rsidP="00E43538">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E43538" w:rsidRDefault="00E43538" w:rsidP="00E43538">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E43538" w:rsidRDefault="00E43538" w:rsidP="00E43538">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E43538" w:rsidRDefault="00E43538" w:rsidP="00E43538">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E43538" w:rsidRDefault="00E43538" w:rsidP="00E43538">
      <w:pPr>
        <w:pStyle w:val="Titolo1"/>
        <w:ind w:right="-142"/>
        <w:rPr>
          <w:rFonts w:ascii="Times New Roman" w:hAnsi="Times New Roman"/>
          <w:b w:val="0"/>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6.</w:t>
      </w:r>
      <w:r w:rsidR="002E431C" w:rsidRPr="009E5C28">
        <w:rPr>
          <w:rFonts w:ascii="Times New Roman" w:hAnsi="Times New Roman"/>
          <w:b w:val="0"/>
          <w:szCs w:val="24"/>
        </w:rPr>
        <w:fldChar w:fldCharType="end"/>
      </w:r>
      <w:r w:rsidRPr="009E5C28">
        <w:rPr>
          <w:rFonts w:ascii="Times New Roman" w:hAnsi="Times New Roman"/>
          <w:szCs w:val="24"/>
        </w:rPr>
        <w:t>(Autorizzazioni )</w:t>
      </w:r>
    </w:p>
    <w:p w:rsidR="00E43538" w:rsidRPr="009E5C28" w:rsidRDefault="00E43538" w:rsidP="00E43538">
      <w:pPr>
        <w:jc w:val="both"/>
        <w:rPr>
          <w:rFonts w:ascii="Times New Roman" w:hAnsi="Times New Roman"/>
          <w:b/>
          <w:sz w:val="24"/>
          <w:szCs w:val="24"/>
        </w:rPr>
      </w:pP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E4353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E43538" w:rsidRPr="000D5094" w:rsidRDefault="00E43538" w:rsidP="00E43538">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E43538" w:rsidRPr="000D5094" w:rsidRDefault="00E43538" w:rsidP="00E43538">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E43538" w:rsidRPr="009E5C28" w:rsidRDefault="00E43538" w:rsidP="00E43538">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E43538" w:rsidRPr="009E5C28" w:rsidRDefault="00E43538" w:rsidP="00E43538">
      <w:pPr>
        <w:rPr>
          <w:rFonts w:ascii="Times New Roman" w:hAnsi="Times New Roman"/>
          <w:sz w:val="24"/>
          <w:szCs w:val="24"/>
        </w:rPr>
      </w:pPr>
    </w:p>
    <w:p w:rsidR="00E43538" w:rsidRPr="009E5C28" w:rsidRDefault="00E43538" w:rsidP="00E43538">
      <w:pPr>
        <w:pStyle w:val="Titolo2"/>
        <w:ind w:right="-142"/>
        <w:rPr>
          <w:rFonts w:ascii="Times New Roman" w:hAnsi="Times New Roman"/>
          <w:szCs w:val="24"/>
        </w:rPr>
      </w:pPr>
      <w:bookmarkStart w:id="149" w:name="_Toc467170410"/>
      <w:r w:rsidRPr="009E5C28">
        <w:rPr>
          <w:rFonts w:ascii="Times New Roman" w:hAnsi="Times New Roman"/>
          <w:szCs w:val="24"/>
        </w:rPr>
        <w:t>-CAPO I  Modalità di scelta del contraente</w:t>
      </w:r>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8.</w:t>
      </w:r>
      <w:r w:rsidR="002E431C"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E43538" w:rsidRDefault="00E43538" w:rsidP="00E43538">
      <w:pPr>
        <w:ind w:firstLine="284"/>
        <w:jc w:val="both"/>
        <w:rPr>
          <w:rFonts w:ascii="Times New Roman" w:hAnsi="Times New Roman"/>
          <w:sz w:val="24"/>
          <w:szCs w:val="24"/>
        </w:rPr>
      </w:pPr>
    </w:p>
    <w:p w:rsidR="00E43538" w:rsidRPr="00497E04" w:rsidRDefault="00E43538" w:rsidP="00E43538">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D.Lgs.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E43538" w:rsidRPr="00040840" w:rsidRDefault="00E43538" w:rsidP="00E43538">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w:t>
      </w:r>
      <w:r>
        <w:rPr>
          <w:rFonts w:ascii="Times New Roman" w:hAnsi="Times New Roman"/>
          <w:sz w:val="24"/>
          <w:szCs w:val="24"/>
        </w:rPr>
        <w:t xml:space="preserve"> singolo </w:t>
      </w:r>
      <w:r w:rsidRPr="00040840">
        <w:rPr>
          <w:rFonts w:ascii="Times New Roman" w:hAnsi="Times New Roman"/>
          <w:sz w:val="24"/>
          <w:szCs w:val="24"/>
        </w:rPr>
        <w:t xml:space="preserve"> lott</w:t>
      </w:r>
      <w:r>
        <w:rPr>
          <w:rFonts w:ascii="Times New Roman" w:hAnsi="Times New Roman"/>
          <w:sz w:val="24"/>
          <w:szCs w:val="24"/>
        </w:rPr>
        <w:t>o</w:t>
      </w:r>
      <w:r w:rsidRPr="00040840">
        <w:rPr>
          <w:rFonts w:ascii="Times New Roman" w:hAnsi="Times New Roman"/>
          <w:sz w:val="24"/>
          <w:szCs w:val="24"/>
        </w:rPr>
        <w:t>.</w:t>
      </w:r>
    </w:p>
    <w:p w:rsidR="00E43538" w:rsidRPr="00040840" w:rsidRDefault="00E43538" w:rsidP="00E43538">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E43538" w:rsidRPr="007046D0" w:rsidRDefault="002E431C" w:rsidP="00E43538">
      <w:pPr>
        <w:ind w:firstLine="284"/>
        <w:jc w:val="both"/>
        <w:rPr>
          <w:rFonts w:ascii="Times New Roman" w:hAnsi="Times New Roman"/>
          <w:sz w:val="24"/>
          <w:szCs w:val="24"/>
        </w:rPr>
      </w:pPr>
      <w:r w:rsidRPr="002E431C">
        <w:rPr>
          <w:rFonts w:ascii="Times New Roman" w:hAnsi="Times New Roman"/>
          <w:sz w:val="24"/>
          <w:szCs w:val="24"/>
        </w:rPr>
        <w:pict>
          <v:shape id="_x0000_s1026" style="position:absolute;left:0;text-align:left;margin-left:235.4pt;margin-top:.6pt;width:1.1pt;height:2.4pt;z-index:-251656192;mso-position-horizontal-relative:page;mso-position-vertical-relative:text" coordsize="22,48" path="m6,47l18,36r1,-1l22,16,22,,2,r,19l12,19r,1l9,33,8,34,,42r5,6l6,47xe" fillcolor="black" stroked="f">
            <v:path arrowok="t"/>
            <w10:wrap anchorx="page"/>
          </v:shape>
        </w:pict>
      </w:r>
      <w:r w:rsidR="00E43538" w:rsidRPr="007046D0">
        <w:rPr>
          <w:rFonts w:ascii="Times New Roman" w:hAnsi="Times New Roman"/>
          <w:sz w:val="24"/>
          <w:szCs w:val="24"/>
        </w:rPr>
        <w:t>Si intende per offerta valida un offerta che</w:t>
      </w:r>
    </w:p>
    <w:p w:rsidR="00E43538" w:rsidRPr="007046D0" w:rsidRDefault="00E43538" w:rsidP="00E43538">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E43538" w:rsidRPr="007046D0" w:rsidRDefault="00E43538" w:rsidP="00E43538">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E43538" w:rsidRPr="007046D0" w:rsidRDefault="00E43538" w:rsidP="00E43538">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E43538" w:rsidRPr="007046D0" w:rsidRDefault="002E431C" w:rsidP="00E43538">
      <w:pPr>
        <w:numPr>
          <w:ilvl w:val="0"/>
          <w:numId w:val="12"/>
        </w:numPr>
        <w:jc w:val="both"/>
        <w:rPr>
          <w:rFonts w:ascii="Times New Roman" w:hAnsi="Times New Roman"/>
          <w:sz w:val="24"/>
          <w:szCs w:val="24"/>
        </w:rPr>
      </w:pPr>
      <w:r w:rsidRPr="002E431C">
        <w:rPr>
          <w:rFonts w:ascii="Times New Roman" w:hAnsi="Times New Roman"/>
          <w:sz w:val="24"/>
          <w:szCs w:val="24"/>
        </w:rPr>
        <w:pict>
          <v:shape id="_x0000_s1027" style="position:absolute;left:0;text-align:left;margin-left:199.6pt;margin-top:4.1pt;width:1.05pt;height:2.4pt;z-index:-251655168;mso-position-horizontal-relative:page;mso-position-vertical-relative:text" coordsize="21,48" path="m5,47l18,36r,-1l21,16,21,,2,r,19l11,19r,1l8,33r,1l,42r4,6l5,47xe" fillcolor="black" stroked="f">
            <v:path arrowok="t"/>
            <w10:wrap anchorx="page"/>
          </v:shape>
        </w:pict>
      </w:r>
      <w:r w:rsidRPr="002E431C">
        <w:rPr>
          <w:rFonts w:ascii="Times New Roman" w:hAnsi="Times New Roman"/>
          <w:sz w:val="24"/>
          <w:szCs w:val="24"/>
        </w:rPr>
        <w:pict>
          <v:shape id="_x0000_s1028" style="position:absolute;left:0;text-align:left;margin-left:381.25pt;margin-top:4.1pt;width:1.1pt;height:2.4pt;z-index:-251654144;mso-position-horizontal-relative:page;mso-position-vertical-relative:text" coordsize="22,48" path="m6,47l19,36r,-1l22,16,22,,3,r,19l12,19r,1l9,33,8,34,,42r5,6l6,47xe" fillcolor="black" stroked="f">
            <v:path arrowok="t"/>
            <w10:wrap anchorx="page"/>
          </v:shape>
        </w:pict>
      </w:r>
      <w:r w:rsidRPr="002E431C">
        <w:rPr>
          <w:rFonts w:ascii="Times New Roman" w:hAnsi="Times New Roman"/>
          <w:sz w:val="24"/>
          <w:szCs w:val="24"/>
        </w:rPr>
        <w:pict>
          <v:shape id="_x0000_s1029" style="position:absolute;left:0;text-align:left;margin-left:140.75pt;margin-top:15.55pt;width:1.1pt;height:2.4pt;z-index:-251653120;mso-position-horizontal-relative:page;mso-position-vertical-relative:text" coordsize="22,48" path="m6,47l19,36r,-1l22,17,22,,3,r,19l12,19r,1l9,33r,1l,42r5,6l6,47xe" fillcolor="black" stroked="f">
            <v:path arrowok="t"/>
            <w10:wrap anchorx="page"/>
          </v:shape>
        </w:pict>
      </w:r>
      <w:r w:rsidR="00E43538" w:rsidRPr="007046D0">
        <w:rPr>
          <w:rFonts w:ascii="Times New Roman" w:hAnsi="Times New Roman"/>
          <w:sz w:val="24"/>
          <w:szCs w:val="24"/>
        </w:rPr>
        <w:t>abbia presentato un offerta economica che sia rispettosa</w:t>
      </w:r>
      <w:r w:rsidR="00E43538">
        <w:rPr>
          <w:rFonts w:ascii="Times New Roman" w:hAnsi="Times New Roman"/>
          <w:sz w:val="24"/>
          <w:szCs w:val="24"/>
        </w:rPr>
        <w:t xml:space="preserve"> </w:t>
      </w:r>
      <w:r w:rsidR="00E43538" w:rsidRPr="007046D0">
        <w:rPr>
          <w:rFonts w:ascii="Times New Roman" w:hAnsi="Times New Roman"/>
          <w:sz w:val="24"/>
          <w:szCs w:val="24"/>
        </w:rPr>
        <w:t>dell</w:t>
      </w:r>
      <w:r w:rsidR="00E43538">
        <w:rPr>
          <w:rFonts w:ascii="Times New Roman" w:hAnsi="Times New Roman"/>
          <w:sz w:val="24"/>
          <w:szCs w:val="24"/>
        </w:rPr>
        <w:t>’</w:t>
      </w:r>
      <w:r w:rsidR="00E43538" w:rsidRPr="007046D0">
        <w:rPr>
          <w:rFonts w:ascii="Times New Roman" w:hAnsi="Times New Roman"/>
          <w:sz w:val="24"/>
          <w:szCs w:val="24"/>
        </w:rPr>
        <w:t>importo complessivo posto a</w:t>
      </w:r>
      <w:r w:rsidR="00E43538">
        <w:rPr>
          <w:rFonts w:ascii="Times New Roman" w:hAnsi="Times New Roman"/>
          <w:sz w:val="24"/>
          <w:szCs w:val="24"/>
        </w:rPr>
        <w:t xml:space="preserve"> </w:t>
      </w:r>
      <w:r w:rsidR="00E43538" w:rsidRPr="007046D0">
        <w:rPr>
          <w:rFonts w:ascii="Times New Roman" w:hAnsi="Times New Roman"/>
          <w:sz w:val="24"/>
          <w:szCs w:val="24"/>
        </w:rPr>
        <w:t>base d asta.</w:t>
      </w:r>
    </w:p>
    <w:p w:rsidR="00E43538" w:rsidRPr="009E5C28" w:rsidRDefault="00E43538" w:rsidP="00E43538">
      <w:pPr>
        <w:ind w:left="709" w:right="-142" w:hanging="709"/>
        <w:jc w:val="center"/>
        <w:rPr>
          <w:rFonts w:ascii="Times New Roman" w:hAnsi="Times New Roman"/>
          <w:b/>
          <w:sz w:val="24"/>
          <w:szCs w:val="24"/>
        </w:rPr>
      </w:pPr>
    </w:p>
    <w:p w:rsidR="00E43538" w:rsidRPr="009E5C28" w:rsidRDefault="00E43538" w:rsidP="00E43538">
      <w:pPr>
        <w:pStyle w:val="Titolo1"/>
        <w:ind w:right="-142"/>
        <w:rPr>
          <w:rFonts w:ascii="Times New Roman" w:hAnsi="Times New Roman"/>
          <w:szCs w:val="24"/>
        </w:rPr>
      </w:pPr>
      <w:bookmarkStart w:id="150" w:name="_Toc393427485"/>
      <w:bookmarkStart w:id="151" w:name="_Toc393427673"/>
      <w:bookmarkStart w:id="152" w:name="_Toc393432145"/>
      <w:bookmarkStart w:id="153" w:name="_Toc393439524"/>
      <w:bookmarkStart w:id="154" w:name="_Toc393439866"/>
      <w:bookmarkStart w:id="155" w:name="_Toc393440923"/>
      <w:bookmarkStart w:id="156" w:name="_Toc393441094"/>
      <w:bookmarkStart w:id="157" w:name="_Toc393441217"/>
      <w:bookmarkStart w:id="158" w:name="_Toc393442060"/>
      <w:bookmarkStart w:id="159" w:name="_Toc393442240"/>
      <w:bookmarkStart w:id="160" w:name="_Toc393614827"/>
      <w:bookmarkStart w:id="161" w:name="_Toc394139942"/>
      <w:bookmarkStart w:id="162" w:name="_Toc395090840"/>
      <w:bookmarkStart w:id="163" w:name="_Toc395616927"/>
      <w:bookmarkStart w:id="164" w:name="_Toc403041584"/>
      <w:bookmarkStart w:id="165" w:name="_Toc437535946"/>
      <w:bookmarkStart w:id="166" w:name="_Toc437536175"/>
      <w:bookmarkStart w:id="167" w:name="_Toc438023731"/>
      <w:bookmarkStart w:id="168" w:name="_Toc440359660"/>
      <w:bookmarkStart w:id="169" w:name="_Toc440359790"/>
      <w:bookmarkStart w:id="170" w:name="_Toc467170409"/>
      <w:bookmarkStart w:id="171" w:name="_Toc492781952"/>
      <w:bookmarkStart w:id="172" w:name="_Toc493305586"/>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9.</w:t>
      </w:r>
      <w:r w:rsidR="002E431C" w:rsidRPr="009E5C28">
        <w:rPr>
          <w:rFonts w:ascii="Times New Roman" w:hAnsi="Times New Roman"/>
          <w:b w:val="0"/>
          <w:szCs w:val="24"/>
        </w:rPr>
        <w:fldChar w:fldCharType="end"/>
      </w:r>
      <w:r w:rsidRPr="009E5C28">
        <w:rPr>
          <w:rFonts w:ascii="Times New Roman" w:hAnsi="Times New Roman"/>
          <w:szCs w:val="24"/>
        </w:rPr>
        <w:t>( Elementi di valutazione e fattori ponderali)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E43538" w:rsidRPr="009E5C28" w:rsidRDefault="00E43538" w:rsidP="00E43538">
      <w:pPr>
        <w:ind w:right="-142"/>
        <w:jc w:val="both"/>
        <w:rPr>
          <w:rFonts w:ascii="Times New Roman" w:hAnsi="Times New Roman"/>
          <w:sz w:val="24"/>
          <w:szCs w:val="24"/>
        </w:rPr>
      </w:pPr>
      <w:r w:rsidRPr="009E5C28">
        <w:rPr>
          <w:rFonts w:ascii="Times New Roman" w:hAnsi="Times New Roman"/>
          <w:b/>
          <w:sz w:val="24"/>
          <w:szCs w:val="24"/>
        </w:rPr>
        <w:tab/>
      </w:r>
    </w:p>
    <w:p w:rsidR="00E43538" w:rsidRPr="00974CDC" w:rsidRDefault="00E43538" w:rsidP="00E43538">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E43538" w:rsidRDefault="00E43538" w:rsidP="00E43538">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il singolo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4</w:t>
      </w:r>
      <w:r w:rsidR="00506640">
        <w:rPr>
          <w:rFonts w:ascii="Times New Roman" w:hAnsi="Times New Roman"/>
          <w:b/>
          <w:sz w:val="24"/>
          <w:szCs w:val="24"/>
        </w:rPr>
        <w:t>8</w:t>
      </w:r>
      <w:r>
        <w:rPr>
          <w:rFonts w:ascii="Times New Roman" w:hAnsi="Times New Roman"/>
          <w:b/>
          <w:sz w:val="24"/>
          <w:szCs w:val="24"/>
        </w:rPr>
        <w:t xml:space="preserve">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principio attivo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E43538" w:rsidRDefault="00E43538" w:rsidP="00E43538">
      <w:pPr>
        <w:ind w:firstLine="284"/>
        <w:jc w:val="both"/>
        <w:rPr>
          <w:rFonts w:ascii="Times New Roman" w:hAnsi="Times New Roman"/>
          <w:b/>
          <w:sz w:val="24"/>
          <w:szCs w:val="24"/>
        </w:rPr>
      </w:pPr>
      <w:bookmarkStart w:id="173" w:name="_Toc393440928"/>
      <w:bookmarkStart w:id="174" w:name="_Toc393441099"/>
      <w:bookmarkStart w:id="175" w:name="_Toc393441222"/>
      <w:bookmarkStart w:id="176" w:name="_Toc393442065"/>
      <w:bookmarkStart w:id="177" w:name="_Toc393442245"/>
      <w:bookmarkStart w:id="178" w:name="_Toc393614832"/>
      <w:bookmarkStart w:id="179" w:name="_Toc394139947"/>
      <w:bookmarkStart w:id="180" w:name="_Toc395090847"/>
      <w:bookmarkStart w:id="181" w:name="_Toc395616934"/>
      <w:bookmarkStart w:id="182" w:name="_Toc403041591"/>
      <w:bookmarkStart w:id="183" w:name="_Toc437535953"/>
      <w:bookmarkStart w:id="184" w:name="_Toc437536182"/>
      <w:bookmarkStart w:id="185" w:name="_Toc438023738"/>
      <w:bookmarkStart w:id="186" w:name="_Toc440359667"/>
      <w:bookmarkStart w:id="187" w:name="_Toc440359797"/>
      <w:bookmarkStart w:id="188" w:name="_Toc467170417"/>
      <w:bookmarkStart w:id="189" w:name="_Toc492781957"/>
      <w:bookmarkStart w:id="190" w:name="_Toc493305591"/>
      <w:bookmarkEnd w:id="149"/>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 xml:space="preserve">del Decreto </w:t>
      </w:r>
      <w:r>
        <w:rPr>
          <w:rFonts w:ascii="Times New Roman" w:hAnsi="Times New Roman"/>
          <w:b/>
          <w:sz w:val="24"/>
          <w:szCs w:val="24"/>
        </w:rPr>
        <w:t>L</w:t>
      </w:r>
      <w:r w:rsidRPr="000636F5">
        <w:rPr>
          <w:rFonts w:ascii="Times New Roman" w:hAnsi="Times New Roman"/>
          <w:b/>
          <w:sz w:val="24"/>
          <w:szCs w:val="24"/>
        </w:rPr>
        <w:t>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E43538" w:rsidRPr="009E5C28" w:rsidRDefault="00E43538" w:rsidP="00E43538">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E43538" w:rsidRPr="00752E11" w:rsidRDefault="00E43538" w:rsidP="00E43538">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13.</w:t>
      </w:r>
      <w:r w:rsidR="002E431C" w:rsidRPr="009E5C28">
        <w:rPr>
          <w:rFonts w:ascii="Times New Roman" w:hAnsi="Times New Roman"/>
          <w:b w:val="0"/>
          <w:szCs w:val="24"/>
        </w:rPr>
        <w:fldChar w:fldCharType="end"/>
      </w:r>
      <w:r w:rsidRPr="009E5C28">
        <w:rPr>
          <w:rFonts w:ascii="Times New Roman" w:hAnsi="Times New Roman"/>
          <w:szCs w:val="24"/>
        </w:rPr>
        <w:t>(Tipologia della documentazione)</w:t>
      </w:r>
    </w:p>
    <w:p w:rsidR="00E43538" w:rsidRPr="009E5C28" w:rsidRDefault="00E43538" w:rsidP="00E43538">
      <w:pPr>
        <w:pStyle w:val="Corpodeltesto"/>
        <w:widowControl w:val="0"/>
        <w:rPr>
          <w:rFonts w:ascii="Times New Roman" w:hAnsi="Times New Roman"/>
          <w:b/>
          <w:szCs w:val="24"/>
        </w:rPr>
      </w:pPr>
    </w:p>
    <w:p w:rsidR="00E43538" w:rsidRDefault="00E43538" w:rsidP="00E43538">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sidR="001643B5">
        <w:rPr>
          <w:rFonts w:ascii="Times New Roman" w:hAnsi="Times New Roman"/>
          <w:szCs w:val="24"/>
        </w:rPr>
        <w:t xml:space="preserve">conforme a quanto </w:t>
      </w:r>
      <w:r>
        <w:rPr>
          <w:rFonts w:ascii="Times New Roman" w:hAnsi="Times New Roman"/>
          <w:szCs w:val="24"/>
        </w:rPr>
        <w:t xml:space="preserve">disciplinato dal </w:t>
      </w:r>
      <w:r w:rsidR="001643B5">
        <w:rPr>
          <w:rFonts w:ascii="Times New Roman" w:hAnsi="Times New Roman"/>
          <w:szCs w:val="24"/>
        </w:rPr>
        <w:t>presente</w:t>
      </w:r>
      <w:r>
        <w:rPr>
          <w:rFonts w:ascii="Times New Roman" w:hAnsi="Times New Roman"/>
          <w:szCs w:val="24"/>
        </w:rPr>
        <w:t xml:space="preserve"> capitolato.</w:t>
      </w:r>
    </w:p>
    <w:p w:rsidR="00E43538" w:rsidRPr="009E5C28" w:rsidRDefault="00E43538" w:rsidP="00E43538">
      <w:pPr>
        <w:pStyle w:val="Titolo1"/>
        <w:spacing w:before="120" w:after="120"/>
        <w:ind w:right="-142"/>
        <w:rPr>
          <w:rFonts w:ascii="Times New Roman" w:hAnsi="Times New Roman"/>
          <w:szCs w:val="24"/>
        </w:rPr>
      </w:pPr>
      <w:bookmarkStart w:id="191" w:name="_Toc393427490"/>
      <w:bookmarkStart w:id="192" w:name="_Toc393427678"/>
      <w:bookmarkStart w:id="193" w:name="_Toc393432150"/>
      <w:bookmarkStart w:id="194" w:name="_Toc393439529"/>
      <w:bookmarkStart w:id="195" w:name="_Toc393439871"/>
      <w:bookmarkStart w:id="196" w:name="_Toc393440930"/>
      <w:bookmarkStart w:id="197" w:name="_Toc393441101"/>
      <w:bookmarkStart w:id="198" w:name="_Toc393441224"/>
      <w:bookmarkStart w:id="199" w:name="_Toc393442067"/>
      <w:bookmarkStart w:id="200" w:name="_Toc393442247"/>
      <w:bookmarkStart w:id="201" w:name="_Toc393614834"/>
      <w:bookmarkStart w:id="202" w:name="_Toc394139949"/>
      <w:bookmarkStart w:id="203" w:name="_Toc395090849"/>
      <w:bookmarkStart w:id="204" w:name="_Toc395616936"/>
      <w:bookmarkStart w:id="205" w:name="_Toc403041593"/>
      <w:bookmarkStart w:id="206" w:name="_Toc437535955"/>
      <w:bookmarkStart w:id="207" w:name="_Toc437536184"/>
      <w:bookmarkStart w:id="208" w:name="_Toc438023740"/>
      <w:bookmarkStart w:id="209" w:name="_Toc440359669"/>
      <w:bookmarkStart w:id="210" w:name="_Toc440359799"/>
      <w:bookmarkStart w:id="211" w:name="_Toc467170419"/>
      <w:bookmarkStart w:id="212" w:name="_Toc492781959"/>
      <w:bookmarkStart w:id="213" w:name="_Toc493305593"/>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14.</w:t>
      </w:r>
      <w:r w:rsidR="002E431C" w:rsidRPr="009E5C28">
        <w:rPr>
          <w:rFonts w:ascii="Times New Roman" w:hAnsi="Times New Roman"/>
          <w:b w:val="0"/>
          <w:szCs w:val="24"/>
        </w:rPr>
        <w:fldChar w:fldCharType="end"/>
      </w:r>
      <w:r w:rsidRPr="009E5C28">
        <w:rPr>
          <w:rFonts w:ascii="Times New Roman" w:hAnsi="Times New Roman"/>
          <w:szCs w:val="24"/>
        </w:rPr>
        <w:t>(Documentazione Amministrativa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E43538" w:rsidRPr="0070760F" w:rsidRDefault="00E43538" w:rsidP="00E43538">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w:t>
      </w:r>
      <w:r w:rsidR="001643B5" w:rsidRPr="0070760F">
        <w:rPr>
          <w:rFonts w:ascii="Times New Roman" w:hAnsi="Times New Roman"/>
          <w:b w:val="0"/>
          <w:bCs/>
          <w:szCs w:val="24"/>
        </w:rPr>
        <w:t>amministrativa</w:t>
      </w:r>
      <w:r w:rsidRPr="0070760F">
        <w:rPr>
          <w:rFonts w:ascii="Times New Roman" w:hAnsi="Times New Roman"/>
          <w:b w:val="0"/>
          <w:bCs/>
          <w:szCs w:val="24"/>
        </w:rPr>
        <w:t xml:space="preserve"> devono essere attestati il possesso dei </w:t>
      </w:r>
      <w:r w:rsidR="001643B5" w:rsidRPr="0070760F">
        <w:rPr>
          <w:rFonts w:ascii="Times New Roman" w:hAnsi="Times New Roman"/>
          <w:b w:val="0"/>
          <w:bCs/>
          <w:szCs w:val="24"/>
        </w:rPr>
        <w:t>requisiti e</w:t>
      </w:r>
      <w:r w:rsidRPr="0070760F">
        <w:rPr>
          <w:rFonts w:ascii="Times New Roman" w:hAnsi="Times New Roman"/>
          <w:b w:val="0"/>
          <w:bCs/>
          <w:szCs w:val="24"/>
        </w:rPr>
        <w:t xml:space="preserv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E43538" w:rsidRPr="0075784F" w:rsidRDefault="00E43538" w:rsidP="00E43538">
      <w:pPr>
        <w:widowControl/>
        <w:numPr>
          <w:ilvl w:val="0"/>
          <w:numId w:val="3"/>
        </w:numPr>
        <w:jc w:val="both"/>
        <w:rPr>
          <w:rFonts w:ascii="Times New Roman" w:hAnsi="Times New Roman"/>
          <w:sz w:val="24"/>
          <w:szCs w:val="24"/>
        </w:rPr>
      </w:pPr>
      <w:r w:rsidRPr="0075784F">
        <w:rPr>
          <w:rFonts w:ascii="Times New Roman" w:hAnsi="Times New Roman"/>
          <w:sz w:val="24"/>
          <w:szCs w:val="24"/>
        </w:rPr>
        <w:t xml:space="preserve">copia del presente capitolato d’oneri e del disciplinare tecnico, </w:t>
      </w:r>
      <w:r>
        <w:rPr>
          <w:rFonts w:ascii="Times New Roman" w:hAnsi="Times New Roman"/>
          <w:sz w:val="24"/>
          <w:szCs w:val="24"/>
        </w:rPr>
        <w:t>firmato</w:t>
      </w:r>
      <w:r w:rsidRPr="0075784F">
        <w:rPr>
          <w:rFonts w:ascii="Times New Roman" w:hAnsi="Times New Roman"/>
          <w:sz w:val="24"/>
          <w:szCs w:val="24"/>
        </w:rPr>
        <w:t xml:space="preserve"> </w:t>
      </w:r>
      <w:r>
        <w:rPr>
          <w:rFonts w:ascii="Times New Roman" w:hAnsi="Times New Roman"/>
          <w:sz w:val="24"/>
          <w:szCs w:val="24"/>
        </w:rPr>
        <w:t xml:space="preserve">digitalmente </w:t>
      </w:r>
      <w:r w:rsidRPr="0075784F">
        <w:rPr>
          <w:rFonts w:ascii="Times New Roman" w:hAnsi="Times New Roman"/>
          <w:sz w:val="24"/>
          <w:szCs w:val="24"/>
        </w:rPr>
        <w:t>per accettazione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E43538" w:rsidRPr="00D30E2E" w:rsidRDefault="00E43538" w:rsidP="00E43538">
      <w:pPr>
        <w:widowControl/>
        <w:numPr>
          <w:ilvl w:val="0"/>
          <w:numId w:val="3"/>
        </w:numPr>
        <w:jc w:val="both"/>
        <w:rPr>
          <w:rFonts w:ascii="Times New Roman" w:hAnsi="Times New Roman"/>
          <w:sz w:val="24"/>
          <w:szCs w:val="24"/>
        </w:rPr>
      </w:pPr>
      <w:r w:rsidRPr="00D30E2E">
        <w:rPr>
          <w:rFonts w:ascii="Times New Roman" w:hAnsi="Times New Roman"/>
          <w:sz w:val="24"/>
          <w:szCs w:val="24"/>
        </w:rPr>
        <w:t>dichiarazione sostitutiva a dimostrazione del possesso dei requisiti di partecipazione alla gara,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E43538" w:rsidRPr="0075784F" w:rsidRDefault="00E43538" w:rsidP="00E43538">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E43538" w:rsidRPr="00BA5235" w:rsidRDefault="00E43538" w:rsidP="00E43538">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Le carenze di qualsiasi elemento formale della dichiarazione, e in particolare, la mancanza, l’incompletezza e ogni altra irregolarità essenziale degli elementi possono essere sanate attraverso la procedura di soccorso istruttorio di cui all’art. 83, comma 9 del D.Lgs 50/2016 e s.m.i..</w:t>
      </w:r>
      <w:r w:rsidR="001643B5">
        <w:rPr>
          <w:rFonts w:ascii="Times New Roman" w:hAnsi="Times New Roman"/>
          <w:sz w:val="24"/>
          <w:szCs w:val="24"/>
        </w:rPr>
        <w:t xml:space="preserve"> </w:t>
      </w:r>
      <w:r w:rsidRPr="00BA5235">
        <w:rPr>
          <w:rFonts w:ascii="Times New Roman" w:hAnsi="Times New Roman"/>
          <w:sz w:val="24"/>
          <w:szCs w:val="24"/>
        </w:rPr>
        <w:t>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E43538" w:rsidRPr="00BA5235" w:rsidRDefault="00E43538" w:rsidP="00E43538">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E43538" w:rsidRDefault="00E43538" w:rsidP="00E43538">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E43538" w:rsidRPr="0075784F" w:rsidRDefault="00E43538" w:rsidP="00E43538">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E43538" w:rsidRPr="0075784F" w:rsidRDefault="00E43538" w:rsidP="00E43538">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D.</w:t>
      </w:r>
      <w:r>
        <w:rPr>
          <w:rFonts w:ascii="Times New Roman" w:hAnsi="Times New Roman"/>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3538" w:rsidRDefault="00E43538" w:rsidP="00E43538">
      <w:pPr>
        <w:autoSpaceDE w:val="0"/>
        <w:autoSpaceDN w:val="0"/>
        <w:adjustRightInd w:val="0"/>
        <w:ind w:left="708"/>
        <w:jc w:val="both"/>
        <w:rPr>
          <w:rFonts w:ascii="Times New Roman" w:hAnsi="Times New Roman"/>
          <w:bCs/>
          <w:iCs/>
          <w:color w:val="000000"/>
          <w:sz w:val="24"/>
          <w:szCs w:val="24"/>
          <w:highlight w:val="yellow"/>
        </w:rPr>
      </w:pPr>
    </w:p>
    <w:p w:rsidR="00E43538" w:rsidRDefault="00E43538" w:rsidP="00E43538">
      <w:pPr>
        <w:autoSpaceDE w:val="0"/>
        <w:autoSpaceDN w:val="0"/>
        <w:adjustRightInd w:val="0"/>
        <w:ind w:left="708"/>
        <w:jc w:val="both"/>
        <w:rPr>
          <w:rFonts w:ascii="Times New Roman" w:hAnsi="Times New Roman"/>
          <w:bCs/>
          <w:iCs/>
          <w:color w:val="000000"/>
          <w:sz w:val="24"/>
          <w:szCs w:val="24"/>
          <w:highlight w:val="yellow"/>
        </w:rPr>
      </w:pPr>
    </w:p>
    <w:p w:rsidR="00E43538" w:rsidRPr="0075784F" w:rsidRDefault="00E43538" w:rsidP="00E43538">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allegato è comunque tenuta a rendere tutte le dichiarazioni ed informazioni contenute nel predetto schema, rispettando lo stesso ordine.</w:t>
      </w:r>
    </w:p>
    <w:p w:rsidR="00E43538" w:rsidRPr="0075784F" w:rsidRDefault="00E43538" w:rsidP="00E43538">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E43538" w:rsidRPr="0075784F" w:rsidRDefault="00E43538" w:rsidP="00E43538">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E43538" w:rsidRPr="0075784F" w:rsidRDefault="00E43538" w:rsidP="00E43538">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previsti nel D.Lgs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Pr>
          <w:rFonts w:ascii="Times New Roman" w:hAnsi="Times New Roman"/>
          <w:sz w:val="24"/>
          <w:szCs w:val="24"/>
        </w:rPr>
        <w:t xml:space="preserve"> </w:t>
      </w:r>
      <w:r w:rsidRPr="0075784F">
        <w:rPr>
          <w:rFonts w:ascii="Times New Roman" w:hAnsi="Times New Roman"/>
          <w:sz w:val="24"/>
          <w:szCs w:val="24"/>
        </w:rPr>
        <w:t xml:space="preserve"> </w:t>
      </w:r>
    </w:p>
    <w:p w:rsidR="00E43538" w:rsidRPr="0075784F" w:rsidRDefault="00E43538" w:rsidP="00E43538">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E43538" w:rsidRPr="001643B5" w:rsidRDefault="00E43538" w:rsidP="00E43538">
      <w:pPr>
        <w:numPr>
          <w:ilvl w:val="0"/>
          <w:numId w:val="3"/>
        </w:numPr>
        <w:autoSpaceDE w:val="0"/>
        <w:autoSpaceDN w:val="0"/>
        <w:jc w:val="both"/>
        <w:rPr>
          <w:rFonts w:ascii="Times New Roman" w:hAnsi="Times New Roman"/>
          <w:color w:val="000000"/>
          <w:sz w:val="24"/>
          <w:szCs w:val="24"/>
        </w:rPr>
      </w:pPr>
      <w:bookmarkStart w:id="214" w:name="_Toc393427493"/>
      <w:bookmarkStart w:id="215" w:name="_Toc393427681"/>
      <w:bookmarkStart w:id="216" w:name="_Toc393432153"/>
      <w:bookmarkStart w:id="217" w:name="_Toc393439532"/>
      <w:bookmarkStart w:id="218" w:name="_Toc393439874"/>
      <w:bookmarkStart w:id="219" w:name="_Toc393440933"/>
      <w:bookmarkStart w:id="220" w:name="_Toc393441104"/>
      <w:bookmarkStart w:id="221" w:name="_Toc393441227"/>
      <w:bookmarkStart w:id="222" w:name="_Toc393442070"/>
      <w:bookmarkStart w:id="223" w:name="_Toc393442250"/>
      <w:bookmarkStart w:id="224" w:name="_Toc393614837"/>
      <w:bookmarkStart w:id="225" w:name="_Toc394139952"/>
      <w:bookmarkStart w:id="226" w:name="_Toc395090852"/>
      <w:bookmarkStart w:id="227" w:name="_Toc395616939"/>
      <w:bookmarkStart w:id="228" w:name="_Toc403041596"/>
      <w:bookmarkStart w:id="229" w:name="_Toc437535960"/>
      <w:bookmarkStart w:id="230" w:name="_Toc437536189"/>
      <w:bookmarkStart w:id="231" w:name="_Toc438023745"/>
      <w:bookmarkStart w:id="232" w:name="_Toc440359674"/>
      <w:bookmarkStart w:id="233" w:name="_Toc440359804"/>
      <w:bookmarkStart w:id="234" w:name="_Toc467170424"/>
      <w:bookmarkStart w:id="235" w:name="_Toc492781963"/>
      <w:bookmarkStart w:id="236" w:name="_Toc493305597"/>
      <w:r w:rsidRPr="00644959">
        <w:rPr>
          <w:rFonts w:ascii="Times New Roman" w:hAnsi="Times New Roman"/>
          <w:sz w:val="24"/>
          <w:szCs w:val="24"/>
        </w:rPr>
        <w:t xml:space="preserve">Patto di </w:t>
      </w:r>
      <w:r w:rsidR="001643B5" w:rsidRPr="00644959">
        <w:rPr>
          <w:rFonts w:ascii="Times New Roman" w:hAnsi="Times New Roman"/>
          <w:sz w:val="24"/>
          <w:szCs w:val="24"/>
        </w:rPr>
        <w:t>Integrità di</w:t>
      </w:r>
      <w:r w:rsidRPr="00644959">
        <w:rPr>
          <w:rFonts w:ascii="Times New Roman" w:hAnsi="Times New Roman"/>
          <w:sz w:val="24"/>
          <w:szCs w:val="24"/>
        </w:rPr>
        <w:t xml:space="preserve">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1643B5" w:rsidRDefault="001643B5" w:rsidP="001643B5">
      <w:pPr>
        <w:autoSpaceDE w:val="0"/>
        <w:autoSpaceDN w:val="0"/>
        <w:jc w:val="both"/>
        <w:rPr>
          <w:rFonts w:ascii="Times New Roman" w:hAnsi="Times New Roman"/>
          <w:color w:val="000000"/>
          <w:sz w:val="24"/>
          <w:szCs w:val="24"/>
        </w:rPr>
      </w:pPr>
    </w:p>
    <w:p w:rsidR="001643B5" w:rsidRPr="00E408BD" w:rsidRDefault="001643B5" w:rsidP="001643B5">
      <w:pPr>
        <w:widowControl/>
        <w:ind w:firstLine="360"/>
        <w:jc w:val="both"/>
        <w:rPr>
          <w:rFonts w:ascii="Times New Roman" w:hAnsi="Times New Roman"/>
          <w:snapToGrid/>
          <w:sz w:val="24"/>
          <w:szCs w:val="24"/>
        </w:rPr>
      </w:pPr>
      <w:r w:rsidRPr="00E408BD">
        <w:rPr>
          <w:rFonts w:ascii="Times New Roman" w:hAnsi="Times New Roman"/>
          <w:snapToGrid/>
          <w:sz w:val="24"/>
          <w:szCs w:val="24"/>
        </w:rPr>
        <w:t xml:space="preserve">Si comunica che l’Azienda Ospedaliera ha richiesto a norma della Deliberazione </w:t>
      </w:r>
      <w:r w:rsidRPr="00E408BD">
        <w:rPr>
          <w:rFonts w:ascii="Times New Roman" w:hAnsi="Times New Roman"/>
          <w:sz w:val="24"/>
          <w:szCs w:val="24"/>
        </w:rPr>
        <w:t>del 3 Novembre 2010 dell’Autorità per la vigilanza sui contratti pubblici di lavori, servizi e forniture</w:t>
      </w:r>
      <w:r w:rsidRPr="00E408BD">
        <w:rPr>
          <w:rFonts w:ascii="Times New Roman" w:hAnsi="Times New Roman"/>
          <w:snapToGrid/>
          <w:sz w:val="24"/>
          <w:szCs w:val="24"/>
        </w:rPr>
        <w:t xml:space="preserve"> e della Legge 136/2010 e successive modificazioni ed integrazioni, il codice identificativo gara CIG attribuito che è riportato nel seguente prospetto dando atto che l’impresa concorrente non deve effettuare il versamento di alcuna contribuzione come si evince dal seguente prospetto:</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1701"/>
        <w:gridCol w:w="1418"/>
        <w:gridCol w:w="2410"/>
      </w:tblGrid>
      <w:tr w:rsidR="001643B5" w:rsidRPr="00DC6D88" w:rsidTr="00265B31">
        <w:tc>
          <w:tcPr>
            <w:tcW w:w="8364" w:type="dxa"/>
            <w:gridSpan w:val="4"/>
            <w:shd w:val="clear" w:color="auto" w:fill="auto"/>
          </w:tcPr>
          <w:p w:rsidR="001643B5" w:rsidRPr="00822ED9" w:rsidRDefault="001643B5" w:rsidP="00265B31">
            <w:pPr>
              <w:jc w:val="center"/>
              <w:rPr>
                <w:rFonts w:ascii="Times New Roman" w:hAnsi="Times New Roman"/>
                <w:szCs w:val="24"/>
              </w:rPr>
            </w:pPr>
            <w:r w:rsidRPr="00822ED9">
              <w:rPr>
                <w:rFonts w:ascii="Times New Roman" w:hAnsi="Times New Roman"/>
                <w:szCs w:val="24"/>
              </w:rPr>
              <w:t xml:space="preserve">ELENCO CODICI DI INDENTIFICAZIONE GARA </w:t>
            </w:r>
          </w:p>
        </w:tc>
      </w:tr>
      <w:tr w:rsidR="001643B5" w:rsidRPr="00DC6D88" w:rsidTr="00265B31">
        <w:tc>
          <w:tcPr>
            <w:tcW w:w="2835" w:type="dxa"/>
            <w:shd w:val="clear" w:color="auto" w:fill="auto"/>
          </w:tcPr>
          <w:p w:rsidR="001643B5" w:rsidRPr="00822ED9" w:rsidRDefault="001643B5" w:rsidP="00265B31">
            <w:pPr>
              <w:rPr>
                <w:rFonts w:ascii="Times New Roman" w:hAnsi="Times New Roman"/>
                <w:szCs w:val="24"/>
              </w:rPr>
            </w:pPr>
          </w:p>
        </w:tc>
        <w:tc>
          <w:tcPr>
            <w:tcW w:w="1701" w:type="dxa"/>
            <w:shd w:val="clear" w:color="auto" w:fill="auto"/>
          </w:tcPr>
          <w:p w:rsidR="001643B5" w:rsidRPr="003B0F4F" w:rsidRDefault="001643B5" w:rsidP="00265B31">
            <w:pPr>
              <w:rPr>
                <w:rFonts w:ascii="Times New Roman" w:hAnsi="Times New Roman"/>
                <w:szCs w:val="22"/>
              </w:rPr>
            </w:pPr>
            <w:r>
              <w:rPr>
                <w:rFonts w:ascii="Times New Roman" w:hAnsi="Times New Roman"/>
                <w:szCs w:val="22"/>
              </w:rPr>
              <w:t xml:space="preserve">Importo complessivo triennale </w:t>
            </w:r>
          </w:p>
        </w:tc>
        <w:tc>
          <w:tcPr>
            <w:tcW w:w="1418" w:type="dxa"/>
            <w:shd w:val="clear" w:color="auto" w:fill="auto"/>
          </w:tcPr>
          <w:p w:rsidR="001643B5" w:rsidRPr="00822ED9" w:rsidRDefault="001643B5" w:rsidP="00265B31">
            <w:pPr>
              <w:jc w:val="center"/>
              <w:rPr>
                <w:rFonts w:ascii="Times New Roman" w:hAnsi="Times New Roman"/>
                <w:szCs w:val="24"/>
              </w:rPr>
            </w:pPr>
          </w:p>
          <w:p w:rsidR="001643B5" w:rsidRPr="00822ED9" w:rsidRDefault="001643B5" w:rsidP="00265B31">
            <w:pPr>
              <w:jc w:val="center"/>
              <w:rPr>
                <w:rFonts w:ascii="Times New Roman" w:hAnsi="Times New Roman"/>
                <w:szCs w:val="24"/>
              </w:rPr>
            </w:pPr>
            <w:r>
              <w:rPr>
                <w:rFonts w:ascii="Times New Roman" w:hAnsi="Times New Roman"/>
                <w:szCs w:val="24"/>
              </w:rPr>
              <w:t>CIG N.</w:t>
            </w:r>
          </w:p>
        </w:tc>
        <w:tc>
          <w:tcPr>
            <w:tcW w:w="2410" w:type="dxa"/>
            <w:shd w:val="clear" w:color="auto" w:fill="auto"/>
          </w:tcPr>
          <w:p w:rsidR="001643B5" w:rsidRPr="00822ED9" w:rsidRDefault="001643B5" w:rsidP="00265B31">
            <w:pPr>
              <w:jc w:val="both"/>
              <w:rPr>
                <w:rFonts w:ascii="Times New Roman" w:hAnsi="Times New Roman"/>
                <w:sz w:val="16"/>
                <w:szCs w:val="16"/>
              </w:rPr>
            </w:pPr>
            <w:r w:rsidRPr="00822ED9">
              <w:rPr>
                <w:rFonts w:ascii="Times New Roman" w:hAnsi="Times New Roman"/>
                <w:sz w:val="16"/>
                <w:szCs w:val="16"/>
              </w:rPr>
              <w:t xml:space="preserve">Quota Per Ogni Partecipante determinata dalla Autorità </w:t>
            </w:r>
            <w:r>
              <w:rPr>
                <w:rFonts w:ascii="Times New Roman" w:hAnsi="Times New Roman"/>
                <w:sz w:val="16"/>
                <w:szCs w:val="16"/>
              </w:rPr>
              <w:t xml:space="preserve">Nazionale anticorruzione, </w:t>
            </w:r>
            <w:r w:rsidRPr="00822ED9">
              <w:rPr>
                <w:rFonts w:ascii="Times New Roman" w:hAnsi="Times New Roman"/>
                <w:sz w:val="16"/>
                <w:szCs w:val="16"/>
              </w:rPr>
              <w:t xml:space="preserve">per l’anno </w:t>
            </w:r>
            <w:r>
              <w:rPr>
                <w:rFonts w:ascii="Times New Roman" w:hAnsi="Times New Roman"/>
                <w:sz w:val="16"/>
                <w:szCs w:val="16"/>
              </w:rPr>
              <w:t>2018</w:t>
            </w:r>
            <w:r w:rsidRPr="00822ED9">
              <w:rPr>
                <w:rFonts w:ascii="Times New Roman" w:hAnsi="Times New Roman"/>
                <w:sz w:val="16"/>
                <w:szCs w:val="16"/>
              </w:rPr>
              <w:t>.</w:t>
            </w:r>
          </w:p>
        </w:tc>
      </w:tr>
      <w:tr w:rsidR="001643B5" w:rsidRPr="00DC6D88" w:rsidTr="00265B31">
        <w:tc>
          <w:tcPr>
            <w:tcW w:w="2835" w:type="dxa"/>
            <w:shd w:val="clear" w:color="auto" w:fill="auto"/>
            <w:vAlign w:val="center"/>
          </w:tcPr>
          <w:p w:rsidR="001643B5" w:rsidRPr="007D2F7C" w:rsidRDefault="001643B5" w:rsidP="00265B31">
            <w:pPr>
              <w:widowControl/>
              <w:jc w:val="both"/>
              <w:rPr>
                <w:rFonts w:ascii="Times New Roman" w:hAnsi="Times New Roman"/>
                <w:b/>
                <w:bCs/>
                <w:snapToGrid/>
                <w:sz w:val="16"/>
                <w:szCs w:val="16"/>
              </w:rPr>
            </w:pPr>
            <w:r>
              <w:rPr>
                <w:rFonts w:ascii="Times New Roman" w:hAnsi="Times New Roman"/>
                <w:b/>
                <w:sz w:val="24"/>
                <w:szCs w:val="24"/>
              </w:rPr>
              <w:t xml:space="preserve">CARMUSTINA FIALE 100 MG </w:t>
            </w:r>
          </w:p>
        </w:tc>
        <w:tc>
          <w:tcPr>
            <w:tcW w:w="1701" w:type="dxa"/>
            <w:shd w:val="clear" w:color="auto" w:fill="auto"/>
          </w:tcPr>
          <w:p w:rsidR="001643B5" w:rsidRPr="00DC6D88" w:rsidRDefault="00861EF5" w:rsidP="00861EF5">
            <w:pPr>
              <w:jc w:val="right"/>
              <w:rPr>
                <w:rFonts w:ascii="Times New Roman" w:hAnsi="Times New Roman"/>
                <w:sz w:val="24"/>
                <w:szCs w:val="24"/>
              </w:rPr>
            </w:pPr>
            <w:r>
              <w:rPr>
                <w:rFonts w:ascii="Times New Roman" w:hAnsi="Times New Roman"/>
                <w:b/>
                <w:snapToGrid/>
                <w:color w:val="000000"/>
                <w:sz w:val="24"/>
                <w:szCs w:val="24"/>
              </w:rPr>
              <w:t>€.60.</w:t>
            </w:r>
            <w:r w:rsidR="001643B5">
              <w:rPr>
                <w:rFonts w:ascii="Times New Roman" w:hAnsi="Times New Roman"/>
                <w:b/>
                <w:snapToGrid/>
                <w:color w:val="000000"/>
                <w:sz w:val="24"/>
                <w:szCs w:val="24"/>
              </w:rPr>
              <w:t>00</w:t>
            </w:r>
            <w:r>
              <w:rPr>
                <w:rFonts w:ascii="Times New Roman" w:hAnsi="Times New Roman"/>
                <w:b/>
                <w:snapToGrid/>
                <w:color w:val="000000"/>
                <w:sz w:val="24"/>
                <w:szCs w:val="24"/>
              </w:rPr>
              <w:t>0</w:t>
            </w:r>
            <w:r w:rsidR="001643B5" w:rsidRPr="00224698">
              <w:rPr>
                <w:rFonts w:ascii="Times New Roman" w:hAnsi="Times New Roman"/>
                <w:b/>
                <w:snapToGrid/>
                <w:color w:val="000000"/>
                <w:sz w:val="24"/>
                <w:szCs w:val="24"/>
              </w:rPr>
              <w:t>,00</w:t>
            </w:r>
          </w:p>
        </w:tc>
        <w:tc>
          <w:tcPr>
            <w:tcW w:w="1418" w:type="dxa"/>
            <w:shd w:val="clear" w:color="auto" w:fill="auto"/>
          </w:tcPr>
          <w:p w:rsidR="001643B5" w:rsidRPr="001942FF" w:rsidRDefault="001643B5" w:rsidP="00265B31">
            <w:pPr>
              <w:rPr>
                <w:rFonts w:ascii="Times New Roman" w:hAnsi="Times New Roman"/>
                <w:sz w:val="20"/>
              </w:rPr>
            </w:pPr>
          </w:p>
        </w:tc>
        <w:tc>
          <w:tcPr>
            <w:tcW w:w="2410" w:type="dxa"/>
            <w:shd w:val="clear" w:color="auto" w:fill="auto"/>
          </w:tcPr>
          <w:p w:rsidR="001643B5" w:rsidRPr="00822ED9" w:rsidRDefault="001643B5" w:rsidP="00265B31">
            <w:pPr>
              <w:jc w:val="center"/>
              <w:rPr>
                <w:rFonts w:ascii="Times New Roman" w:hAnsi="Times New Roman"/>
                <w:b/>
                <w:szCs w:val="24"/>
              </w:rPr>
            </w:pPr>
            <w:r w:rsidRPr="00324440">
              <w:rPr>
                <w:rFonts w:ascii="Times New Roman" w:hAnsi="Times New Roman"/>
                <w:b/>
                <w:sz w:val="20"/>
              </w:rPr>
              <w:t>€ 00,00</w:t>
            </w:r>
            <w:r>
              <w:rPr>
                <w:rFonts w:ascii="Times New Roman" w:hAnsi="Times New Roman"/>
                <w:b/>
                <w:sz w:val="20"/>
              </w:rPr>
              <w:t xml:space="preserve"> - ESENTE</w:t>
            </w:r>
          </w:p>
        </w:tc>
      </w:tr>
    </w:tbl>
    <w:p w:rsidR="001643B5" w:rsidRPr="00644959" w:rsidRDefault="001643B5" w:rsidP="001643B5">
      <w:pPr>
        <w:autoSpaceDE w:val="0"/>
        <w:autoSpaceDN w:val="0"/>
        <w:jc w:val="both"/>
        <w:rPr>
          <w:rFonts w:ascii="Times New Roman" w:hAnsi="Times New Roman"/>
          <w:color w:val="000000"/>
          <w:sz w:val="24"/>
          <w:szCs w:val="24"/>
        </w:rPr>
      </w:pP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15.</w:t>
      </w:r>
      <w:r w:rsidR="002E431C" w:rsidRPr="009E5C28">
        <w:rPr>
          <w:rFonts w:ascii="Times New Roman" w:hAnsi="Times New Roman"/>
          <w:b w:val="0"/>
          <w:szCs w:val="24"/>
        </w:rPr>
        <w:fldChar w:fldCharType="end"/>
      </w:r>
      <w:r w:rsidRPr="009E5C28">
        <w:rPr>
          <w:rFonts w:ascii="Times New Roman" w:hAnsi="Times New Roman"/>
          <w:szCs w:val="24"/>
        </w:rPr>
        <w:t xml:space="preserve">(Documentazione </w:t>
      </w:r>
      <w:r w:rsidR="00486BB7" w:rsidRPr="009E5C28">
        <w:rPr>
          <w:rFonts w:ascii="Times New Roman" w:hAnsi="Times New Roman"/>
          <w:szCs w:val="24"/>
        </w:rPr>
        <w:t>tecnica)</w:t>
      </w:r>
    </w:p>
    <w:p w:rsidR="00E43538" w:rsidRPr="00C3219F" w:rsidRDefault="00E43538" w:rsidP="00E43538">
      <w:pPr>
        <w:jc w:val="both"/>
        <w:rPr>
          <w:rFonts w:ascii="Times New Roman" w:hAnsi="Times New Roman"/>
          <w:sz w:val="24"/>
          <w:szCs w:val="24"/>
        </w:rPr>
      </w:pPr>
      <w:r w:rsidRPr="00571751">
        <w:rPr>
          <w:rFonts w:ascii="Times New Roman" w:hAnsi="Times New Roman"/>
          <w:sz w:val="24"/>
          <w:szCs w:val="24"/>
        </w:rPr>
        <w:t>La documentazione tecnica deve contenere</w:t>
      </w:r>
      <w:r>
        <w:rPr>
          <w:rFonts w:ascii="Times New Roman" w:hAnsi="Times New Roman"/>
          <w:sz w:val="24"/>
          <w:szCs w:val="24"/>
        </w:rPr>
        <w:t xml:space="preserve"> </w:t>
      </w:r>
      <w:r w:rsidRPr="00C3219F">
        <w:rPr>
          <w:rFonts w:ascii="Times New Roman" w:hAnsi="Times New Roman"/>
          <w:sz w:val="24"/>
          <w:szCs w:val="24"/>
        </w:rPr>
        <w:t>una relazione dettagliata delle caratteristiche tecniche de</w:t>
      </w:r>
      <w:r>
        <w:rPr>
          <w:rFonts w:ascii="Times New Roman" w:hAnsi="Times New Roman"/>
          <w:sz w:val="24"/>
          <w:szCs w:val="24"/>
        </w:rPr>
        <w:t xml:space="preserve">l farmaco </w:t>
      </w:r>
      <w:r w:rsidR="003E5BB5">
        <w:rPr>
          <w:rFonts w:ascii="Times New Roman" w:hAnsi="Times New Roman"/>
          <w:sz w:val="24"/>
          <w:szCs w:val="24"/>
        </w:rPr>
        <w:t>offerto</w:t>
      </w:r>
      <w:r w:rsidR="003E5BB5" w:rsidRPr="00C3219F">
        <w:rPr>
          <w:rFonts w:ascii="Times New Roman" w:hAnsi="Times New Roman"/>
          <w:sz w:val="24"/>
          <w:szCs w:val="24"/>
        </w:rPr>
        <w:t>,</w:t>
      </w:r>
      <w:r w:rsidRPr="00C3219F">
        <w:rPr>
          <w:rFonts w:ascii="Times New Roman" w:hAnsi="Times New Roman"/>
          <w:sz w:val="24"/>
          <w:szCs w:val="24"/>
        </w:rPr>
        <w:t xml:space="preserve"> senza alcuna indicazione di prezzo, con la relativa documentazione, come di seguito indicato:</w:t>
      </w:r>
    </w:p>
    <w:p w:rsidR="00E43538" w:rsidRPr="00724D29" w:rsidRDefault="00E43538" w:rsidP="00E43538">
      <w:pPr>
        <w:numPr>
          <w:ilvl w:val="0"/>
          <w:numId w:val="59"/>
        </w:numPr>
        <w:autoSpaceDE w:val="0"/>
        <w:autoSpaceDN w:val="0"/>
        <w:jc w:val="both"/>
        <w:rPr>
          <w:rFonts w:ascii="Times New Roman" w:hAnsi="Times New Roman"/>
          <w:sz w:val="24"/>
          <w:szCs w:val="24"/>
        </w:rPr>
      </w:pPr>
      <w:r w:rsidRPr="00724D29">
        <w:rPr>
          <w:rFonts w:ascii="Times New Roman" w:hAnsi="Times New Roman"/>
          <w:b/>
          <w:sz w:val="24"/>
          <w:szCs w:val="24"/>
        </w:rPr>
        <w:t>una relazione dettagliata</w:t>
      </w:r>
      <w:r w:rsidRPr="00724D29">
        <w:rPr>
          <w:rFonts w:ascii="Times New Roman" w:hAnsi="Times New Roman"/>
          <w:sz w:val="24"/>
          <w:szCs w:val="24"/>
        </w:rPr>
        <w:t xml:space="preserve"> tecnica indicante quanto segue:</w:t>
      </w:r>
    </w:p>
    <w:p w:rsidR="00E43538" w:rsidRDefault="00E43538" w:rsidP="00E43538">
      <w:pPr>
        <w:numPr>
          <w:ilvl w:val="0"/>
          <w:numId w:val="60"/>
        </w:numPr>
        <w:autoSpaceDE w:val="0"/>
        <w:autoSpaceDN w:val="0"/>
        <w:jc w:val="both"/>
        <w:rPr>
          <w:rFonts w:ascii="Times New Roman" w:hAnsi="Times New Roman"/>
          <w:sz w:val="24"/>
          <w:szCs w:val="24"/>
        </w:rPr>
      </w:pPr>
      <w:r>
        <w:rPr>
          <w:rFonts w:ascii="Times New Roman" w:hAnsi="Times New Roman"/>
          <w:sz w:val="24"/>
          <w:szCs w:val="24"/>
        </w:rPr>
        <w:t xml:space="preserve">numero di autorizzazione immissione al commercio </w:t>
      </w:r>
      <w:r w:rsidRPr="00724D29">
        <w:rPr>
          <w:rFonts w:ascii="Times New Roman" w:hAnsi="Times New Roman"/>
          <w:sz w:val="24"/>
          <w:szCs w:val="24"/>
        </w:rPr>
        <w:t>.</w:t>
      </w:r>
    </w:p>
    <w:p w:rsidR="00E43538" w:rsidRPr="00724D29" w:rsidRDefault="00E43538" w:rsidP="00E43538">
      <w:pPr>
        <w:numPr>
          <w:ilvl w:val="0"/>
          <w:numId w:val="60"/>
        </w:numPr>
        <w:autoSpaceDE w:val="0"/>
        <w:autoSpaceDN w:val="0"/>
        <w:jc w:val="both"/>
        <w:rPr>
          <w:rFonts w:ascii="Times New Roman" w:hAnsi="Times New Roman"/>
          <w:sz w:val="24"/>
          <w:szCs w:val="24"/>
        </w:rPr>
      </w:pPr>
      <w:r w:rsidRPr="00724D29">
        <w:rPr>
          <w:rFonts w:ascii="Times New Roman" w:hAnsi="Times New Roman"/>
          <w:sz w:val="24"/>
          <w:szCs w:val="24"/>
        </w:rPr>
        <w:t xml:space="preserve">l’attestazione dell’esclusività alla produzione o commercializzazione  del prodotto in questione sul territorio nazionale o regionale </w:t>
      </w:r>
    </w:p>
    <w:p w:rsidR="00E43538" w:rsidRPr="00724D29" w:rsidRDefault="00E43538" w:rsidP="00E43538">
      <w:pPr>
        <w:numPr>
          <w:ilvl w:val="0"/>
          <w:numId w:val="60"/>
        </w:numPr>
        <w:autoSpaceDE w:val="0"/>
        <w:autoSpaceDN w:val="0"/>
        <w:jc w:val="both"/>
        <w:rPr>
          <w:rFonts w:ascii="Times New Roman" w:hAnsi="Times New Roman"/>
          <w:sz w:val="24"/>
          <w:szCs w:val="24"/>
        </w:rPr>
      </w:pPr>
      <w:r w:rsidRPr="00724D29">
        <w:rPr>
          <w:rFonts w:ascii="Times New Roman" w:hAnsi="Times New Roman"/>
          <w:sz w:val="24"/>
          <w:szCs w:val="24"/>
        </w:rPr>
        <w:t>Indicazione se l’offerente e fabbricante o distributore e in tal caso indicare l’indirizzo del fabbricante o suo mandatario.</w:t>
      </w:r>
    </w:p>
    <w:p w:rsidR="00E43538" w:rsidRPr="00724D29" w:rsidRDefault="00E43538" w:rsidP="00E43538">
      <w:pPr>
        <w:pStyle w:val="Elenco"/>
        <w:numPr>
          <w:ilvl w:val="0"/>
          <w:numId w:val="61"/>
        </w:numPr>
        <w:autoSpaceDE w:val="0"/>
        <w:autoSpaceDN w:val="0"/>
        <w:jc w:val="both"/>
        <w:rPr>
          <w:sz w:val="24"/>
          <w:szCs w:val="24"/>
        </w:rPr>
      </w:pPr>
      <w:r w:rsidRPr="00724D29">
        <w:rPr>
          <w:b/>
          <w:sz w:val="24"/>
          <w:szCs w:val="24"/>
        </w:rPr>
        <w:t>scheda tecnica o altra documentazione descrittiva</w:t>
      </w:r>
      <w:r w:rsidRPr="00724D29">
        <w:rPr>
          <w:sz w:val="24"/>
          <w:szCs w:val="24"/>
        </w:rPr>
        <w:t xml:space="preserve"> delle caratteristiche tecniche del prodotto fornito, preferibilmente rilasciata dal produttore o dall’importatore/distributore nazionale, accompagnata da traduzione in lingua italiana, se redatto in altra lingua, dai cui si evincano oltre tutte le caratteristiche tecniche, anche:</w:t>
      </w:r>
    </w:p>
    <w:p w:rsidR="00E43538" w:rsidRPr="00724D29" w:rsidRDefault="00E43538" w:rsidP="00E43538">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lastRenderedPageBreak/>
        <w:t>Nome commerciale del prodotto;</w:t>
      </w:r>
    </w:p>
    <w:p w:rsidR="00E43538" w:rsidRPr="00724D29" w:rsidRDefault="00E43538" w:rsidP="00E43538">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Ragione sociale del produttore;</w:t>
      </w:r>
    </w:p>
    <w:p w:rsidR="00E43538" w:rsidRDefault="00E43538" w:rsidP="00E43538">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Tipo di confezionamento;</w:t>
      </w:r>
    </w:p>
    <w:p w:rsidR="00E43538" w:rsidRPr="00724D29" w:rsidRDefault="00E43538" w:rsidP="00E43538">
      <w:pPr>
        <w:numPr>
          <w:ilvl w:val="0"/>
          <w:numId w:val="62"/>
        </w:numPr>
        <w:autoSpaceDE w:val="0"/>
        <w:autoSpaceDN w:val="0"/>
        <w:jc w:val="both"/>
        <w:rPr>
          <w:rFonts w:ascii="Times New Roman" w:hAnsi="Times New Roman"/>
          <w:sz w:val="24"/>
          <w:szCs w:val="24"/>
        </w:rPr>
      </w:pPr>
      <w:r>
        <w:rPr>
          <w:rFonts w:ascii="Times New Roman" w:hAnsi="Times New Roman"/>
          <w:sz w:val="24"/>
          <w:szCs w:val="24"/>
        </w:rPr>
        <w:t>Validità nel tempo;</w:t>
      </w:r>
    </w:p>
    <w:p w:rsidR="00E43538" w:rsidRPr="00724D29" w:rsidRDefault="00E43538" w:rsidP="00E43538">
      <w:pPr>
        <w:numPr>
          <w:ilvl w:val="0"/>
          <w:numId w:val="62"/>
        </w:numPr>
        <w:autoSpaceDE w:val="0"/>
        <w:autoSpaceDN w:val="0"/>
        <w:jc w:val="both"/>
        <w:rPr>
          <w:rFonts w:ascii="Times New Roman" w:hAnsi="Times New Roman"/>
          <w:sz w:val="24"/>
          <w:szCs w:val="24"/>
        </w:rPr>
      </w:pPr>
      <w:r w:rsidRPr="00724D29">
        <w:rPr>
          <w:rFonts w:ascii="Times New Roman" w:hAnsi="Times New Roman"/>
          <w:sz w:val="24"/>
          <w:szCs w:val="24"/>
        </w:rPr>
        <w:t xml:space="preserve">Condizioni per l’uso e lo </w:t>
      </w:r>
      <w:r w:rsidR="00486BB7" w:rsidRPr="00724D29">
        <w:rPr>
          <w:rFonts w:ascii="Times New Roman" w:hAnsi="Times New Roman"/>
          <w:sz w:val="24"/>
          <w:szCs w:val="24"/>
        </w:rPr>
        <w:t>stoccaggio</w:t>
      </w:r>
      <w:r w:rsidRPr="00724D29">
        <w:rPr>
          <w:rFonts w:ascii="Times New Roman" w:hAnsi="Times New Roman"/>
          <w:sz w:val="24"/>
          <w:szCs w:val="24"/>
        </w:rPr>
        <w:t xml:space="preserve"> e conservazione del prodotto;</w:t>
      </w:r>
    </w:p>
    <w:p w:rsidR="00E43538" w:rsidRDefault="00E43538" w:rsidP="00E43538">
      <w:pPr>
        <w:pStyle w:val="Titolo1"/>
        <w:ind w:right="-142"/>
        <w:rPr>
          <w:rFonts w:ascii="Times New Roman" w:hAnsi="Times New Roman"/>
          <w:b w:val="0"/>
          <w:szCs w:val="24"/>
        </w:rPr>
      </w:pPr>
    </w:p>
    <w:p w:rsidR="00E43538" w:rsidRDefault="00E43538" w:rsidP="00E43538">
      <w:pPr>
        <w:pStyle w:val="Titolo1"/>
        <w:ind w:right="-142"/>
        <w:rPr>
          <w:rFonts w:ascii="Times New Roman" w:hAnsi="Times New Roman"/>
          <w:b w:val="0"/>
          <w:szCs w:val="24"/>
        </w:rPr>
      </w:pP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17.</w:t>
      </w:r>
      <w:r w:rsidR="002E431C" w:rsidRPr="009E5C28">
        <w:rPr>
          <w:rFonts w:ascii="Times New Roman" w:hAnsi="Times New Roman"/>
          <w:b w:val="0"/>
          <w:szCs w:val="24"/>
        </w:rPr>
        <w:fldChar w:fldCharType="end"/>
      </w:r>
      <w:r w:rsidRPr="009E5C28">
        <w:rPr>
          <w:rFonts w:ascii="Times New Roman" w:hAnsi="Times New Roman"/>
          <w:szCs w:val="24"/>
        </w:rPr>
        <w:t>(Impegno alla riservatezza)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43538" w:rsidRPr="009E5C28" w:rsidRDefault="00E43538" w:rsidP="00E43538">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E43538" w:rsidRDefault="00E43538" w:rsidP="00E43538">
      <w:pPr>
        <w:pStyle w:val="Titolo1"/>
        <w:ind w:right="-142"/>
        <w:rPr>
          <w:rFonts w:ascii="Times New Roman" w:hAnsi="Times New Roman"/>
          <w:b w:val="0"/>
          <w:szCs w:val="24"/>
        </w:rPr>
      </w:pPr>
      <w:bookmarkStart w:id="237" w:name="_Toc393427495"/>
      <w:bookmarkStart w:id="238" w:name="_Toc393427683"/>
      <w:bookmarkStart w:id="239" w:name="_Toc393432155"/>
      <w:bookmarkStart w:id="240" w:name="_Toc393439534"/>
      <w:bookmarkStart w:id="241" w:name="_Toc393439876"/>
      <w:bookmarkStart w:id="242" w:name="_Toc393440935"/>
      <w:bookmarkStart w:id="243" w:name="_Toc393441106"/>
      <w:bookmarkStart w:id="244" w:name="_Toc393441229"/>
      <w:bookmarkStart w:id="245" w:name="_Toc393442072"/>
      <w:bookmarkStart w:id="246" w:name="_Toc393442252"/>
      <w:bookmarkStart w:id="247" w:name="_Toc393614839"/>
      <w:bookmarkStart w:id="248" w:name="_Toc394139954"/>
      <w:bookmarkStart w:id="249" w:name="_Toc395090854"/>
      <w:bookmarkStart w:id="250" w:name="_Toc395616941"/>
      <w:bookmarkStart w:id="251" w:name="_Toc403041598"/>
      <w:bookmarkStart w:id="252" w:name="_Toc437535962"/>
      <w:bookmarkStart w:id="253" w:name="_Toc437536191"/>
      <w:bookmarkStart w:id="254" w:name="_Toc438023747"/>
      <w:bookmarkStart w:id="255" w:name="_Toc440359676"/>
      <w:bookmarkStart w:id="256" w:name="_Toc440359806"/>
      <w:bookmarkStart w:id="257" w:name="_Toc467170426"/>
      <w:bookmarkStart w:id="258" w:name="_Toc492781965"/>
      <w:bookmarkStart w:id="259" w:name="_Toc493305599"/>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19.</w:t>
      </w:r>
      <w:r w:rsidR="002E431C" w:rsidRPr="009E5C28">
        <w:rPr>
          <w:rFonts w:ascii="Times New Roman" w:hAnsi="Times New Roman"/>
          <w:b w:val="0"/>
          <w:szCs w:val="24"/>
        </w:rPr>
        <w:fldChar w:fldCharType="end"/>
      </w:r>
      <w:r w:rsidRPr="009E5C28">
        <w:rPr>
          <w:rFonts w:ascii="Times New Roman" w:hAnsi="Times New Roman"/>
          <w:szCs w:val="24"/>
        </w:rPr>
        <w:t>(Falsità delle dichiarazioni)</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43538" w:rsidRPr="009E5C28" w:rsidRDefault="00E43538" w:rsidP="00E43538">
      <w:pPr>
        <w:ind w:right="-142"/>
        <w:jc w:val="both"/>
        <w:rPr>
          <w:rFonts w:ascii="Times New Roman" w:hAnsi="Times New Roman"/>
          <w:b/>
          <w:sz w:val="24"/>
          <w:szCs w:val="24"/>
        </w:rPr>
      </w:pPr>
    </w:p>
    <w:p w:rsidR="00E43538" w:rsidRDefault="00E43538" w:rsidP="00E43538">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E43538" w:rsidRPr="009E5C28" w:rsidRDefault="00E43538" w:rsidP="00E43538">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Pr>
          <w:rFonts w:ascii="Times New Roman" w:hAnsi="Times New Roman"/>
          <w:szCs w:val="24"/>
        </w:rPr>
        <w:t>Commissario</w:t>
      </w:r>
      <w:r w:rsidRPr="00C57CAC">
        <w:rPr>
          <w:rFonts w:ascii="Times New Roman" w:hAnsi="Times New Roman"/>
          <w:szCs w:val="24"/>
        </w:rPr>
        <w:t xml:space="preserve"> dell’Azienda sanitaria,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E43538" w:rsidRPr="009E5C28" w:rsidRDefault="00E43538" w:rsidP="00E43538">
      <w:pPr>
        <w:pStyle w:val="Titolo3"/>
        <w:ind w:right="-142"/>
        <w:rPr>
          <w:rFonts w:ascii="Times New Roman" w:hAnsi="Times New Roman"/>
          <w:sz w:val="28"/>
          <w:szCs w:val="28"/>
        </w:rPr>
      </w:pPr>
      <w:bookmarkStart w:id="260" w:name="_Toc393440936"/>
      <w:bookmarkStart w:id="261" w:name="_Toc393441107"/>
      <w:bookmarkStart w:id="262" w:name="_Toc393441230"/>
      <w:bookmarkStart w:id="263" w:name="_Toc393442073"/>
      <w:bookmarkStart w:id="264" w:name="_Toc393442253"/>
      <w:bookmarkStart w:id="265" w:name="_Toc393614840"/>
      <w:bookmarkStart w:id="266" w:name="_Toc394139955"/>
      <w:bookmarkStart w:id="267" w:name="_Toc395090855"/>
      <w:bookmarkStart w:id="268" w:name="_Toc395616942"/>
      <w:bookmarkStart w:id="269" w:name="_Toc403041599"/>
      <w:bookmarkStart w:id="270" w:name="_Toc437535963"/>
      <w:bookmarkStart w:id="271" w:name="_Toc437536192"/>
      <w:bookmarkStart w:id="272" w:name="_Toc438023748"/>
      <w:bookmarkStart w:id="273" w:name="_Toc440359677"/>
      <w:bookmarkStart w:id="274" w:name="_Toc440359807"/>
      <w:bookmarkStart w:id="275" w:name="_Toc467170427"/>
      <w:bookmarkStart w:id="276" w:name="_Toc492781966"/>
      <w:bookmarkStart w:id="277" w:name="_Toc493305600"/>
      <w:r w:rsidRPr="009E5C28">
        <w:rPr>
          <w:rFonts w:ascii="Times New Roman" w:hAnsi="Times New Roman"/>
          <w:sz w:val="28"/>
          <w:szCs w:val="28"/>
        </w:rPr>
        <w:t>_______________________________________________________________</w:t>
      </w:r>
    </w:p>
    <w:p w:rsidR="00E43538" w:rsidRDefault="00E43538" w:rsidP="00E43538">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E43538" w:rsidRPr="009E5C28" w:rsidRDefault="00E43538" w:rsidP="00E43538">
      <w:pPr>
        <w:autoSpaceDE w:val="0"/>
        <w:autoSpaceDN w:val="0"/>
        <w:adjustRightInd w:val="0"/>
        <w:ind w:firstLine="284"/>
        <w:jc w:val="both"/>
        <w:rPr>
          <w:rFonts w:ascii="Times New Roman" w:hAnsi="Times New Roman"/>
          <w:b/>
          <w:sz w:val="24"/>
          <w:szCs w:val="24"/>
        </w:rPr>
      </w:pPr>
      <w:bookmarkStart w:id="278" w:name="_Toc393440943"/>
      <w:bookmarkStart w:id="279" w:name="_Toc393441114"/>
      <w:bookmarkStart w:id="280" w:name="_Toc393441237"/>
      <w:bookmarkStart w:id="281" w:name="_Toc393442080"/>
      <w:bookmarkStart w:id="282" w:name="_Toc393442260"/>
      <w:bookmarkStart w:id="283" w:name="_Toc393614847"/>
      <w:bookmarkStart w:id="284" w:name="_Toc394139962"/>
      <w:bookmarkStart w:id="285" w:name="_Toc395090862"/>
      <w:bookmarkStart w:id="286" w:name="_Toc395616949"/>
      <w:bookmarkStart w:id="287" w:name="_Toc403041606"/>
      <w:bookmarkStart w:id="288" w:name="_Toc437535970"/>
      <w:bookmarkStart w:id="289" w:name="_Toc437536199"/>
      <w:bookmarkStart w:id="290" w:name="_Toc438023755"/>
      <w:bookmarkStart w:id="291" w:name="_Toc440359684"/>
      <w:bookmarkStart w:id="292" w:name="_Toc440359814"/>
      <w:bookmarkStart w:id="293" w:name="_Toc467170434"/>
      <w:bookmarkStart w:id="294" w:name="_Toc492781974"/>
      <w:bookmarkStart w:id="295" w:name="_Toc49330560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Times New Roman" w:hAnsi="Times New Roman"/>
          <w:b/>
          <w:sz w:val="24"/>
          <w:szCs w:val="24"/>
        </w:rPr>
        <w:br w:type="page"/>
      </w:r>
      <w:r w:rsidRPr="009E5C28">
        <w:rPr>
          <w:rFonts w:ascii="Times New Roman" w:hAnsi="Times New Roman"/>
          <w:b/>
          <w:sz w:val="24"/>
          <w:szCs w:val="24"/>
        </w:rPr>
        <w:lastRenderedPageBreak/>
        <w:t xml:space="preserve">- CAPO </w:t>
      </w:r>
      <w:r w:rsidR="003E5BB5">
        <w:rPr>
          <w:rFonts w:ascii="Times New Roman" w:hAnsi="Times New Roman"/>
          <w:b/>
          <w:sz w:val="24"/>
          <w:szCs w:val="24"/>
        </w:rPr>
        <w:t>III</w:t>
      </w:r>
      <w:r w:rsidR="003E5BB5" w:rsidRPr="009E5C28">
        <w:rPr>
          <w:rFonts w:ascii="Times New Roman" w:hAnsi="Times New Roman"/>
          <w:b/>
          <w:sz w:val="24"/>
          <w:szCs w:val="24"/>
        </w:rPr>
        <w:t xml:space="preserve"> Modalità</w:t>
      </w:r>
      <w:r w:rsidRPr="009E5C28">
        <w:rPr>
          <w:rFonts w:ascii="Times New Roman" w:hAnsi="Times New Roman"/>
          <w:b/>
          <w:sz w:val="24"/>
          <w:szCs w:val="24"/>
        </w:rPr>
        <w:t xml:space="preserve"> di svolgimento della gara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9E5C28">
        <w:rPr>
          <w:rFonts w:ascii="Times New Roman" w:hAnsi="Times New Roman"/>
          <w:b/>
          <w:sz w:val="24"/>
          <w:szCs w:val="24"/>
        </w:rPr>
        <w:t xml:space="preserve"> </w:t>
      </w:r>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25.</w:t>
      </w:r>
      <w:r w:rsidR="002E431C"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E43538" w:rsidRPr="009E5C28" w:rsidRDefault="00E43538" w:rsidP="00E43538">
      <w:pPr>
        <w:ind w:left="709" w:right="-142" w:hanging="709"/>
        <w:jc w:val="both"/>
        <w:rPr>
          <w:rFonts w:ascii="Times New Roman" w:hAnsi="Times New Roman"/>
          <w:b/>
          <w:sz w:val="24"/>
          <w:szCs w:val="24"/>
        </w:rPr>
      </w:pPr>
    </w:p>
    <w:p w:rsidR="00E43538" w:rsidRPr="00611C64" w:rsidRDefault="00E43538" w:rsidP="00E43538">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18 aprile 201</w:t>
      </w:r>
      <w:r w:rsidRPr="00611C64">
        <w:rPr>
          <w:rFonts w:ascii="Times New Roman" w:hAnsi="Times New Roman"/>
          <w:sz w:val="24"/>
          <w:szCs w:val="24"/>
        </w:rPr>
        <w:t>6, a favore dell’Impresa che avrà presentato il prezzo più basso</w:t>
      </w:r>
      <w:r w:rsidR="003E5BB5">
        <w:rPr>
          <w:rFonts w:ascii="Times New Roman" w:hAnsi="Times New Roman"/>
          <w:sz w:val="24"/>
          <w:szCs w:val="24"/>
        </w:rPr>
        <w:t>,</w:t>
      </w:r>
      <w:r w:rsidRPr="00611C64">
        <w:rPr>
          <w:rFonts w:ascii="Times New Roman" w:hAnsi="Times New Roman"/>
          <w:b/>
          <w:sz w:val="24"/>
          <w:szCs w:val="24"/>
        </w:rPr>
        <w:t xml:space="preserve"> previa  valutazione  della  conformità  </w:t>
      </w:r>
      <w:r>
        <w:rPr>
          <w:rFonts w:ascii="Times New Roman" w:hAnsi="Times New Roman"/>
          <w:b/>
          <w:sz w:val="24"/>
          <w:szCs w:val="24"/>
        </w:rPr>
        <w:t xml:space="preserve">della fornitura con il prodotto offerto </w:t>
      </w:r>
      <w:r w:rsidRPr="00385375">
        <w:rPr>
          <w:rFonts w:ascii="Times New Roman" w:hAnsi="Times New Roman"/>
          <w:b/>
          <w:sz w:val="24"/>
          <w:szCs w:val="24"/>
        </w:rPr>
        <w:t xml:space="preserve">alla descrizione tecnica di cui </w:t>
      </w:r>
      <w:r>
        <w:rPr>
          <w:rFonts w:ascii="Times New Roman" w:hAnsi="Times New Roman"/>
          <w:b/>
          <w:sz w:val="24"/>
          <w:szCs w:val="24"/>
        </w:rPr>
        <w:t xml:space="preserve">all’articolo 3 ed </w:t>
      </w:r>
      <w:r w:rsidRPr="00385375">
        <w:rPr>
          <w:rFonts w:ascii="Times New Roman" w:hAnsi="Times New Roman"/>
          <w:b/>
          <w:sz w:val="24"/>
          <w:szCs w:val="24"/>
        </w:rPr>
        <w:t xml:space="preserve">all’articolo </w:t>
      </w:r>
      <w:r>
        <w:rPr>
          <w:rFonts w:ascii="Times New Roman" w:hAnsi="Times New Roman"/>
          <w:b/>
          <w:sz w:val="24"/>
          <w:szCs w:val="24"/>
        </w:rPr>
        <w:t>4</w:t>
      </w:r>
      <w:r w:rsidR="00506640">
        <w:rPr>
          <w:rFonts w:ascii="Times New Roman" w:hAnsi="Times New Roman"/>
          <w:b/>
          <w:sz w:val="24"/>
          <w:szCs w:val="24"/>
        </w:rPr>
        <w:t>8</w:t>
      </w:r>
      <w:r>
        <w:rPr>
          <w:rFonts w:ascii="Times New Roman" w:hAnsi="Times New Roman"/>
          <w:b/>
          <w:sz w:val="24"/>
          <w:szCs w:val="24"/>
        </w:rPr>
        <w:t xml:space="preserve">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E43538" w:rsidRDefault="00E43538" w:rsidP="00E43538">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E43538" w:rsidRPr="00F14A2A" w:rsidRDefault="00E43538" w:rsidP="00E43538">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E43538" w:rsidRPr="009E5C28" w:rsidRDefault="00E43538" w:rsidP="00E435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E43538" w:rsidRPr="009E5C28" w:rsidRDefault="00E43538" w:rsidP="00E435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 xml:space="preserve">la </w:t>
      </w:r>
      <w:r w:rsidR="003E5BB5">
        <w:rPr>
          <w:rFonts w:ascii="Times New Roman" w:hAnsi="Times New Roman"/>
          <w:sz w:val="24"/>
          <w:szCs w:val="24"/>
        </w:rPr>
        <w:t>fornitura</w:t>
      </w:r>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E43538" w:rsidRPr="009E5C28" w:rsidRDefault="00E43538" w:rsidP="00E43538">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E43538" w:rsidRDefault="00E43538" w:rsidP="00E43538">
      <w:pPr>
        <w:pStyle w:val="Titolo1"/>
        <w:ind w:right="-142"/>
        <w:rPr>
          <w:rFonts w:ascii="Times New Roman" w:hAnsi="Times New Roman"/>
          <w:b w:val="0"/>
          <w:szCs w:val="24"/>
        </w:rPr>
      </w:pPr>
      <w:bookmarkStart w:id="296" w:name="_Toc393427502"/>
      <w:bookmarkStart w:id="297" w:name="_Toc393427690"/>
      <w:bookmarkStart w:id="298" w:name="_Toc393432162"/>
      <w:bookmarkStart w:id="299" w:name="_Toc393439541"/>
      <w:bookmarkStart w:id="300" w:name="_Toc393439883"/>
      <w:bookmarkStart w:id="301" w:name="_Toc393440945"/>
      <w:bookmarkStart w:id="302" w:name="_Toc393441116"/>
      <w:bookmarkStart w:id="303" w:name="_Toc393441239"/>
      <w:bookmarkStart w:id="304" w:name="_Toc393442082"/>
      <w:bookmarkStart w:id="305" w:name="_Toc393442262"/>
      <w:bookmarkStart w:id="306" w:name="_Toc393614849"/>
      <w:bookmarkStart w:id="307" w:name="_Toc394139964"/>
      <w:bookmarkStart w:id="308" w:name="_Toc395090864"/>
      <w:bookmarkStart w:id="309" w:name="_Toc395616951"/>
      <w:bookmarkStart w:id="310" w:name="_Toc403041608"/>
      <w:bookmarkStart w:id="311" w:name="_Toc437535972"/>
      <w:bookmarkStart w:id="312" w:name="_Toc437536201"/>
      <w:bookmarkStart w:id="313" w:name="_Toc438023757"/>
      <w:bookmarkStart w:id="314" w:name="_Toc440359686"/>
      <w:bookmarkStart w:id="315" w:name="_Toc440359816"/>
      <w:bookmarkStart w:id="316" w:name="_Toc467170436"/>
      <w:bookmarkStart w:id="317" w:name="_Toc492781976"/>
      <w:bookmarkStart w:id="318" w:name="_Toc493305610"/>
    </w:p>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rsidR="00E43538" w:rsidRPr="009E5C28" w:rsidRDefault="00E43538" w:rsidP="00E43538">
      <w:pPr>
        <w:widowControl/>
        <w:tabs>
          <w:tab w:val="left" w:pos="851"/>
        </w:tabs>
        <w:ind w:firstLine="284"/>
        <w:jc w:val="both"/>
        <w:rPr>
          <w:rFonts w:ascii="Times New Roman" w:hAnsi="Times New Roman"/>
          <w:sz w:val="24"/>
          <w:szCs w:val="24"/>
        </w:rPr>
      </w:pP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E43538" w:rsidRPr="009E5C28" w:rsidRDefault="00E43538" w:rsidP="00E43538">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E43538" w:rsidRPr="009E5C28" w:rsidRDefault="00E43538" w:rsidP="00E43538">
      <w:pPr>
        <w:ind w:right="-142"/>
        <w:jc w:val="center"/>
        <w:rPr>
          <w:rFonts w:ascii="Times New Roman" w:hAnsi="Times New Roman"/>
          <w:b/>
          <w:sz w:val="28"/>
          <w:szCs w:val="28"/>
        </w:rPr>
      </w:pPr>
      <w:bookmarkStart w:id="319" w:name="_Toc394139983"/>
      <w:bookmarkStart w:id="320" w:name="_Toc395090884"/>
      <w:bookmarkStart w:id="321" w:name="_Toc395616972"/>
      <w:bookmarkStart w:id="322" w:name="_Toc403041629"/>
      <w:bookmarkStart w:id="323" w:name="_Toc437535994"/>
      <w:bookmarkStart w:id="324" w:name="_Toc437536223"/>
      <w:bookmarkStart w:id="325" w:name="_Toc438023779"/>
      <w:bookmarkStart w:id="326" w:name="_Toc440359708"/>
      <w:bookmarkStart w:id="327" w:name="_Toc440359838"/>
      <w:bookmarkStart w:id="328" w:name="_Toc467170463"/>
      <w:bookmarkStart w:id="329" w:name="_Toc492781993"/>
      <w:bookmarkStart w:id="330" w:name="_Toc493305627"/>
      <w:bookmarkStart w:id="331" w:name="_Toc393439565"/>
      <w:bookmarkStart w:id="332" w:name="_Toc393439907"/>
      <w:bookmarkStart w:id="333" w:name="_Toc393440972"/>
      <w:bookmarkStart w:id="334" w:name="_Toc393441143"/>
      <w:bookmarkStart w:id="335" w:name="_Toc393441266"/>
      <w:bookmarkStart w:id="336" w:name="_Toc393442109"/>
      <w:bookmarkStart w:id="337" w:name="_Toc393442289"/>
      <w:bookmarkStart w:id="338" w:name="_Toc393614876"/>
      <w:bookmarkStart w:id="339" w:name="_Toc394140001"/>
      <w:bookmarkStart w:id="340" w:name="_Toc395090902"/>
      <w:bookmarkStart w:id="341" w:name="_Toc395616990"/>
      <w:bookmarkStart w:id="342" w:name="_Toc403041647"/>
      <w:bookmarkStart w:id="343" w:name="_Toc437536012"/>
      <w:bookmarkStart w:id="344" w:name="_Toc437536241"/>
      <w:bookmarkStart w:id="345" w:name="_Toc438023797"/>
      <w:bookmarkStart w:id="346" w:name="_Toc440359726"/>
      <w:bookmarkStart w:id="347" w:name="_Toc440359856"/>
      <w:bookmarkStart w:id="348" w:name="_Toc467170481"/>
      <w:bookmarkStart w:id="349" w:name="_Toc492782007"/>
      <w:bookmarkStart w:id="350" w:name="_Toc493305641"/>
      <w:r>
        <w:rPr>
          <w:rFonts w:ascii="Times New Roman" w:hAnsi="Times New Roman"/>
          <w:b/>
          <w:sz w:val="28"/>
          <w:szCs w:val="28"/>
        </w:rPr>
        <w:br w:type="page"/>
      </w:r>
      <w:r w:rsidRPr="009E5C28">
        <w:rPr>
          <w:rFonts w:ascii="Times New Roman" w:hAnsi="Times New Roman"/>
          <w:b/>
          <w:sz w:val="28"/>
          <w:szCs w:val="28"/>
        </w:rPr>
        <w:lastRenderedPageBreak/>
        <w:t>PARTE I</w:t>
      </w:r>
      <w:r>
        <w:rPr>
          <w:rFonts w:ascii="Times New Roman" w:hAnsi="Times New Roman"/>
          <w:b/>
          <w:sz w:val="28"/>
          <w:szCs w:val="28"/>
        </w:rPr>
        <w:t>II</w:t>
      </w:r>
      <w:r w:rsidRPr="009E5C28">
        <w:rPr>
          <w:rFonts w:ascii="Times New Roman" w:hAnsi="Times New Roman"/>
          <w:b/>
          <w:sz w:val="28"/>
          <w:szCs w:val="28"/>
        </w:rPr>
        <w:t xml:space="preserve"> CAUZIONI E GARANZIE FIDEIUSSORIE</w:t>
      </w:r>
      <w:bookmarkEnd w:id="319"/>
      <w:bookmarkEnd w:id="320"/>
      <w:bookmarkEnd w:id="321"/>
      <w:bookmarkEnd w:id="322"/>
      <w:bookmarkEnd w:id="323"/>
      <w:bookmarkEnd w:id="324"/>
      <w:bookmarkEnd w:id="325"/>
      <w:bookmarkEnd w:id="326"/>
      <w:bookmarkEnd w:id="327"/>
      <w:bookmarkEnd w:id="328"/>
      <w:bookmarkEnd w:id="329"/>
      <w:bookmarkEnd w:id="330"/>
    </w:p>
    <w:p w:rsidR="00E43538" w:rsidRPr="009E5C28" w:rsidRDefault="00E43538" w:rsidP="00E43538">
      <w:pPr>
        <w:pStyle w:val="Titolo2"/>
        <w:keepNext/>
        <w:numPr>
          <w:ilvl w:val="0"/>
          <w:numId w:val="16"/>
        </w:numPr>
        <w:spacing w:after="120"/>
        <w:ind w:left="357" w:right="-142" w:hanging="357"/>
        <w:rPr>
          <w:rFonts w:ascii="Times New Roman" w:hAnsi="Times New Roman"/>
          <w:szCs w:val="24"/>
        </w:rPr>
      </w:pPr>
      <w:bookmarkStart w:id="351" w:name="_Toc394139990"/>
      <w:bookmarkStart w:id="352" w:name="_Toc395090891"/>
      <w:bookmarkStart w:id="353" w:name="_Toc395616979"/>
      <w:bookmarkStart w:id="354" w:name="_Toc403041636"/>
      <w:bookmarkStart w:id="355" w:name="_Toc437536001"/>
      <w:bookmarkStart w:id="356" w:name="_Toc437536230"/>
      <w:bookmarkStart w:id="357" w:name="_Toc438023786"/>
      <w:bookmarkStart w:id="358" w:name="_Toc440359715"/>
      <w:bookmarkStart w:id="359" w:name="_Toc440359845"/>
      <w:bookmarkStart w:id="360" w:name="_Toc467170470"/>
      <w:bookmarkStart w:id="361" w:name="_Toc492781994"/>
      <w:bookmarkStart w:id="362" w:name="_Toc493305628"/>
      <w:r w:rsidRPr="009E5C28">
        <w:rPr>
          <w:rFonts w:ascii="Times New Roman" w:hAnsi="Times New Roman"/>
          <w:szCs w:val="24"/>
        </w:rPr>
        <w:t xml:space="preserve">CAPO I Deposito cauzionale </w:t>
      </w:r>
      <w:r>
        <w:rPr>
          <w:rFonts w:ascii="Times New Roman" w:hAnsi="Times New Roman"/>
          <w:szCs w:val="24"/>
        </w:rPr>
        <w:t>definitivo</w:t>
      </w:r>
      <w:r w:rsidRPr="009E5C28">
        <w:rPr>
          <w:rFonts w:ascii="Times New Roman" w:hAnsi="Times New Roman"/>
          <w:szCs w:val="24"/>
        </w:rPr>
        <w:t xml:space="preserve"> </w:t>
      </w:r>
      <w:bookmarkEnd w:id="351"/>
      <w:bookmarkEnd w:id="352"/>
      <w:bookmarkEnd w:id="353"/>
      <w:bookmarkEnd w:id="354"/>
      <w:bookmarkEnd w:id="355"/>
      <w:bookmarkEnd w:id="356"/>
      <w:bookmarkEnd w:id="357"/>
      <w:bookmarkEnd w:id="358"/>
      <w:bookmarkEnd w:id="359"/>
      <w:bookmarkEnd w:id="360"/>
      <w:bookmarkEnd w:id="361"/>
      <w:bookmarkEnd w:id="362"/>
    </w:p>
    <w:p w:rsidR="00E43538" w:rsidRPr="00C3219F" w:rsidRDefault="00E43538" w:rsidP="00E43538">
      <w:pPr>
        <w:pStyle w:val="Titolo1"/>
        <w:ind w:right="-142"/>
        <w:rPr>
          <w:rFonts w:ascii="Times New Roman" w:hAnsi="Times New Roman"/>
          <w:szCs w:val="24"/>
        </w:rPr>
      </w:pPr>
      <w:r w:rsidRPr="00C3219F">
        <w:rPr>
          <w:rFonts w:ascii="Times New Roman" w:hAnsi="Times New Roman"/>
          <w:b w:val="0"/>
          <w:szCs w:val="24"/>
        </w:rPr>
        <w:t xml:space="preserve">Art. </w:t>
      </w:r>
      <w:r w:rsidR="002E431C"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2E431C" w:rsidRPr="00C3219F">
        <w:rPr>
          <w:rFonts w:ascii="Times New Roman" w:hAnsi="Times New Roman"/>
          <w:b w:val="0"/>
          <w:szCs w:val="24"/>
        </w:rPr>
        <w:fldChar w:fldCharType="separate"/>
      </w:r>
      <w:r w:rsidRPr="00C3219F">
        <w:rPr>
          <w:rFonts w:ascii="Times New Roman" w:hAnsi="Times New Roman"/>
          <w:szCs w:val="24"/>
        </w:rPr>
        <w:t>39.</w:t>
      </w:r>
      <w:r w:rsidR="002E431C" w:rsidRPr="00C3219F">
        <w:rPr>
          <w:rFonts w:ascii="Times New Roman" w:hAnsi="Times New Roman"/>
          <w:b w:val="0"/>
          <w:szCs w:val="24"/>
        </w:rPr>
        <w:fldChar w:fldCharType="end"/>
      </w:r>
      <w:r w:rsidRPr="00C3219F">
        <w:rPr>
          <w:rFonts w:ascii="Times New Roman" w:hAnsi="Times New Roman"/>
          <w:szCs w:val="24"/>
        </w:rPr>
        <w:t>(Deposito cauzionale definitivo)</w:t>
      </w:r>
    </w:p>
    <w:p w:rsidR="00E43538" w:rsidRPr="00C3219F" w:rsidRDefault="00E43538" w:rsidP="00E43538">
      <w:pPr>
        <w:widowControl/>
        <w:tabs>
          <w:tab w:val="left" w:pos="851"/>
        </w:tabs>
        <w:jc w:val="center"/>
        <w:rPr>
          <w:rFonts w:ascii="Times New Roman" w:hAnsi="Times New Roman"/>
          <w:b/>
          <w:sz w:val="24"/>
        </w:rPr>
      </w:pPr>
    </w:p>
    <w:p w:rsidR="00E43538" w:rsidRPr="00D30E2E" w:rsidRDefault="00E43538" w:rsidP="00E43538">
      <w:pPr>
        <w:pStyle w:val="Corpodeltesto"/>
        <w:tabs>
          <w:tab w:val="left" w:pos="851"/>
        </w:tabs>
        <w:ind w:firstLine="284"/>
        <w:rPr>
          <w:rFonts w:ascii="Times New Roman" w:hAnsi="Times New Roman"/>
          <w:szCs w:val="24"/>
        </w:rPr>
      </w:pPr>
      <w:r w:rsidRPr="00D30E2E">
        <w:rPr>
          <w:rFonts w:ascii="Times New Roman" w:hAnsi="Times New Roman"/>
          <w:szCs w:val="24"/>
        </w:rPr>
        <w:t xml:space="preserve">Il deposito cauzionale definitivo é dato a garanzia dell'adempimento di tutte le obbligazioni derivanti dal contratto stipulato </w:t>
      </w:r>
      <w:r>
        <w:rPr>
          <w:rFonts w:ascii="Times New Roman" w:hAnsi="Times New Roman"/>
          <w:szCs w:val="24"/>
        </w:rPr>
        <w:t>con l’A</w:t>
      </w:r>
      <w:r w:rsidRPr="00D30E2E">
        <w:rPr>
          <w:rFonts w:ascii="Times New Roman" w:hAnsi="Times New Roman"/>
          <w:szCs w:val="24"/>
        </w:rPr>
        <w:t xml:space="preserve">zienda Ospedaliera, del risarcimento dei danni derivanti dall'inadempimento delle obbligazioni medesime, nonché del rimborso delle somme che </w:t>
      </w:r>
      <w:r>
        <w:rPr>
          <w:rFonts w:ascii="Times New Roman" w:hAnsi="Times New Roman"/>
          <w:szCs w:val="24"/>
        </w:rPr>
        <w:t>l’</w:t>
      </w:r>
      <w:r w:rsidRPr="00D30E2E">
        <w:rPr>
          <w:rFonts w:ascii="Times New Roman" w:hAnsi="Times New Roman"/>
          <w:szCs w:val="24"/>
        </w:rPr>
        <w:t>Azienda Ospedaliera avesse eventualmente pagato in più in rapporto ai crediti dell’Impresa aggiudicataria</w:t>
      </w:r>
      <w:r w:rsidRPr="008341DB">
        <w:rPr>
          <w:rFonts w:ascii="Times New Roman" w:hAnsi="Times New Roman"/>
          <w:b/>
          <w:szCs w:val="24"/>
        </w:rPr>
        <w:t xml:space="preserve"> </w:t>
      </w:r>
      <w:r w:rsidRPr="00E86D01">
        <w:rPr>
          <w:rFonts w:ascii="Times New Roman" w:hAnsi="Times New Roman"/>
          <w:b/>
          <w:szCs w:val="24"/>
        </w:rPr>
        <w:t>se l’importo dello stesso è superiore ad € 20.000,00= I.V.A ESCLUSA</w:t>
      </w:r>
      <w:r>
        <w:rPr>
          <w:rFonts w:ascii="Times New Roman" w:hAnsi="Times New Roman"/>
          <w:szCs w:val="24"/>
        </w:rPr>
        <w:t>.</w:t>
      </w:r>
      <w:r w:rsidRPr="00D30E2E">
        <w:rPr>
          <w:rFonts w:ascii="Times New Roman" w:hAnsi="Times New Roman"/>
          <w:szCs w:val="24"/>
        </w:rPr>
        <w:t>.  E' fatto salvo l'esperimento di ogni altra azione nei caso in cui il deposito cauzionale risultasse insufficiente.</w:t>
      </w:r>
    </w:p>
    <w:p w:rsidR="00E43538" w:rsidRPr="00D30E2E" w:rsidRDefault="00E43538" w:rsidP="00E43538">
      <w:pPr>
        <w:ind w:firstLine="284"/>
        <w:jc w:val="both"/>
        <w:rPr>
          <w:rFonts w:ascii="Times New Roman" w:hAnsi="Times New Roman"/>
          <w:sz w:val="24"/>
          <w:szCs w:val="24"/>
        </w:rPr>
      </w:pPr>
      <w:r w:rsidRPr="00D30E2E">
        <w:rPr>
          <w:rFonts w:ascii="Times New Roman" w:hAnsi="Times New Roman"/>
          <w:sz w:val="24"/>
          <w:szCs w:val="24"/>
        </w:rPr>
        <w:t>Il deposito cauzionale definitivo, costituito secondo le forme e le modalità stabilite  dalla Legge 348/82 e dall’articolo 1</w:t>
      </w:r>
      <w:r>
        <w:rPr>
          <w:rFonts w:ascii="Times New Roman" w:hAnsi="Times New Roman"/>
          <w:sz w:val="24"/>
          <w:szCs w:val="24"/>
        </w:rPr>
        <w:t>0</w:t>
      </w:r>
      <w:r w:rsidRPr="00D30E2E">
        <w:rPr>
          <w:rFonts w:ascii="Times New Roman" w:hAnsi="Times New Roman"/>
          <w:sz w:val="24"/>
          <w:szCs w:val="24"/>
        </w:rPr>
        <w:t xml:space="preserve">3 del D.Lgs </w:t>
      </w:r>
      <w:r>
        <w:rPr>
          <w:rFonts w:ascii="Times New Roman" w:hAnsi="Times New Roman"/>
          <w:sz w:val="24"/>
          <w:szCs w:val="24"/>
        </w:rPr>
        <w:t>50</w:t>
      </w:r>
      <w:r w:rsidRPr="00D30E2E">
        <w:rPr>
          <w:rFonts w:ascii="Times New Roman" w:hAnsi="Times New Roman"/>
          <w:sz w:val="24"/>
          <w:szCs w:val="24"/>
        </w:rPr>
        <w:t>/20</w:t>
      </w:r>
      <w:r>
        <w:rPr>
          <w:rFonts w:ascii="Times New Roman" w:hAnsi="Times New Roman"/>
          <w:sz w:val="24"/>
          <w:szCs w:val="24"/>
        </w:rPr>
        <w:t>1</w:t>
      </w:r>
      <w:r w:rsidRPr="00D30E2E">
        <w:rPr>
          <w:rFonts w:ascii="Times New Roman" w:hAnsi="Times New Roman"/>
          <w:sz w:val="24"/>
          <w:szCs w:val="24"/>
        </w:rPr>
        <w:t xml:space="preserve">6 e secondo le prescrizioni del decreto Ministeriale 12 marzo 2004, n°123 che sarà infruttifero, é fissato nella misura del 10 per cento dell'ammontare del contratto. In caso di ribasso d’asta superiore al 10 per cento, la garanzia fideiussoria è aumentata di tanti punti percentuali quanti sono quelli eccedenti la percentuale di ribasso predetta. In caso di ribasso d’asta superiore al 20 per cento, la garanzia fideiussoria è aumentata di due punti percentuali per ogni punto superiore alla percentuale di ribasso predetta. </w:t>
      </w:r>
    </w:p>
    <w:p w:rsidR="00E43538" w:rsidRPr="00D30E2E" w:rsidRDefault="00E43538" w:rsidP="00E43538">
      <w:pPr>
        <w:ind w:firstLine="567"/>
        <w:jc w:val="both"/>
        <w:rPr>
          <w:rFonts w:ascii="Times New Roman" w:hAnsi="Times New Roman"/>
          <w:sz w:val="24"/>
          <w:szCs w:val="24"/>
        </w:rPr>
      </w:pPr>
      <w:r w:rsidRPr="00D30E2E">
        <w:rPr>
          <w:rFonts w:ascii="Times New Roman" w:hAnsi="Times New Roman"/>
          <w:sz w:val="24"/>
          <w:szCs w:val="24"/>
        </w:rPr>
        <w:t xml:space="preserve">La mancata costituzione della garanzia determina la revoca dell’affidamento e l’acquisizione della cauzione di cui sopra da parte dell’Azienda Ospedaliera appaltante, che aggiudicherà la fornitura al concorrente che segue nella graduatoria. </w:t>
      </w:r>
    </w:p>
    <w:p w:rsidR="00E43538" w:rsidRPr="00D30E2E" w:rsidRDefault="00E43538" w:rsidP="00E435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sz w:val="24"/>
          <w:szCs w:val="24"/>
        </w:rPr>
        <w:t xml:space="preserve">La garanzia rimane vincolata </w:t>
      </w:r>
      <w:r w:rsidRPr="00D30E2E">
        <w:rPr>
          <w:rFonts w:ascii="Times New Roman" w:hAnsi="Times New Roman"/>
          <w:b/>
          <w:color w:val="000000"/>
          <w:sz w:val="24"/>
          <w:szCs w:val="24"/>
        </w:rPr>
        <w:t>per tutta la durata del contratto e, comunque, sino alla completa ed esatta esecuzione delle obbligazioni nascenti dal contratto di fornitura oggetto del presente Capitolato Speciale</w:t>
      </w:r>
      <w:r w:rsidRPr="00D30E2E">
        <w:rPr>
          <w:rFonts w:ascii="Times New Roman" w:hAnsi="Times New Roman"/>
          <w:b/>
          <w:sz w:val="24"/>
          <w:szCs w:val="24"/>
        </w:rPr>
        <w:t xml:space="preserve"> dopo di che dovrà venire restituita all’Impresa aggiudicataria e </w:t>
      </w:r>
      <w:r w:rsidRPr="00D30E2E">
        <w:rPr>
          <w:rFonts w:ascii="Times New Roman" w:hAnsi="Times New Roman"/>
          <w:b/>
          <w:color w:val="000000"/>
          <w:sz w:val="24"/>
          <w:szCs w:val="24"/>
        </w:rPr>
        <w:t>dovrà avere una scadenza posteriore di almeno 6 (sei) mesi rispetto a quella fissata per la scadenza contrattuale.</w:t>
      </w:r>
    </w:p>
    <w:p w:rsidR="00E43538" w:rsidRDefault="00E43538" w:rsidP="00E43538">
      <w:pPr>
        <w:pStyle w:val="Rientrocorpodeltesto"/>
        <w:ind w:firstLine="284"/>
        <w:rPr>
          <w:rFonts w:ascii="Times New Roman" w:hAnsi="Times New Roman"/>
          <w:szCs w:val="24"/>
        </w:rPr>
      </w:pPr>
      <w:r w:rsidRPr="00D30E2E">
        <w:rPr>
          <w:rFonts w:ascii="Times New Roman" w:hAnsi="Times New Roman"/>
          <w:szCs w:val="24"/>
        </w:rPr>
        <w:t xml:space="preserve">Il deposito cauzionale definitivo deve essere costituito a scelta dell'aggiudicatario con le </w:t>
      </w:r>
      <w:r>
        <w:rPr>
          <w:rFonts w:ascii="Times New Roman" w:hAnsi="Times New Roman"/>
          <w:szCs w:val="24"/>
        </w:rPr>
        <w:t>seguenti modalità:</w:t>
      </w:r>
    </w:p>
    <w:p w:rsidR="00E43538" w:rsidRDefault="00E43538" w:rsidP="00E43538">
      <w:pPr>
        <w:numPr>
          <w:ilvl w:val="0"/>
          <w:numId w:val="15"/>
        </w:numPr>
        <w:autoSpaceDE w:val="0"/>
        <w:autoSpaceDN w:val="0"/>
        <w:jc w:val="both"/>
        <w:rPr>
          <w:rFonts w:ascii="Times New Roman" w:hAnsi="Times New Roman"/>
          <w:sz w:val="24"/>
          <w:szCs w:val="24"/>
        </w:rPr>
      </w:pPr>
      <w:r w:rsidRPr="0075784F">
        <w:rPr>
          <w:rFonts w:ascii="Times New Roman" w:hAnsi="Times New Roman"/>
          <w:sz w:val="24"/>
          <w:szCs w:val="24"/>
        </w:rPr>
        <w:t xml:space="preserve">presso </w:t>
      </w:r>
      <w:smartTag w:uri="urn:schemas-microsoft-com:office:smarttags" w:element="PersonName">
        <w:smartTagPr>
          <w:attr w:name="ProductID" w:val="la Tesoreria"/>
        </w:smartTagPr>
        <w:r w:rsidRPr="0075784F">
          <w:rPr>
            <w:rFonts w:ascii="Times New Roman" w:hAnsi="Times New Roman"/>
            <w:sz w:val="24"/>
            <w:szCs w:val="24"/>
          </w:rPr>
          <w:t>la Tesoreria</w:t>
        </w:r>
      </w:smartTag>
      <w:r w:rsidRPr="0075784F">
        <w:rPr>
          <w:rFonts w:ascii="Times New Roman" w:hAnsi="Times New Roman"/>
          <w:sz w:val="24"/>
          <w:szCs w:val="24"/>
        </w:rPr>
        <w:t xml:space="preserv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w:t>
      </w:r>
      <w:r w:rsidRPr="00D30E2E">
        <w:rPr>
          <w:rFonts w:ascii="Times New Roman" w:hAnsi="Times New Roman"/>
          <w:sz w:val="24"/>
          <w:szCs w:val="24"/>
        </w:rPr>
        <w:t xml:space="preserve">, in valuta legale o con assegni circolari (intestati direttamente al Tesoriere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D30E2E">
        <w:rPr>
          <w:rFonts w:ascii="Times New Roman" w:hAnsi="Times New Roman"/>
          <w:sz w:val="24"/>
          <w:szCs w:val="24"/>
        </w:rPr>
        <w:t xml:space="preserve"> o con libretti di deposito al portatore non vincolati o con titoli di Stato (o garantiti dallo Stato), fatta avvertenza che i Titoli dello Stato verranno conteggiati ai valori di Borsa del giorno della costituzione del deposito;</w:t>
      </w:r>
    </w:p>
    <w:p w:rsidR="00E43538" w:rsidRPr="000636F5" w:rsidRDefault="00E43538" w:rsidP="00E43538">
      <w:pPr>
        <w:numPr>
          <w:ilvl w:val="0"/>
          <w:numId w:val="15"/>
        </w:numPr>
        <w:autoSpaceDE w:val="0"/>
        <w:autoSpaceDN w:val="0"/>
        <w:jc w:val="both"/>
        <w:rPr>
          <w:rFonts w:ascii="Times New Roman" w:hAnsi="Times New Roman"/>
          <w:sz w:val="24"/>
          <w:szCs w:val="24"/>
        </w:rPr>
      </w:pPr>
      <w:r w:rsidRPr="000636F5">
        <w:rPr>
          <w:rFonts w:ascii="Times New Roman" w:hAnsi="Times New Roman"/>
          <w:sz w:val="24"/>
          <w:szCs w:val="24"/>
        </w:rPr>
        <w:t>mediante Fideiussione bancaria (rilasciata da Aziende di Credito di cui all'articolo 5 del R.D.L. 12.03.1936, n.375 e successive modificazioni e/o integrazioni ) o Polizza assicurativa (rilasciata da Impresa di assicurazioni, debitamente autorizzata all'esercizio del ramo cauzioni, ai sensi del D.P.R. 13.02.1959, n°449 e successive modificazioni e/o integrazioni ).</w:t>
      </w:r>
    </w:p>
    <w:p w:rsidR="00E43538" w:rsidRPr="00D30E2E" w:rsidRDefault="00E43538" w:rsidP="00E43538">
      <w:pPr>
        <w:ind w:firstLine="284"/>
        <w:jc w:val="both"/>
        <w:rPr>
          <w:rFonts w:ascii="Times New Roman" w:hAnsi="Times New Roman"/>
          <w:sz w:val="24"/>
          <w:szCs w:val="24"/>
        </w:rPr>
      </w:pPr>
      <w:r w:rsidRPr="00D30E2E">
        <w:rPr>
          <w:rFonts w:ascii="Times New Roman" w:hAnsi="Times New Roman"/>
          <w:sz w:val="24"/>
          <w:szCs w:val="24"/>
        </w:rPr>
        <w:t>Si precisa che saranno accettate fidejussioni rilasciate da intermediari finanziari iscritti nell’elenco speciale di cui all’articolo 107 del D.L.vo. 385/93, che svolgano in via esclusiva o prevalente attività di rilascio garanzie, a ciò autorizzati dal Ministero dell’Economia.</w:t>
      </w:r>
    </w:p>
    <w:p w:rsidR="00E43538" w:rsidRPr="00D30E2E" w:rsidRDefault="00E43538" w:rsidP="00E43538">
      <w:pPr>
        <w:ind w:firstLine="284"/>
        <w:jc w:val="both"/>
        <w:rPr>
          <w:rFonts w:ascii="Times New Roman" w:hAnsi="Times New Roman"/>
          <w:sz w:val="24"/>
          <w:szCs w:val="24"/>
        </w:rPr>
      </w:pPr>
      <w:r w:rsidRPr="00D30E2E">
        <w:rPr>
          <w:rFonts w:ascii="Times New Roman" w:hAnsi="Times New Roman"/>
          <w:sz w:val="24"/>
          <w:szCs w:val="24"/>
        </w:rPr>
        <w:t>In ogni caso il deposito cauzionale deve essere effettuato con un unico tipo di valori.</w:t>
      </w:r>
    </w:p>
    <w:p w:rsidR="00E43538" w:rsidRPr="00D30E2E" w:rsidRDefault="00E43538" w:rsidP="00E43538">
      <w:pPr>
        <w:pStyle w:val="Rientrocorpodeltesto"/>
        <w:ind w:firstLine="284"/>
        <w:rPr>
          <w:rFonts w:ascii="Times New Roman" w:hAnsi="Times New Roman"/>
          <w:szCs w:val="24"/>
        </w:rPr>
      </w:pPr>
      <w:r w:rsidRPr="00D30E2E">
        <w:rPr>
          <w:rFonts w:ascii="Times New Roman" w:hAnsi="Times New Roman"/>
          <w:szCs w:val="24"/>
        </w:rPr>
        <w:t xml:space="preserve"> Nell'ipotesi in cui il deposito cauzionale definitivo fosse costituito mediante fideiussione bancaria o mediante polizza assicurativa, per la validità di tali forme di deposito, l'Istituto garante dovrà espressamente dichiarare:</w:t>
      </w:r>
    </w:p>
    <w:p w:rsidR="00E43538" w:rsidRDefault="00E43538" w:rsidP="00E435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di rinunciare al termine semestrale previsto dall'art. 1957 del codice civile;</w:t>
      </w:r>
    </w:p>
    <w:p w:rsidR="00E43538" w:rsidRDefault="00E43538" w:rsidP="00E43538">
      <w:pPr>
        <w:autoSpaceDE w:val="0"/>
        <w:autoSpaceDN w:val="0"/>
        <w:ind w:left="283"/>
        <w:jc w:val="both"/>
        <w:rPr>
          <w:rFonts w:ascii="Times New Roman" w:hAnsi="Times New Roman"/>
          <w:sz w:val="24"/>
          <w:szCs w:val="24"/>
        </w:rPr>
      </w:pPr>
    </w:p>
    <w:p w:rsidR="00E43538" w:rsidRPr="00D30E2E" w:rsidRDefault="00E43538" w:rsidP="00E43538">
      <w:pPr>
        <w:autoSpaceDE w:val="0"/>
        <w:autoSpaceDN w:val="0"/>
        <w:ind w:left="283"/>
        <w:jc w:val="both"/>
        <w:rPr>
          <w:rFonts w:ascii="Times New Roman" w:hAnsi="Times New Roman"/>
          <w:sz w:val="24"/>
          <w:szCs w:val="24"/>
        </w:rPr>
      </w:pPr>
    </w:p>
    <w:p w:rsidR="00E43538" w:rsidRDefault="00E43538" w:rsidP="00E435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obbligarsi a versare all'Azienda Ospedaliera </w:t>
      </w:r>
      <w:r>
        <w:rPr>
          <w:rFonts w:ascii="Times New Roman" w:hAnsi="Times New Roman"/>
          <w:sz w:val="24"/>
          <w:szCs w:val="24"/>
        </w:rPr>
        <w:t>“Ospedali Riuniti Villa Sofia – Cervello</w:t>
      </w:r>
      <w:r w:rsidRPr="00A931E1">
        <w:rPr>
          <w:rFonts w:ascii="Times New Roman" w:hAnsi="Times New Roman"/>
          <w:sz w:val="24"/>
          <w:szCs w:val="24"/>
        </w:rPr>
        <w:t>”</w:t>
      </w:r>
      <w:r w:rsidRPr="00D30E2E">
        <w:rPr>
          <w:rFonts w:ascii="Times New Roman" w:hAnsi="Times New Roman"/>
          <w:sz w:val="24"/>
          <w:szCs w:val="24"/>
        </w:rPr>
        <w:t xml:space="preserve">, su semplice domanda scritta, senza eccezioni ed entro 30 giorni dalla richiesta di incameramento, senza il consenso o anche in caso di opposizione dell'Impresa aggiudicataria e con l'esclusione del beneficio della preventiva escussione dei suoi beni, l'ammontare della somma richiesta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 </w:t>
      </w:r>
      <w:r w:rsidRPr="00D30E2E">
        <w:rPr>
          <w:rFonts w:ascii="Times New Roman" w:hAnsi="Times New Roman"/>
          <w:sz w:val="24"/>
          <w:szCs w:val="24"/>
        </w:rPr>
        <w:t>;</w:t>
      </w:r>
    </w:p>
    <w:p w:rsidR="00E43538" w:rsidRPr="00D30E2E" w:rsidRDefault="00E43538" w:rsidP="00E43538">
      <w:pPr>
        <w:numPr>
          <w:ilvl w:val="0"/>
          <w:numId w:val="14"/>
        </w:numPr>
        <w:tabs>
          <w:tab w:val="num" w:pos="0"/>
        </w:tabs>
        <w:autoSpaceDE w:val="0"/>
        <w:autoSpaceDN w:val="0"/>
        <w:jc w:val="both"/>
        <w:rPr>
          <w:rFonts w:ascii="Times New Roman" w:hAnsi="Times New Roman"/>
          <w:sz w:val="24"/>
          <w:szCs w:val="24"/>
        </w:rPr>
      </w:pPr>
      <w:r w:rsidRPr="00D30E2E">
        <w:rPr>
          <w:rFonts w:ascii="Times New Roman" w:hAnsi="Times New Roman"/>
          <w:sz w:val="24"/>
          <w:szCs w:val="24"/>
        </w:rPr>
        <w:t xml:space="preserve">di ritenere valida la fideiussione fino al completo esaurimento del rapporto contrattuale e di prendere atto che lo svincolo della cauzione verrà disposto dall’Azienda Ospedaliera </w:t>
      </w:r>
      <w:r>
        <w:rPr>
          <w:rFonts w:ascii="Times New Roman" w:hAnsi="Times New Roman"/>
          <w:sz w:val="24"/>
          <w:szCs w:val="24"/>
        </w:rPr>
        <w:t xml:space="preserve">“ Ospedali Riuniti Villa Sofia – Cervello </w:t>
      </w:r>
      <w:r w:rsidRPr="00A931E1">
        <w:rPr>
          <w:rFonts w:ascii="Times New Roman" w:hAnsi="Times New Roman"/>
          <w:sz w:val="24"/>
          <w:szCs w:val="24"/>
        </w:rPr>
        <w:t>”</w:t>
      </w:r>
      <w:r w:rsidRPr="00D30E2E">
        <w:rPr>
          <w:rFonts w:ascii="Times New Roman" w:hAnsi="Times New Roman"/>
          <w:sz w:val="24"/>
          <w:szCs w:val="24"/>
        </w:rPr>
        <w:t>, dopo la completa estinzione di tutti i rapporti contrattuali, secondo le disposizioni di legge regolanti la materia, e, comunque, finché non sia stata eliminata ogni eventuale eccezione e definita ogni controversia.</w:t>
      </w:r>
    </w:p>
    <w:p w:rsidR="00E43538" w:rsidRPr="00D30E2E" w:rsidRDefault="00E43538" w:rsidP="00E43538">
      <w:pPr>
        <w:pStyle w:val="Corpodeltesto"/>
        <w:ind w:firstLine="284"/>
        <w:rPr>
          <w:rFonts w:ascii="Times New Roman" w:hAnsi="Times New Roman"/>
          <w:szCs w:val="24"/>
        </w:rPr>
      </w:pPr>
      <w:r w:rsidRPr="00D30E2E">
        <w:rPr>
          <w:rFonts w:ascii="Times New Roman" w:hAnsi="Times New Roman"/>
          <w:szCs w:val="24"/>
        </w:rPr>
        <w:t xml:space="preserve">L’importo del deposito cauzionale definitivo è ridotto al 50 per cento per i concorrenti in possesso della certificazione di qualità conforme alle norme europee della serie </w:t>
      </w:r>
      <w:r w:rsidRPr="00D30E2E">
        <w:rPr>
          <w:rFonts w:ascii="Times New Roman" w:hAnsi="Times New Roman"/>
          <w:snapToGrid/>
          <w:szCs w:val="24"/>
        </w:rPr>
        <w:t xml:space="preserve">UNI EN ISO 9000, </w:t>
      </w:r>
      <w:r w:rsidRPr="00D30E2E">
        <w:rPr>
          <w:rFonts w:ascii="Times New Roman" w:hAnsi="Times New Roman"/>
          <w:szCs w:val="24"/>
        </w:rPr>
        <w:t xml:space="preserve">rilasciata da organismi accreditati ai sensi delle norme europee della serie UNI CEI EN 45000. </w:t>
      </w:r>
    </w:p>
    <w:p w:rsidR="00E43538" w:rsidRPr="000636F5" w:rsidRDefault="00E43538" w:rsidP="00E43538">
      <w:pPr>
        <w:autoSpaceDE w:val="0"/>
        <w:autoSpaceDN w:val="0"/>
        <w:adjustRightInd w:val="0"/>
        <w:ind w:firstLine="312"/>
        <w:jc w:val="both"/>
        <w:rPr>
          <w:rFonts w:ascii="Times New Roman" w:hAnsi="Times New Roman"/>
          <w:color w:val="000000"/>
          <w:sz w:val="24"/>
          <w:szCs w:val="24"/>
        </w:rPr>
      </w:pPr>
      <w:r w:rsidRPr="000636F5">
        <w:rPr>
          <w:rFonts w:ascii="Times New Roman" w:hAnsi="Times New Roman"/>
          <w:color w:val="000000"/>
          <w:sz w:val="24"/>
          <w:szCs w:val="24"/>
        </w:rPr>
        <w:t>Ai fini dell’applicazione dell’art. 1</w:t>
      </w:r>
      <w:r>
        <w:rPr>
          <w:rFonts w:ascii="Times New Roman" w:hAnsi="Times New Roman"/>
          <w:color w:val="000000"/>
          <w:sz w:val="24"/>
          <w:szCs w:val="24"/>
        </w:rPr>
        <w:t>0</w:t>
      </w:r>
      <w:r w:rsidRPr="000636F5">
        <w:rPr>
          <w:rFonts w:ascii="Times New Roman" w:hAnsi="Times New Roman"/>
          <w:color w:val="000000"/>
          <w:sz w:val="24"/>
          <w:szCs w:val="24"/>
        </w:rPr>
        <w:t xml:space="preserve">3, comma </w:t>
      </w:r>
      <w:r>
        <w:rPr>
          <w:rFonts w:ascii="Times New Roman" w:hAnsi="Times New Roman"/>
          <w:color w:val="000000"/>
          <w:sz w:val="24"/>
          <w:szCs w:val="24"/>
        </w:rPr>
        <w:t>5</w:t>
      </w:r>
      <w:r w:rsidRPr="000636F5">
        <w:rPr>
          <w:rFonts w:ascii="Times New Roman" w:hAnsi="Times New Roman"/>
          <w:color w:val="000000"/>
          <w:sz w:val="24"/>
          <w:szCs w:val="24"/>
        </w:rPr>
        <w:t xml:space="preserve">, del D. Lgs. </w:t>
      </w:r>
      <w:r>
        <w:rPr>
          <w:rFonts w:ascii="Times New Roman" w:hAnsi="Times New Roman"/>
          <w:color w:val="000000"/>
          <w:sz w:val="24"/>
          <w:szCs w:val="24"/>
        </w:rPr>
        <w:t>50</w:t>
      </w:r>
      <w:r w:rsidRPr="000636F5">
        <w:rPr>
          <w:rFonts w:ascii="Times New Roman" w:hAnsi="Times New Roman"/>
          <w:color w:val="000000"/>
          <w:sz w:val="24"/>
          <w:szCs w:val="24"/>
        </w:rPr>
        <w:t>/20</w:t>
      </w:r>
      <w:r>
        <w:rPr>
          <w:rFonts w:ascii="Times New Roman" w:hAnsi="Times New Roman"/>
          <w:color w:val="000000"/>
          <w:sz w:val="24"/>
          <w:szCs w:val="24"/>
        </w:rPr>
        <w:t>1</w:t>
      </w:r>
      <w:r w:rsidRPr="000636F5">
        <w:rPr>
          <w:rFonts w:ascii="Times New Roman" w:hAnsi="Times New Roman"/>
          <w:color w:val="000000"/>
          <w:sz w:val="24"/>
          <w:szCs w:val="24"/>
        </w:rPr>
        <w:t>6, il deposito</w:t>
      </w:r>
      <w:r w:rsidRPr="000636F5">
        <w:rPr>
          <w:rFonts w:ascii="Times New Roman" w:hAnsi="Times New Roman"/>
          <w:b/>
          <w:color w:val="000000"/>
          <w:sz w:val="24"/>
          <w:szCs w:val="24"/>
        </w:rPr>
        <w:t xml:space="preserve"> </w:t>
      </w:r>
      <w:r w:rsidRPr="000636F5">
        <w:rPr>
          <w:rFonts w:ascii="Times New Roman" w:hAnsi="Times New Roman"/>
          <w:color w:val="000000"/>
          <w:sz w:val="24"/>
          <w:szCs w:val="24"/>
        </w:rPr>
        <w:t>cauzionale definitivo, salvo diversa comunicazione dell’Azienda, deve intendersi automaticamente svincolato come di seguito specificato:</w:t>
      </w:r>
    </w:p>
    <w:p w:rsidR="00E43538" w:rsidRPr="000636F5" w:rsidRDefault="00E43538" w:rsidP="00E43538">
      <w:pPr>
        <w:numPr>
          <w:ilvl w:val="0"/>
          <w:numId w:val="44"/>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w:t>
      </w:r>
      <w:r w:rsidRPr="000636F5">
        <w:rPr>
          <w:rFonts w:ascii="Times New Roman" w:hAnsi="Times New Roman"/>
          <w:color w:val="000000"/>
          <w:sz w:val="24"/>
          <w:szCs w:val="24"/>
        </w:rPr>
        <w:t>% alla conclusione di cia</w:t>
      </w:r>
      <w:r>
        <w:rPr>
          <w:rFonts w:ascii="Times New Roman" w:hAnsi="Times New Roman"/>
          <w:color w:val="000000"/>
          <w:sz w:val="24"/>
          <w:szCs w:val="24"/>
        </w:rPr>
        <w:t>scun anno della fornitura</w:t>
      </w:r>
      <w:r w:rsidRPr="000636F5">
        <w:rPr>
          <w:rFonts w:ascii="Times New Roman" w:hAnsi="Times New Roman"/>
          <w:color w:val="000000"/>
          <w:sz w:val="24"/>
          <w:szCs w:val="24"/>
        </w:rPr>
        <w:t>, tale disposizione sostituisce lo stato di avanzamento lavori;</w:t>
      </w:r>
    </w:p>
    <w:p w:rsidR="00E43538" w:rsidRPr="000636F5" w:rsidRDefault="00E43538" w:rsidP="00E43538">
      <w:pPr>
        <w:numPr>
          <w:ilvl w:val="0"/>
          <w:numId w:val="44"/>
        </w:numPr>
        <w:autoSpaceDE w:val="0"/>
        <w:autoSpaceDN w:val="0"/>
        <w:adjustRightInd w:val="0"/>
        <w:jc w:val="both"/>
        <w:rPr>
          <w:rFonts w:ascii="Times New Roman" w:hAnsi="Times New Roman"/>
          <w:color w:val="000000"/>
          <w:sz w:val="24"/>
          <w:szCs w:val="24"/>
        </w:rPr>
      </w:pPr>
      <w:r w:rsidRPr="000636F5">
        <w:rPr>
          <w:rFonts w:ascii="Times New Roman" w:hAnsi="Times New Roman"/>
          <w:color w:val="000000"/>
          <w:sz w:val="24"/>
          <w:szCs w:val="24"/>
        </w:rPr>
        <w:t>2</w:t>
      </w:r>
      <w:r>
        <w:rPr>
          <w:rFonts w:ascii="Times New Roman" w:hAnsi="Times New Roman"/>
          <w:color w:val="000000"/>
          <w:sz w:val="24"/>
          <w:szCs w:val="24"/>
        </w:rPr>
        <w:t>0</w:t>
      </w:r>
      <w:r w:rsidRPr="000636F5">
        <w:rPr>
          <w:rFonts w:ascii="Times New Roman" w:hAnsi="Times New Roman"/>
          <w:color w:val="000000"/>
          <w:sz w:val="24"/>
          <w:szCs w:val="24"/>
        </w:rPr>
        <w:t>% residuo resterà vincolato fino alla data di scadenza del deposito cauzionale definitivo di cui al presente articolo e sarà svincolato, previa deduzione di eventuali crediti dell’Azienda verso il fornitore, a seguito della piena ed esatta esecuzione delle obbligazioni contrattuali e decorsi detti termini.</w:t>
      </w:r>
    </w:p>
    <w:p w:rsidR="00E43538" w:rsidRPr="00DD6B3E" w:rsidRDefault="00E43538" w:rsidP="00E4353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Tale ammontare residuo non potrà essere svincolato finchè:</w:t>
      </w:r>
    </w:p>
    <w:p w:rsidR="00E43538" w:rsidRPr="00DD6B3E" w:rsidRDefault="00E43538" w:rsidP="00E435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le eventuali controversie;</w:t>
      </w:r>
    </w:p>
    <w:p w:rsidR="00E43538" w:rsidRDefault="00E43538" w:rsidP="00E435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 stata liquidata l’ultima fattura;</w:t>
      </w:r>
    </w:p>
    <w:p w:rsidR="00E43538" w:rsidRPr="00DD6B3E" w:rsidRDefault="00E43538" w:rsidP="00E43538">
      <w:pPr>
        <w:numPr>
          <w:ilvl w:val="1"/>
          <w:numId w:val="17"/>
        </w:numPr>
        <w:autoSpaceDE w:val="0"/>
        <w:autoSpaceDN w:val="0"/>
        <w:adjustRightInd w:val="0"/>
        <w:jc w:val="both"/>
        <w:rPr>
          <w:rFonts w:ascii="Times New Roman" w:hAnsi="Times New Roman"/>
          <w:color w:val="000000"/>
          <w:sz w:val="24"/>
          <w:szCs w:val="24"/>
        </w:rPr>
      </w:pPr>
      <w:r w:rsidRPr="00DD6B3E">
        <w:rPr>
          <w:rFonts w:ascii="Times New Roman" w:hAnsi="Times New Roman"/>
          <w:color w:val="000000"/>
          <w:sz w:val="24"/>
          <w:szCs w:val="24"/>
        </w:rPr>
        <w:t>Non siano state definite tutte le ragioni di debito o di credito ed ogni altra eventuale pendenza.</w:t>
      </w:r>
    </w:p>
    <w:p w:rsidR="00E43538" w:rsidRPr="00DD6B3E" w:rsidRDefault="00E43538" w:rsidP="00E43538">
      <w:pPr>
        <w:autoSpaceDE w:val="0"/>
        <w:autoSpaceDN w:val="0"/>
        <w:adjustRightInd w:val="0"/>
        <w:ind w:firstLine="312"/>
        <w:jc w:val="both"/>
        <w:rPr>
          <w:rFonts w:ascii="Times New Roman" w:hAnsi="Times New Roman"/>
          <w:color w:val="000000"/>
          <w:sz w:val="24"/>
          <w:szCs w:val="24"/>
        </w:rPr>
      </w:pPr>
      <w:r w:rsidRPr="00DD6B3E">
        <w:rPr>
          <w:rFonts w:ascii="Times New Roman" w:hAnsi="Times New Roman"/>
          <w:color w:val="000000"/>
          <w:sz w:val="24"/>
          <w:szCs w:val="24"/>
        </w:rPr>
        <w:t xml:space="preserve">In ogni caso il garante sarà liberato dalla garanzia prestata solo previo consenso espresso in forma scritta da parte </w:t>
      </w:r>
      <w:r>
        <w:rPr>
          <w:rFonts w:ascii="Times New Roman" w:hAnsi="Times New Roman"/>
          <w:color w:val="000000"/>
          <w:sz w:val="24"/>
          <w:szCs w:val="24"/>
        </w:rPr>
        <w:t>dell’Azienda Ospedaliera.</w:t>
      </w:r>
    </w:p>
    <w:p w:rsidR="00E43538" w:rsidRPr="00DD6B3E" w:rsidRDefault="00E43538" w:rsidP="00E43538">
      <w:pPr>
        <w:ind w:firstLine="284"/>
        <w:jc w:val="both"/>
        <w:rPr>
          <w:rFonts w:ascii="Times New Roman" w:hAnsi="Times New Roman"/>
          <w:sz w:val="24"/>
          <w:szCs w:val="24"/>
        </w:rPr>
      </w:pPr>
      <w:r w:rsidRPr="00DD6B3E">
        <w:rPr>
          <w:rFonts w:ascii="Times New Roman" w:hAnsi="Times New Roman"/>
          <w:sz w:val="24"/>
          <w:szCs w:val="24"/>
        </w:rPr>
        <w:t xml:space="preserve">E' in facoltà dell'Azienda, di incassare, in tutto o in parte, il deposito cauzionale definitivo per inosservanza degli obblighi contrattuali e per eventuali risarcimenti contestati con lettera raccomandata con avviso di ricevimento, senza obbligo di preventiva azione giudiziaria. </w:t>
      </w:r>
    </w:p>
    <w:p w:rsidR="00E43538" w:rsidRPr="00D30E2E" w:rsidRDefault="00E43538" w:rsidP="00E43538">
      <w:pPr>
        <w:ind w:firstLine="284"/>
        <w:jc w:val="both"/>
        <w:rPr>
          <w:rFonts w:ascii="Times New Roman" w:hAnsi="Times New Roman"/>
          <w:sz w:val="24"/>
          <w:szCs w:val="24"/>
        </w:rPr>
      </w:pPr>
      <w:r w:rsidRPr="00D30E2E">
        <w:rPr>
          <w:rFonts w:ascii="Times New Roman" w:hAnsi="Times New Roman"/>
          <w:sz w:val="24"/>
          <w:szCs w:val="24"/>
        </w:rPr>
        <w:t>E' fatto salvo l'esperimento di ogni altra azione nel caso in cui la cauzione risultasse insufficiente. Tale cauzione dovrà essere necessariamente integrata, qualora la stessa, per qualsiasi motivo, venisse decurtata, entro 10 giorni dalla data di ricevimento del sopracitato avviso.</w:t>
      </w:r>
    </w:p>
    <w:p w:rsidR="00E43538" w:rsidRPr="00D30E2E" w:rsidRDefault="00E43538" w:rsidP="00E435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In caso di proroga/rinnovo de</w:t>
      </w:r>
      <w:r>
        <w:rPr>
          <w:rFonts w:ascii="Times New Roman" w:hAnsi="Times New Roman"/>
          <w:b/>
          <w:color w:val="000000"/>
          <w:sz w:val="24"/>
          <w:szCs w:val="24"/>
        </w:rPr>
        <w:t xml:space="preserve">lla fornitura </w:t>
      </w:r>
      <w:r w:rsidRPr="00D30E2E">
        <w:rPr>
          <w:rFonts w:ascii="Times New Roman" w:hAnsi="Times New Roman"/>
          <w:b/>
          <w:color w:val="000000"/>
          <w:sz w:val="24"/>
          <w:szCs w:val="24"/>
        </w:rPr>
        <w:t>oltre i termini contrattuali, la garanzia dovrà essere rinnovata, alle stesse condizioni previste nel presente articolo, per un periodo non inferiore alla proroga/rinnovo.</w:t>
      </w:r>
    </w:p>
    <w:p w:rsidR="00E43538" w:rsidRPr="00D30E2E" w:rsidRDefault="00E43538" w:rsidP="00E435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Nessun interesse è dovuto sulle somme costituenti i depositi cauzionali.</w:t>
      </w:r>
    </w:p>
    <w:p w:rsidR="00E43538" w:rsidRPr="00D30E2E" w:rsidRDefault="00E43538" w:rsidP="00E435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t>Qualora l’ammontare della garanzia dovesse ridursi per l’effetto di applicazioni di penali o per qualsiasi altra causa, l’Impresa aggiudicataria dovrà provvedere al reintegro entro il termine tassativo di 10 (dieci) giorni consecutivi dal ricevimento dell</w:t>
      </w:r>
      <w:r>
        <w:rPr>
          <w:rFonts w:ascii="Times New Roman" w:hAnsi="Times New Roman"/>
          <w:b/>
          <w:color w:val="000000"/>
          <w:sz w:val="24"/>
          <w:szCs w:val="24"/>
        </w:rPr>
        <w:t>a relativa richiesta da parte dell’Azienda Ospedaliera</w:t>
      </w:r>
      <w:r w:rsidRPr="00D30E2E">
        <w:rPr>
          <w:rFonts w:ascii="Times New Roman" w:hAnsi="Times New Roman"/>
          <w:b/>
          <w:color w:val="000000"/>
          <w:sz w:val="24"/>
          <w:szCs w:val="24"/>
        </w:rPr>
        <w:t>.</w:t>
      </w:r>
    </w:p>
    <w:p w:rsidR="00E43538" w:rsidRDefault="00E43538" w:rsidP="00E43538">
      <w:pPr>
        <w:autoSpaceDE w:val="0"/>
        <w:autoSpaceDN w:val="0"/>
        <w:adjustRightInd w:val="0"/>
        <w:ind w:firstLine="284"/>
        <w:jc w:val="both"/>
        <w:rPr>
          <w:rFonts w:ascii="Times New Roman" w:hAnsi="Times New Roman"/>
          <w:b/>
          <w:color w:val="000000"/>
          <w:sz w:val="24"/>
          <w:szCs w:val="24"/>
        </w:rPr>
      </w:pPr>
    </w:p>
    <w:p w:rsidR="00E43538" w:rsidRPr="00D30E2E" w:rsidRDefault="00E43538" w:rsidP="00E43538">
      <w:pPr>
        <w:autoSpaceDE w:val="0"/>
        <w:autoSpaceDN w:val="0"/>
        <w:adjustRightInd w:val="0"/>
        <w:ind w:firstLine="284"/>
        <w:jc w:val="both"/>
        <w:rPr>
          <w:rFonts w:ascii="Times New Roman" w:hAnsi="Times New Roman"/>
          <w:b/>
          <w:color w:val="000000"/>
          <w:sz w:val="24"/>
          <w:szCs w:val="24"/>
        </w:rPr>
      </w:pPr>
      <w:r w:rsidRPr="00D30E2E">
        <w:rPr>
          <w:rFonts w:ascii="Times New Roman" w:hAnsi="Times New Roman"/>
          <w:b/>
          <w:color w:val="000000"/>
          <w:sz w:val="24"/>
          <w:szCs w:val="24"/>
        </w:rPr>
        <w:lastRenderedPageBreak/>
        <w:t xml:space="preserve">È fatto salvo l’esperimento di ogni altra azione nel caso in cui </w:t>
      </w:r>
      <w:r>
        <w:rPr>
          <w:rFonts w:ascii="Times New Roman" w:hAnsi="Times New Roman"/>
          <w:b/>
          <w:color w:val="000000"/>
          <w:sz w:val="24"/>
          <w:szCs w:val="24"/>
        </w:rPr>
        <w:t xml:space="preserve">il deposito cauzionale </w:t>
      </w:r>
      <w:r w:rsidRPr="00D30E2E">
        <w:rPr>
          <w:rFonts w:ascii="Times New Roman" w:hAnsi="Times New Roman"/>
          <w:b/>
          <w:color w:val="000000"/>
          <w:sz w:val="24"/>
          <w:szCs w:val="24"/>
        </w:rPr>
        <w:t>risultasse insufficiente.</w:t>
      </w:r>
    </w:p>
    <w:p w:rsidR="00E43538" w:rsidRDefault="00E43538" w:rsidP="00E43538">
      <w:pPr>
        <w:pStyle w:val="Titolo1"/>
        <w:ind w:right="-142"/>
        <w:rPr>
          <w:rFonts w:ascii="Times New Roman" w:hAnsi="Times New Roman"/>
          <w:b w:val="0"/>
          <w:szCs w:val="24"/>
        </w:rPr>
      </w:pPr>
    </w:p>
    <w:p w:rsidR="00E43538" w:rsidRPr="00C3219F" w:rsidRDefault="00E43538" w:rsidP="00E43538">
      <w:pPr>
        <w:pStyle w:val="Titolo1"/>
        <w:ind w:right="-142"/>
        <w:rPr>
          <w:rFonts w:ascii="Times New Roman" w:hAnsi="Times New Roman"/>
          <w:szCs w:val="24"/>
        </w:rPr>
      </w:pPr>
      <w:r w:rsidRPr="00C3219F">
        <w:rPr>
          <w:rFonts w:ascii="Times New Roman" w:hAnsi="Times New Roman"/>
          <w:b w:val="0"/>
          <w:szCs w:val="24"/>
        </w:rPr>
        <w:t xml:space="preserve">Art. </w:t>
      </w:r>
      <w:r w:rsidR="002E431C" w:rsidRPr="00C3219F">
        <w:rPr>
          <w:rFonts w:ascii="Times New Roman" w:hAnsi="Times New Roman"/>
          <w:b w:val="0"/>
          <w:szCs w:val="24"/>
        </w:rPr>
        <w:fldChar w:fldCharType="begin"/>
      </w:r>
      <w:r w:rsidRPr="00C3219F">
        <w:rPr>
          <w:rFonts w:ascii="Times New Roman" w:hAnsi="Times New Roman"/>
          <w:b w:val="0"/>
          <w:szCs w:val="24"/>
        </w:rPr>
        <w:instrText xml:space="preserve"> AUTONUM </w:instrText>
      </w:r>
      <w:r w:rsidR="002E431C" w:rsidRPr="00C3219F">
        <w:rPr>
          <w:rFonts w:ascii="Times New Roman" w:hAnsi="Times New Roman"/>
          <w:b w:val="0"/>
          <w:szCs w:val="24"/>
        </w:rPr>
        <w:fldChar w:fldCharType="separate"/>
      </w:r>
      <w:r w:rsidRPr="00C3219F">
        <w:rPr>
          <w:rFonts w:ascii="Times New Roman" w:hAnsi="Times New Roman"/>
          <w:szCs w:val="24"/>
        </w:rPr>
        <w:t>41.</w:t>
      </w:r>
      <w:r w:rsidR="002E431C" w:rsidRPr="00C3219F">
        <w:rPr>
          <w:rFonts w:ascii="Times New Roman" w:hAnsi="Times New Roman"/>
          <w:b w:val="0"/>
          <w:szCs w:val="24"/>
        </w:rPr>
        <w:fldChar w:fldCharType="end"/>
      </w:r>
      <w:r w:rsidRPr="00C3219F">
        <w:rPr>
          <w:rFonts w:ascii="Times New Roman" w:hAnsi="Times New Roman"/>
          <w:szCs w:val="24"/>
        </w:rPr>
        <w:t>(Periodo di validità del deposito cauzionale definitivo)</w:t>
      </w:r>
    </w:p>
    <w:p w:rsidR="00E43538" w:rsidRPr="00C3219F" w:rsidRDefault="00E43538" w:rsidP="00E43538">
      <w:pPr>
        <w:ind w:right="-142"/>
        <w:rPr>
          <w:rFonts w:ascii="Times New Roman" w:hAnsi="Times New Roman"/>
          <w:sz w:val="24"/>
          <w:szCs w:val="24"/>
        </w:rPr>
      </w:pPr>
    </w:p>
    <w:p w:rsidR="00E43538" w:rsidRPr="00C3219F" w:rsidRDefault="00E43538" w:rsidP="00E43538">
      <w:pPr>
        <w:widowControl/>
        <w:tabs>
          <w:tab w:val="left" w:pos="851"/>
        </w:tabs>
        <w:ind w:firstLine="284"/>
        <w:jc w:val="both"/>
        <w:rPr>
          <w:rFonts w:ascii="Times New Roman" w:hAnsi="Times New Roman"/>
          <w:sz w:val="24"/>
        </w:rPr>
      </w:pPr>
      <w:r w:rsidRPr="00C3219F">
        <w:rPr>
          <w:rFonts w:ascii="Times New Roman" w:hAnsi="Times New Roman"/>
          <w:sz w:val="24"/>
        </w:rPr>
        <w:t>Il deposito cauzionale definitivo, in qualunque forma prestato, deve coprire l’intero periodo di validità del contratto e l’ulteriore periodo per l’esecuzione ed approvazione del collaudo  o l’emanazione  del certificato di regolare esecuzione.</w:t>
      </w:r>
    </w:p>
    <w:p w:rsidR="00E43538" w:rsidRPr="00C3219F" w:rsidRDefault="00E43538" w:rsidP="00E43538">
      <w:pPr>
        <w:widowControl/>
        <w:tabs>
          <w:tab w:val="left" w:pos="851"/>
        </w:tabs>
        <w:ind w:firstLine="284"/>
        <w:jc w:val="both"/>
        <w:rPr>
          <w:rFonts w:ascii="Times New Roman" w:hAnsi="Times New Roman"/>
          <w:sz w:val="24"/>
        </w:rPr>
      </w:pPr>
      <w:r w:rsidRPr="00C3219F">
        <w:rPr>
          <w:rFonts w:ascii="Times New Roman" w:hAnsi="Times New Roman"/>
          <w:sz w:val="24"/>
        </w:rPr>
        <w:t xml:space="preserve">Lo svincolo </w:t>
      </w:r>
      <w:r>
        <w:rPr>
          <w:rFonts w:ascii="Times New Roman" w:hAnsi="Times New Roman"/>
          <w:sz w:val="24"/>
        </w:rPr>
        <w:t xml:space="preserve">di detto deposito sarà disposto dopo aver </w:t>
      </w:r>
      <w:r w:rsidRPr="00C3219F">
        <w:rPr>
          <w:rFonts w:ascii="Times New Roman" w:hAnsi="Times New Roman"/>
          <w:sz w:val="24"/>
        </w:rPr>
        <w:t>accertat</w:t>
      </w:r>
      <w:r>
        <w:rPr>
          <w:rFonts w:ascii="Times New Roman" w:hAnsi="Times New Roman"/>
          <w:sz w:val="24"/>
        </w:rPr>
        <w:t>o</w:t>
      </w:r>
      <w:r w:rsidRPr="00C3219F">
        <w:rPr>
          <w:rFonts w:ascii="Times New Roman" w:hAnsi="Times New Roman"/>
          <w:sz w:val="24"/>
        </w:rPr>
        <w:t xml:space="preserve"> la completa e regolare esecuzione dell’appalto ed acquisiti, ove necessari, i certificati di correttezza contributiva nonché ultimata e liquidata ogni ragione contabile.</w:t>
      </w:r>
    </w:p>
    <w:p w:rsidR="00E43538" w:rsidRPr="000636F5" w:rsidRDefault="00E43538" w:rsidP="00E43538">
      <w:pPr>
        <w:pStyle w:val="Titolo3"/>
        <w:ind w:right="-142"/>
        <w:rPr>
          <w:rFonts w:ascii="Times New Roman" w:hAnsi="Times New Roman"/>
          <w:sz w:val="28"/>
          <w:szCs w:val="28"/>
        </w:rPr>
      </w:pPr>
      <w:r w:rsidRPr="000636F5">
        <w:rPr>
          <w:rFonts w:ascii="Times New Roman" w:hAnsi="Times New Roman"/>
          <w:sz w:val="28"/>
          <w:szCs w:val="28"/>
        </w:rPr>
        <w:t>_______________________________________________________________</w:t>
      </w:r>
    </w:p>
    <w:p w:rsidR="00E43538" w:rsidRPr="000636F5" w:rsidRDefault="00E43538" w:rsidP="00E43538">
      <w:pPr>
        <w:pStyle w:val="Titolo3"/>
        <w:rPr>
          <w:rFonts w:ascii="Times New Roman" w:hAnsi="Times New Roman"/>
          <w:bCs/>
          <w:sz w:val="20"/>
        </w:rPr>
      </w:pPr>
      <w:r w:rsidRPr="000636F5">
        <w:rPr>
          <w:rFonts w:ascii="Times New Roman" w:hAnsi="Times New Roman"/>
          <w:bCs/>
          <w:sz w:val="20"/>
        </w:rPr>
        <w:t>PARTE DI PAGINA LASCIATA INTENZIONALMENTE IN BIANCO</w:t>
      </w:r>
    </w:p>
    <w:p w:rsidR="00E43538" w:rsidRPr="006229C6" w:rsidRDefault="00E43538" w:rsidP="00E43538">
      <w:pPr>
        <w:jc w:val="center"/>
        <w:rPr>
          <w:rFonts w:ascii="Times New Roman" w:hAnsi="Times New Roman"/>
          <w:b/>
          <w:sz w:val="28"/>
          <w:szCs w:val="28"/>
        </w:rPr>
      </w:pPr>
      <w:r>
        <w:rPr>
          <w:rFonts w:ascii="Times New Roman" w:hAnsi="Times New Roman"/>
          <w:b/>
          <w:sz w:val="28"/>
          <w:szCs w:val="28"/>
        </w:rPr>
        <w:br w:type="page"/>
      </w:r>
      <w:r w:rsidRPr="006229C6">
        <w:rPr>
          <w:rFonts w:ascii="Times New Roman" w:hAnsi="Times New Roman"/>
          <w:b/>
          <w:sz w:val="28"/>
          <w:szCs w:val="28"/>
        </w:rPr>
        <w:lastRenderedPageBreak/>
        <w:t xml:space="preserve"> PARTE </w:t>
      </w:r>
      <w:r>
        <w:rPr>
          <w:rFonts w:ascii="Times New Roman" w:hAnsi="Times New Roman"/>
          <w:b/>
          <w:sz w:val="28"/>
          <w:szCs w:val="28"/>
        </w:rPr>
        <w:t>IV</w:t>
      </w:r>
      <w:r w:rsidRPr="006229C6">
        <w:rPr>
          <w:rFonts w:ascii="Times New Roman" w:hAnsi="Times New Roman"/>
          <w:b/>
          <w:sz w:val="28"/>
          <w:szCs w:val="28"/>
        </w:rPr>
        <w:t xml:space="preserve"> PREZZI E PAGAMENTI</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43538" w:rsidRPr="009E5C28" w:rsidRDefault="00E43538" w:rsidP="00E43538">
      <w:pPr>
        <w:pStyle w:val="Titolo2"/>
        <w:ind w:right="-142"/>
        <w:rPr>
          <w:rFonts w:ascii="Times New Roman" w:hAnsi="Times New Roman"/>
          <w:szCs w:val="24"/>
        </w:rPr>
      </w:pPr>
      <w:bookmarkStart w:id="363" w:name="_Toc393440973"/>
      <w:bookmarkStart w:id="364" w:name="_Toc393441144"/>
      <w:bookmarkStart w:id="365" w:name="_Toc393441267"/>
      <w:bookmarkStart w:id="366" w:name="_Toc393442110"/>
      <w:bookmarkStart w:id="367" w:name="_Toc393442290"/>
      <w:bookmarkStart w:id="368" w:name="_Toc393614877"/>
      <w:bookmarkStart w:id="369" w:name="_Toc394140002"/>
      <w:bookmarkStart w:id="370" w:name="_Toc395090903"/>
      <w:bookmarkStart w:id="371" w:name="_Toc395616991"/>
      <w:bookmarkStart w:id="372" w:name="_Toc403041648"/>
      <w:bookmarkStart w:id="373" w:name="_Toc437536013"/>
      <w:bookmarkStart w:id="374" w:name="_Toc437536242"/>
      <w:bookmarkStart w:id="375" w:name="_Toc438023798"/>
      <w:bookmarkStart w:id="376" w:name="_Toc440359727"/>
      <w:bookmarkStart w:id="377" w:name="_Toc440359857"/>
      <w:bookmarkStart w:id="378" w:name="_Toc467170482"/>
      <w:bookmarkStart w:id="379" w:name="_Toc492782008"/>
      <w:bookmarkStart w:id="380" w:name="_Toc493305642"/>
      <w:r w:rsidRPr="009E5C28">
        <w:rPr>
          <w:rFonts w:ascii="Times New Roman" w:hAnsi="Times New Roman"/>
          <w:szCs w:val="24"/>
        </w:rPr>
        <w:t>-CAPO I  Prezzi e pagamenti</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43538" w:rsidRPr="009E5C28" w:rsidRDefault="00E43538" w:rsidP="00E43538">
      <w:pPr>
        <w:pStyle w:val="Titolo1"/>
        <w:ind w:right="-142"/>
        <w:rPr>
          <w:rFonts w:ascii="Times New Roman" w:hAnsi="Times New Roman"/>
          <w:szCs w:val="24"/>
        </w:rPr>
      </w:pPr>
      <w:bookmarkStart w:id="381" w:name="_Toc393427523"/>
      <w:bookmarkStart w:id="382" w:name="_Toc393427711"/>
      <w:bookmarkStart w:id="383" w:name="_Toc393432183"/>
      <w:bookmarkStart w:id="384" w:name="_Toc393439566"/>
      <w:bookmarkStart w:id="385" w:name="_Toc393439908"/>
      <w:bookmarkStart w:id="386" w:name="_Toc393440974"/>
      <w:bookmarkStart w:id="387" w:name="_Toc393441145"/>
      <w:bookmarkStart w:id="388" w:name="_Toc393441268"/>
      <w:bookmarkStart w:id="389" w:name="_Toc393442111"/>
      <w:bookmarkStart w:id="390" w:name="_Toc393442291"/>
      <w:bookmarkStart w:id="391" w:name="_Toc393614878"/>
      <w:bookmarkStart w:id="392" w:name="_Toc394140003"/>
      <w:bookmarkStart w:id="393" w:name="_Toc395090904"/>
      <w:bookmarkStart w:id="394" w:name="_Toc395616992"/>
      <w:bookmarkStart w:id="395" w:name="_Toc403041649"/>
      <w:bookmarkStart w:id="396" w:name="_Toc437536014"/>
      <w:bookmarkStart w:id="397" w:name="_Toc437536243"/>
      <w:bookmarkStart w:id="398" w:name="_Toc438023799"/>
      <w:bookmarkStart w:id="399" w:name="_Toc440359728"/>
      <w:bookmarkStart w:id="400" w:name="_Toc440359858"/>
      <w:bookmarkStart w:id="401" w:name="_Toc467170483"/>
      <w:bookmarkStart w:id="402" w:name="_Toc492782009"/>
      <w:bookmarkStart w:id="403" w:name="_Toc493305643"/>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47.</w:t>
      </w:r>
      <w:r w:rsidR="002E431C" w:rsidRPr="009E5C28">
        <w:rPr>
          <w:rFonts w:ascii="Times New Roman" w:hAnsi="Times New Roman"/>
          <w:b w:val="0"/>
          <w:szCs w:val="24"/>
        </w:rPr>
        <w:fldChar w:fldCharType="end"/>
      </w:r>
      <w:r w:rsidRPr="009E5C28">
        <w:rPr>
          <w:rFonts w:ascii="Times New Roman" w:hAnsi="Times New Roman"/>
          <w:szCs w:val="24"/>
        </w:rPr>
        <w:t>( Disposizioni generali relative ai prezzi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43538" w:rsidRDefault="00E43538" w:rsidP="00E43538">
      <w:pPr>
        <w:pStyle w:val="Corpodeltesto3"/>
        <w:ind w:firstLine="284"/>
        <w:rPr>
          <w:rFonts w:ascii="Times New Roman" w:hAnsi="Times New Roman"/>
          <w:b w:val="0"/>
        </w:rPr>
      </w:pPr>
      <w:bookmarkStart w:id="404" w:name="_Toc393427525"/>
      <w:bookmarkStart w:id="405" w:name="_Toc393427713"/>
      <w:bookmarkStart w:id="406" w:name="_Toc393432185"/>
      <w:bookmarkStart w:id="407" w:name="_Toc393439568"/>
      <w:bookmarkStart w:id="408" w:name="_Toc393439910"/>
      <w:bookmarkStart w:id="409" w:name="_Toc393440976"/>
      <w:bookmarkStart w:id="410" w:name="_Toc393441147"/>
      <w:bookmarkStart w:id="411" w:name="_Toc393441270"/>
      <w:bookmarkStart w:id="412" w:name="_Toc393442113"/>
      <w:bookmarkStart w:id="413" w:name="_Toc393442293"/>
      <w:bookmarkStart w:id="414" w:name="_Toc393614880"/>
      <w:bookmarkStart w:id="415" w:name="_Toc394140005"/>
      <w:bookmarkStart w:id="416" w:name="_Toc395090906"/>
      <w:bookmarkStart w:id="417" w:name="_Toc395616994"/>
      <w:bookmarkStart w:id="418" w:name="_Toc403041651"/>
      <w:bookmarkStart w:id="419" w:name="_Toc437536016"/>
      <w:bookmarkStart w:id="420" w:name="_Toc437536245"/>
      <w:bookmarkStart w:id="421" w:name="_Toc438023801"/>
      <w:bookmarkStart w:id="422" w:name="_Toc440359730"/>
      <w:bookmarkStart w:id="423" w:name="_Toc440359860"/>
      <w:bookmarkStart w:id="424" w:name="_Toc467170485"/>
      <w:bookmarkStart w:id="425" w:name="_Toc492782011"/>
      <w:bookmarkStart w:id="426" w:name="_Toc493305645"/>
    </w:p>
    <w:p w:rsidR="00E43538" w:rsidRPr="000636F5" w:rsidRDefault="00E43538" w:rsidP="00E43538">
      <w:pPr>
        <w:pStyle w:val="Corpodeltesto3"/>
        <w:ind w:firstLine="284"/>
        <w:rPr>
          <w:rFonts w:ascii="Times New Roman" w:hAnsi="Times New Roman"/>
          <w:bCs/>
          <w:szCs w:val="24"/>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triennale </w:t>
      </w:r>
      <w:r w:rsidRPr="000636F5">
        <w:rPr>
          <w:rFonts w:ascii="Times New Roman" w:hAnsi="Times New Roman"/>
          <w:b w:val="0"/>
        </w:rPr>
        <w:t xml:space="preserve">stabilito a base d’asta pari ad </w:t>
      </w:r>
      <w:r w:rsidRPr="00CC2830">
        <w:rPr>
          <w:rFonts w:ascii="Times New Roman" w:hAnsi="Times New Roman"/>
        </w:rPr>
        <w:t>€</w:t>
      </w:r>
      <w:r>
        <w:rPr>
          <w:rFonts w:ascii="Times New Roman" w:hAnsi="Times New Roman"/>
        </w:rPr>
        <w:t>.</w:t>
      </w:r>
      <w:r w:rsidR="00861EF5">
        <w:rPr>
          <w:rFonts w:ascii="Times New Roman" w:hAnsi="Times New Roman"/>
        </w:rPr>
        <w:t>60.0</w:t>
      </w:r>
      <w:r w:rsidR="00486BB7">
        <w:rPr>
          <w:rFonts w:ascii="Times New Roman" w:hAnsi="Times New Roman"/>
        </w:rPr>
        <w:t>00</w:t>
      </w:r>
      <w:r>
        <w:rPr>
          <w:rFonts w:ascii="Times New Roman" w:hAnsi="Times New Roman"/>
        </w:rPr>
        <w:t>,00</w:t>
      </w:r>
      <w:r w:rsidRPr="00E01233">
        <w:rPr>
          <w:rFonts w:ascii="Times New Roman" w:hAnsi="Times New Roman"/>
        </w:rPr>
        <w:t xml:space="preserve"> </w:t>
      </w:r>
      <w:r w:rsidRPr="000636F5">
        <w:rPr>
          <w:rFonts w:ascii="Times New Roman" w:hAnsi="Times New Roman"/>
          <w:b w:val="0"/>
        </w:rPr>
        <w:t>= I.V.A ESCLUSA.</w:t>
      </w:r>
      <w:r>
        <w:rPr>
          <w:rFonts w:ascii="Times New Roman" w:hAnsi="Times New Roman"/>
          <w:b w:val="0"/>
        </w:rPr>
        <w:t xml:space="preserve"> </w:t>
      </w: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E43538" w:rsidRPr="00435422" w:rsidRDefault="00E43538" w:rsidP="00E43538">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E43538" w:rsidRPr="0075784F" w:rsidRDefault="00E43538" w:rsidP="00E43538">
      <w:pPr>
        <w:widowControl/>
        <w:tabs>
          <w:tab w:val="left" w:pos="851"/>
        </w:tabs>
        <w:ind w:firstLine="284"/>
        <w:jc w:val="both"/>
        <w:rPr>
          <w:rFonts w:ascii="Times New Roman" w:hAnsi="Times New Roman"/>
          <w:sz w:val="24"/>
          <w:szCs w:val="24"/>
        </w:rPr>
      </w:pPr>
      <w:r w:rsidRPr="0075784F">
        <w:rPr>
          <w:rFonts w:ascii="Times New Roman" w:hAnsi="Times New Roman"/>
          <w:sz w:val="24"/>
          <w:szCs w:val="24"/>
        </w:rPr>
        <w:t xml:space="preserve">I soggetti candidati devono formulare la propria offerta economica utilizzando o riproducendo lo schema allegato sotto la voce </w:t>
      </w:r>
      <w:r w:rsidRPr="0075784F">
        <w:rPr>
          <w:rFonts w:ascii="Times New Roman" w:hAnsi="Times New Roman"/>
          <w:b/>
          <w:sz w:val="24"/>
          <w:szCs w:val="24"/>
        </w:rPr>
        <w:t>“ A “</w:t>
      </w:r>
      <w:r w:rsidRPr="0075784F">
        <w:rPr>
          <w:rFonts w:ascii="Times New Roman" w:hAnsi="Times New Roman"/>
          <w:sz w:val="24"/>
          <w:szCs w:val="24"/>
        </w:rPr>
        <w:t xml:space="preserve"> al presente capitolato  .</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Nello schema di offerta, sono indicati:</w:t>
      </w:r>
    </w:p>
    <w:p w:rsidR="00E43538" w:rsidRPr="0075784F" w:rsidRDefault="00E43538" w:rsidP="00E43538">
      <w:pPr>
        <w:numPr>
          <w:ilvl w:val="0"/>
          <w:numId w:val="63"/>
        </w:numPr>
        <w:jc w:val="both"/>
        <w:rPr>
          <w:rFonts w:ascii="Times New Roman" w:hAnsi="Times New Roman"/>
          <w:sz w:val="24"/>
          <w:szCs w:val="24"/>
        </w:rPr>
      </w:pPr>
      <w:r w:rsidRPr="0075784F">
        <w:rPr>
          <w:rFonts w:ascii="Times New Roman" w:hAnsi="Times New Roman"/>
          <w:sz w:val="24"/>
          <w:szCs w:val="24"/>
        </w:rPr>
        <w:t xml:space="preserve">il n° progressivo </w:t>
      </w:r>
      <w:r>
        <w:rPr>
          <w:rFonts w:ascii="Times New Roman" w:hAnsi="Times New Roman"/>
          <w:sz w:val="24"/>
          <w:szCs w:val="24"/>
        </w:rPr>
        <w:t>del lotto</w:t>
      </w:r>
      <w:r w:rsidRPr="0075784F">
        <w:rPr>
          <w:rFonts w:ascii="Times New Roman" w:hAnsi="Times New Roman"/>
          <w:sz w:val="24"/>
          <w:szCs w:val="24"/>
        </w:rPr>
        <w:t>;</w:t>
      </w:r>
    </w:p>
    <w:p w:rsidR="00E43538" w:rsidRPr="0075784F" w:rsidRDefault="00E43538" w:rsidP="00E43538">
      <w:pPr>
        <w:numPr>
          <w:ilvl w:val="0"/>
          <w:numId w:val="63"/>
        </w:numPr>
        <w:jc w:val="both"/>
        <w:rPr>
          <w:rFonts w:ascii="Times New Roman" w:hAnsi="Times New Roman"/>
          <w:sz w:val="24"/>
          <w:szCs w:val="24"/>
        </w:rPr>
      </w:pPr>
      <w:r>
        <w:rPr>
          <w:rFonts w:ascii="Times New Roman" w:hAnsi="Times New Roman"/>
          <w:sz w:val="24"/>
          <w:szCs w:val="24"/>
        </w:rPr>
        <w:t>la denominazione del principio attivo;</w:t>
      </w:r>
    </w:p>
    <w:p w:rsidR="00E43538" w:rsidRDefault="00E43538" w:rsidP="00E43538">
      <w:pPr>
        <w:numPr>
          <w:ilvl w:val="0"/>
          <w:numId w:val="63"/>
        </w:numPr>
        <w:jc w:val="both"/>
        <w:rPr>
          <w:rFonts w:ascii="Times New Roman" w:hAnsi="Times New Roman"/>
          <w:sz w:val="24"/>
          <w:szCs w:val="24"/>
        </w:rPr>
      </w:pPr>
      <w:r w:rsidRPr="0075784F">
        <w:rPr>
          <w:rFonts w:ascii="Times New Roman" w:hAnsi="Times New Roman"/>
          <w:sz w:val="24"/>
          <w:szCs w:val="24"/>
        </w:rPr>
        <w:t>la de</w:t>
      </w:r>
      <w:r>
        <w:rPr>
          <w:rFonts w:ascii="Times New Roman" w:hAnsi="Times New Roman"/>
          <w:sz w:val="24"/>
          <w:szCs w:val="24"/>
        </w:rPr>
        <w:t xml:space="preserve">nominazione </w:t>
      </w:r>
      <w:r w:rsidRPr="0075784F">
        <w:rPr>
          <w:rFonts w:ascii="Times New Roman" w:hAnsi="Times New Roman"/>
          <w:sz w:val="24"/>
          <w:szCs w:val="24"/>
        </w:rPr>
        <w:t>del</w:t>
      </w:r>
      <w:r>
        <w:rPr>
          <w:rFonts w:ascii="Times New Roman" w:hAnsi="Times New Roman"/>
          <w:sz w:val="24"/>
          <w:szCs w:val="24"/>
        </w:rPr>
        <w:t>la specialità medicinale e la forma farmaceutica</w:t>
      </w:r>
      <w:r w:rsidRPr="0075784F">
        <w:rPr>
          <w:rFonts w:ascii="Times New Roman" w:hAnsi="Times New Roman"/>
          <w:sz w:val="24"/>
          <w:szCs w:val="24"/>
        </w:rPr>
        <w:t>;</w:t>
      </w:r>
    </w:p>
    <w:p w:rsidR="00E43538" w:rsidRPr="0075784F" w:rsidRDefault="00E43538" w:rsidP="00E43538">
      <w:pPr>
        <w:numPr>
          <w:ilvl w:val="0"/>
          <w:numId w:val="63"/>
        </w:numPr>
        <w:jc w:val="both"/>
        <w:rPr>
          <w:rFonts w:ascii="Times New Roman" w:hAnsi="Times New Roman"/>
          <w:sz w:val="24"/>
          <w:szCs w:val="24"/>
        </w:rPr>
      </w:pPr>
      <w:r w:rsidRPr="0075784F">
        <w:rPr>
          <w:rFonts w:ascii="Times New Roman" w:hAnsi="Times New Roman"/>
          <w:sz w:val="24"/>
          <w:szCs w:val="24"/>
        </w:rPr>
        <w:t xml:space="preserve">il </w:t>
      </w:r>
      <w:r>
        <w:rPr>
          <w:rFonts w:ascii="Times New Roman" w:hAnsi="Times New Roman"/>
          <w:sz w:val="24"/>
          <w:szCs w:val="24"/>
        </w:rPr>
        <w:t xml:space="preserve">fabbisogno </w:t>
      </w:r>
      <w:r w:rsidRPr="0075784F">
        <w:rPr>
          <w:rFonts w:ascii="Times New Roman" w:hAnsi="Times New Roman"/>
          <w:sz w:val="24"/>
          <w:szCs w:val="24"/>
        </w:rPr>
        <w:t xml:space="preserve">presunto annuo espresso in riferimento all’unità </w:t>
      </w:r>
      <w:r>
        <w:rPr>
          <w:rFonts w:ascii="Times New Roman" w:hAnsi="Times New Roman"/>
          <w:sz w:val="24"/>
          <w:szCs w:val="24"/>
        </w:rPr>
        <w:t>posologica</w:t>
      </w:r>
      <w:r w:rsidRPr="0075784F">
        <w:rPr>
          <w:rFonts w:ascii="Times New Roman" w:hAnsi="Times New Roman"/>
          <w:sz w:val="24"/>
          <w:szCs w:val="24"/>
        </w:rPr>
        <w:t>.</w:t>
      </w:r>
    </w:p>
    <w:p w:rsidR="00E43538" w:rsidRPr="0075784F" w:rsidRDefault="00E43538" w:rsidP="00E43538">
      <w:pPr>
        <w:ind w:firstLine="284"/>
        <w:jc w:val="both"/>
        <w:rPr>
          <w:rFonts w:ascii="Times New Roman" w:hAnsi="Times New Roman"/>
          <w:sz w:val="24"/>
          <w:szCs w:val="24"/>
        </w:rPr>
      </w:pPr>
      <w:r>
        <w:rPr>
          <w:rFonts w:ascii="Times New Roman" w:hAnsi="Times New Roman"/>
          <w:sz w:val="24"/>
          <w:szCs w:val="24"/>
        </w:rPr>
        <w:t>L</w:t>
      </w:r>
      <w:r w:rsidRPr="0075784F">
        <w:rPr>
          <w:rFonts w:ascii="Times New Roman" w:hAnsi="Times New Roman"/>
          <w:sz w:val="24"/>
          <w:szCs w:val="24"/>
        </w:rPr>
        <w:t xml:space="preserve">’impresa concorrente intende concorrere, la stessa impresa deve pertanto indicare per ogni </w:t>
      </w:r>
      <w:r>
        <w:rPr>
          <w:rFonts w:ascii="Times New Roman" w:hAnsi="Times New Roman"/>
          <w:sz w:val="24"/>
          <w:szCs w:val="24"/>
        </w:rPr>
        <w:t>lotto per il quale presente offerta</w:t>
      </w:r>
    </w:p>
    <w:p w:rsidR="00E43538" w:rsidRPr="00870F6A" w:rsidRDefault="00E43538" w:rsidP="00E43538">
      <w:pPr>
        <w:numPr>
          <w:ilvl w:val="0"/>
          <w:numId w:val="64"/>
        </w:numPr>
        <w:jc w:val="both"/>
        <w:rPr>
          <w:rFonts w:ascii="Times New Roman" w:hAnsi="Times New Roman"/>
          <w:sz w:val="24"/>
          <w:szCs w:val="24"/>
        </w:rPr>
      </w:pPr>
      <w:r w:rsidRPr="00870F6A">
        <w:rPr>
          <w:rFonts w:ascii="Times New Roman" w:hAnsi="Times New Roman"/>
          <w:bCs/>
          <w:sz w:val="24"/>
          <w:szCs w:val="24"/>
        </w:rPr>
        <w:t>aliquota IVA applicata</w:t>
      </w:r>
      <w:r w:rsidRPr="00870F6A">
        <w:rPr>
          <w:rFonts w:ascii="Times New Roman" w:hAnsi="Times New Roman"/>
          <w:sz w:val="24"/>
          <w:szCs w:val="24"/>
        </w:rPr>
        <w:t>;</w:t>
      </w:r>
    </w:p>
    <w:p w:rsidR="00E43538" w:rsidRPr="00870F6A" w:rsidRDefault="00E43538" w:rsidP="00E43538">
      <w:pPr>
        <w:numPr>
          <w:ilvl w:val="0"/>
          <w:numId w:val="64"/>
        </w:numPr>
        <w:jc w:val="both"/>
        <w:rPr>
          <w:color w:val="000000"/>
        </w:rPr>
      </w:pPr>
      <w:r w:rsidRPr="00870F6A">
        <w:rPr>
          <w:rFonts w:ascii="Times New Roman" w:hAnsi="Times New Roman"/>
          <w:color w:val="000000"/>
          <w:sz w:val="24"/>
          <w:szCs w:val="24"/>
        </w:rPr>
        <w:t>nu</w:t>
      </w:r>
      <w:r w:rsidRPr="00870F6A">
        <w:rPr>
          <w:rFonts w:ascii="Times New Roman" w:hAnsi="Times New Roman"/>
          <w:color w:val="000000"/>
          <w:spacing w:val="-3"/>
          <w:sz w:val="24"/>
          <w:szCs w:val="24"/>
        </w:rPr>
        <w:t>m</w:t>
      </w:r>
      <w:r w:rsidRPr="00870F6A">
        <w:rPr>
          <w:rFonts w:ascii="Times New Roman" w:hAnsi="Times New Roman"/>
          <w:color w:val="000000"/>
          <w:sz w:val="24"/>
          <w:szCs w:val="24"/>
        </w:rPr>
        <w:t>ero unità per confezione (in cifre);</w:t>
      </w:r>
    </w:p>
    <w:p w:rsidR="00E43538" w:rsidRPr="00AB69A7" w:rsidRDefault="00E43538" w:rsidP="00E43538">
      <w:pPr>
        <w:numPr>
          <w:ilvl w:val="0"/>
          <w:numId w:val="64"/>
        </w:numPr>
        <w:jc w:val="both"/>
        <w:rPr>
          <w:rFonts w:ascii="Times New Roman" w:hAnsi="Times New Roman"/>
          <w:sz w:val="24"/>
          <w:szCs w:val="24"/>
        </w:rPr>
      </w:pPr>
      <w:r w:rsidRPr="00AB69A7">
        <w:rPr>
          <w:rFonts w:ascii="Times New Roman" w:hAnsi="Times New Roman"/>
          <w:bCs/>
          <w:sz w:val="24"/>
          <w:szCs w:val="24"/>
        </w:rPr>
        <w:t xml:space="preserve">prezzo unitario netto offerto IVA esclusa </w:t>
      </w:r>
      <w:r w:rsidRPr="00AB69A7">
        <w:rPr>
          <w:rFonts w:ascii="Times New Roman" w:hAnsi="Times New Roman"/>
          <w:sz w:val="24"/>
          <w:szCs w:val="24"/>
        </w:rPr>
        <w:t>che potrà essere espresso con un numero di decimali non superiore a due cifre deci</w:t>
      </w:r>
      <w:r>
        <w:rPr>
          <w:rFonts w:ascii="Times New Roman" w:hAnsi="Times New Roman"/>
          <w:sz w:val="24"/>
          <w:szCs w:val="24"/>
        </w:rPr>
        <w:t>mali, espresso in cifre e lettere,</w:t>
      </w:r>
      <w:r w:rsidRPr="00AB69A7">
        <w:rPr>
          <w:rFonts w:ascii="Times New Roman" w:hAnsi="Times New Roman"/>
          <w:color w:val="000000"/>
          <w:sz w:val="24"/>
          <w:szCs w:val="24"/>
        </w:rPr>
        <w:t xml:space="preserve"> derivante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esatta</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ente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dall’applicazione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della</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percentuale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 xml:space="preserve">di sconto al prezzo al pubblico unitario </w:t>
      </w:r>
      <w:r w:rsidRPr="00AB69A7">
        <w:rPr>
          <w:rFonts w:ascii="Times New Roman" w:hAnsi="Times New Roman"/>
          <w:bCs/>
          <w:sz w:val="24"/>
          <w:szCs w:val="24"/>
        </w:rPr>
        <w:t>( per unità posologica ) di vendita al pubblico IVA esclusa;</w:t>
      </w:r>
    </w:p>
    <w:p w:rsidR="00E43538" w:rsidRPr="00AB69A7" w:rsidRDefault="00E43538" w:rsidP="00E43538">
      <w:pPr>
        <w:numPr>
          <w:ilvl w:val="0"/>
          <w:numId w:val="64"/>
        </w:numPr>
        <w:jc w:val="both"/>
        <w:rPr>
          <w:rFonts w:ascii="Times New Roman" w:hAnsi="Times New Roman"/>
          <w:sz w:val="24"/>
          <w:szCs w:val="24"/>
        </w:rPr>
      </w:pPr>
      <w:r w:rsidRPr="00AB69A7">
        <w:rPr>
          <w:rFonts w:ascii="Times New Roman" w:hAnsi="Times New Roman"/>
          <w:bCs/>
          <w:sz w:val="24"/>
          <w:szCs w:val="24"/>
        </w:rPr>
        <w:t xml:space="preserve">prezzo per confezione offerta IVA esclusa </w:t>
      </w:r>
      <w:r w:rsidRPr="00AB69A7">
        <w:rPr>
          <w:rFonts w:ascii="Times New Roman" w:hAnsi="Times New Roman"/>
          <w:color w:val="000000"/>
          <w:sz w:val="24"/>
          <w:szCs w:val="24"/>
        </w:rPr>
        <w:t>( in</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cifre,</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virgola</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e</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5</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deci</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ali,</w:t>
      </w:r>
      <w:r w:rsidRPr="00AB69A7">
        <w:rPr>
          <w:rFonts w:ascii="Times New Roman" w:hAnsi="Times New Roman"/>
          <w:color w:val="000000"/>
          <w:spacing w:val="15"/>
          <w:sz w:val="24"/>
          <w:szCs w:val="24"/>
        </w:rPr>
        <w:t xml:space="preserve"> </w:t>
      </w:r>
      <w:r w:rsidRPr="00AB69A7">
        <w:rPr>
          <w:rFonts w:ascii="Times New Roman" w:hAnsi="Times New Roman"/>
          <w:color w:val="000000"/>
          <w:sz w:val="24"/>
          <w:szCs w:val="24"/>
        </w:rPr>
        <w:t xml:space="preserve"> senza aggiungere altri caratteri) derivante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esatta</w:t>
      </w:r>
      <w:r w:rsidRPr="00AB69A7">
        <w:rPr>
          <w:rFonts w:ascii="Times New Roman" w:hAnsi="Times New Roman"/>
          <w:color w:val="000000"/>
          <w:spacing w:val="-3"/>
          <w:sz w:val="24"/>
          <w:szCs w:val="24"/>
        </w:rPr>
        <w:t>m</w:t>
      </w:r>
      <w:r w:rsidRPr="00AB69A7">
        <w:rPr>
          <w:rFonts w:ascii="Times New Roman" w:hAnsi="Times New Roman"/>
          <w:color w:val="000000"/>
          <w:sz w:val="24"/>
          <w:szCs w:val="24"/>
        </w:rPr>
        <w:t>ente</w:t>
      </w:r>
      <w:r w:rsidRPr="00AB69A7">
        <w:rPr>
          <w:rFonts w:ascii="Times New Roman" w:hAnsi="Times New Roman"/>
          <w:color w:val="000000"/>
          <w:spacing w:val="49"/>
          <w:sz w:val="24"/>
          <w:szCs w:val="24"/>
        </w:rPr>
        <w:t xml:space="preserve"> </w:t>
      </w:r>
      <w:r w:rsidRPr="00AB69A7">
        <w:rPr>
          <w:rFonts w:ascii="Times New Roman" w:hAnsi="Times New Roman"/>
          <w:color w:val="000000"/>
          <w:sz w:val="24"/>
          <w:szCs w:val="24"/>
        </w:rPr>
        <w:t xml:space="preserve">prezzo </w:t>
      </w:r>
      <w:r w:rsidRPr="00AB69A7">
        <w:rPr>
          <w:rFonts w:ascii="Times New Roman" w:hAnsi="Times New Roman"/>
          <w:bCs/>
          <w:sz w:val="24"/>
          <w:szCs w:val="24"/>
        </w:rPr>
        <w:t>unitario netto offerto IVA esclusa per il numero di unità per confezione;</w:t>
      </w:r>
    </w:p>
    <w:p w:rsidR="00E43538" w:rsidRPr="00AB69A7" w:rsidRDefault="00E43538" w:rsidP="00E43538">
      <w:pPr>
        <w:numPr>
          <w:ilvl w:val="0"/>
          <w:numId w:val="64"/>
        </w:numPr>
        <w:jc w:val="both"/>
        <w:rPr>
          <w:rFonts w:ascii="Times New Roman" w:hAnsi="Times New Roman"/>
          <w:sz w:val="24"/>
          <w:szCs w:val="24"/>
        </w:rPr>
      </w:pPr>
      <w:r w:rsidRPr="00AB69A7">
        <w:rPr>
          <w:rFonts w:ascii="Times New Roman" w:hAnsi="Times New Roman"/>
          <w:sz w:val="24"/>
          <w:szCs w:val="24"/>
        </w:rPr>
        <w:t>l’importo complessivo annuale per singolo lotto che potrà essere espresso con un numero di decimali non superiore a due cifre decimali, espresso in cifre e lettere,  I.V.A. ESCLUSA</w:t>
      </w:r>
    </w:p>
    <w:p w:rsidR="00E43538" w:rsidRPr="00AB69A7" w:rsidRDefault="00E43538" w:rsidP="00E43538">
      <w:pPr>
        <w:numPr>
          <w:ilvl w:val="0"/>
          <w:numId w:val="64"/>
        </w:numPr>
        <w:jc w:val="both"/>
        <w:rPr>
          <w:rFonts w:ascii="Times New Roman" w:hAnsi="Times New Roman"/>
          <w:sz w:val="24"/>
          <w:szCs w:val="24"/>
        </w:rPr>
      </w:pPr>
      <w:r w:rsidRPr="00AB69A7">
        <w:rPr>
          <w:rFonts w:ascii="Times New Roman" w:hAnsi="Times New Roman"/>
          <w:sz w:val="24"/>
          <w:szCs w:val="24"/>
        </w:rPr>
        <w:t xml:space="preserve">l’importo complessivo </w:t>
      </w:r>
      <w:r w:rsidR="00486BB7">
        <w:rPr>
          <w:rFonts w:ascii="Times New Roman" w:hAnsi="Times New Roman"/>
          <w:sz w:val="24"/>
          <w:szCs w:val="24"/>
        </w:rPr>
        <w:t xml:space="preserve">triennale </w:t>
      </w:r>
      <w:r w:rsidRPr="00AB69A7">
        <w:rPr>
          <w:rFonts w:ascii="Times New Roman" w:hAnsi="Times New Roman"/>
          <w:sz w:val="24"/>
          <w:szCs w:val="24"/>
        </w:rPr>
        <w:t xml:space="preserve">che potrà essere espresso con un numero di decimali non superiore a due cifre decimali, espresso in cifre e </w:t>
      </w:r>
      <w:r w:rsidR="003E5BB5" w:rsidRPr="00AB69A7">
        <w:rPr>
          <w:rFonts w:ascii="Times New Roman" w:hAnsi="Times New Roman"/>
          <w:sz w:val="24"/>
          <w:szCs w:val="24"/>
        </w:rPr>
        <w:t>lettere, I.V.A.</w:t>
      </w:r>
      <w:r w:rsidRPr="00AB69A7">
        <w:rPr>
          <w:rFonts w:ascii="Times New Roman" w:hAnsi="Times New Roman"/>
          <w:sz w:val="24"/>
          <w:szCs w:val="24"/>
        </w:rPr>
        <w:t xml:space="preserve"> ESCLUSA.</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Qualora vi sia contrasto tra il prezzo eventualmente indicato in lettere e quello indicato in cifre, é valida l’indicazione più vantaggiosa per l’Azienda Ospedaliera.</w:t>
      </w:r>
    </w:p>
    <w:p w:rsidR="00E43538" w:rsidRPr="00435422" w:rsidRDefault="00E43538" w:rsidP="00E43538">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E43538" w:rsidRPr="00613965" w:rsidRDefault="00E43538" w:rsidP="00E43538">
      <w:pPr>
        <w:widowControl/>
        <w:numPr>
          <w:ilvl w:val="0"/>
          <w:numId w:val="47"/>
        </w:numPr>
        <w:autoSpaceDE w:val="0"/>
        <w:autoSpaceDN w:val="0"/>
        <w:adjustRightInd w:val="0"/>
        <w:jc w:val="both"/>
        <w:rPr>
          <w:rFonts w:ascii="Times New Roman" w:hAnsi="Times New Roman"/>
          <w:snapToGrid/>
          <w:sz w:val="24"/>
          <w:szCs w:val="24"/>
        </w:rPr>
      </w:pPr>
      <w:r>
        <w:rPr>
          <w:rFonts w:ascii="Times New Roman" w:hAnsi="Times New Roman"/>
          <w:sz w:val="24"/>
          <w:szCs w:val="24"/>
        </w:rPr>
        <w:t>F</w:t>
      </w:r>
      <w:r w:rsidRPr="00613965">
        <w:rPr>
          <w:rFonts w:ascii="Times New Roman" w:hAnsi="Times New Roman"/>
          <w:sz w:val="24"/>
          <w:szCs w:val="24"/>
        </w:rPr>
        <w:t xml:space="preserve">ornitura, trasporto, imballaggio, consegna e scarico ed ogni altra spesa </w:t>
      </w:r>
      <w:r w:rsidRPr="00613965">
        <w:rPr>
          <w:rFonts w:ascii="Times New Roman" w:hAnsi="Times New Roman"/>
          <w:snapToGrid/>
          <w:sz w:val="24"/>
          <w:szCs w:val="24"/>
        </w:rPr>
        <w:t xml:space="preserve"> eventualmente occorrente per il trasporto interno del</w:t>
      </w:r>
      <w:r>
        <w:rPr>
          <w:rFonts w:ascii="Times New Roman" w:hAnsi="Times New Roman"/>
          <w:snapToGrid/>
          <w:sz w:val="24"/>
          <w:szCs w:val="24"/>
        </w:rPr>
        <w:t xml:space="preserve"> dispositivo </w:t>
      </w:r>
      <w:r>
        <w:rPr>
          <w:rFonts w:ascii="Times New Roman" w:hAnsi="Times New Roman"/>
          <w:sz w:val="24"/>
          <w:szCs w:val="24"/>
        </w:rPr>
        <w:t xml:space="preserve">previsto nel presente </w:t>
      </w:r>
      <w:r w:rsidRPr="00613965">
        <w:rPr>
          <w:rFonts w:ascii="Times New Roman" w:hAnsi="Times New Roman"/>
          <w:sz w:val="24"/>
          <w:szCs w:val="24"/>
        </w:rPr>
        <w:t>articolo</w:t>
      </w:r>
      <w:r>
        <w:rPr>
          <w:rFonts w:ascii="Times New Roman" w:hAnsi="Times New Roman"/>
          <w:sz w:val="24"/>
          <w:szCs w:val="24"/>
        </w:rPr>
        <w:t xml:space="preserve"> </w:t>
      </w:r>
      <w:r w:rsidRPr="00613965">
        <w:rPr>
          <w:rFonts w:ascii="Times New Roman" w:hAnsi="Times New Roman"/>
          <w:sz w:val="24"/>
          <w:szCs w:val="24"/>
        </w:rPr>
        <w:t>del capitolato speciale d’appalto;</w:t>
      </w:r>
    </w:p>
    <w:p w:rsidR="00E43538" w:rsidRPr="0075784F" w:rsidRDefault="00E43538" w:rsidP="00E43538">
      <w:pPr>
        <w:numPr>
          <w:ilvl w:val="0"/>
          <w:numId w:val="47"/>
        </w:numPr>
        <w:jc w:val="both"/>
        <w:rPr>
          <w:rFonts w:ascii="Times New Roman" w:hAnsi="Times New Roman"/>
          <w:sz w:val="24"/>
          <w:szCs w:val="24"/>
        </w:rPr>
      </w:pPr>
      <w:r w:rsidRPr="0075784F">
        <w:rPr>
          <w:rFonts w:ascii="Times New Roman" w:hAnsi="Times New Roman"/>
          <w:sz w:val="24"/>
          <w:szCs w:val="24"/>
        </w:rPr>
        <w:t>Prestazioni di manodopera necessaria;</w:t>
      </w:r>
    </w:p>
    <w:p w:rsidR="00E43538" w:rsidRDefault="00E43538" w:rsidP="00E43538">
      <w:pPr>
        <w:numPr>
          <w:ilvl w:val="0"/>
          <w:numId w:val="47"/>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E43538" w:rsidRDefault="00E43538" w:rsidP="00E43538">
      <w:pPr>
        <w:ind w:left="1020"/>
        <w:jc w:val="both"/>
        <w:rPr>
          <w:rFonts w:ascii="Times New Roman" w:hAnsi="Times New Roman"/>
          <w:sz w:val="24"/>
          <w:szCs w:val="24"/>
        </w:rPr>
      </w:pPr>
    </w:p>
    <w:p w:rsidR="00E43538" w:rsidRDefault="00E43538" w:rsidP="00E43538">
      <w:pPr>
        <w:ind w:left="1020"/>
        <w:jc w:val="both"/>
        <w:rPr>
          <w:rFonts w:ascii="Times New Roman" w:hAnsi="Times New Roman"/>
          <w:sz w:val="24"/>
          <w:szCs w:val="24"/>
        </w:rPr>
      </w:pPr>
    </w:p>
    <w:p w:rsidR="00E43538" w:rsidRPr="00F30C80" w:rsidRDefault="00E43538" w:rsidP="00E43538">
      <w:pPr>
        <w:numPr>
          <w:ilvl w:val="0"/>
          <w:numId w:val="47"/>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lastRenderedPageBreak/>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E43538" w:rsidRPr="00435422" w:rsidRDefault="00E43538" w:rsidP="00E43538">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E43538" w:rsidRPr="00435422" w:rsidRDefault="00E43538" w:rsidP="00E43538">
      <w:pPr>
        <w:numPr>
          <w:ilvl w:val="0"/>
          <w:numId w:val="48"/>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E43538" w:rsidRPr="00435422" w:rsidRDefault="00E43538" w:rsidP="00E43538">
      <w:pPr>
        <w:numPr>
          <w:ilvl w:val="0"/>
          <w:numId w:val="48"/>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E43538" w:rsidRPr="00435422" w:rsidRDefault="00E43538" w:rsidP="00E43538">
      <w:pPr>
        <w:ind w:left="284"/>
        <w:jc w:val="both"/>
        <w:rPr>
          <w:rFonts w:ascii="Times New Roman" w:hAnsi="Times New Roman"/>
          <w:sz w:val="24"/>
          <w:szCs w:val="24"/>
        </w:rPr>
      </w:pPr>
      <w:r>
        <w:rPr>
          <w:rFonts w:ascii="Times New Roman" w:hAnsi="Times New Roman"/>
          <w:sz w:val="24"/>
          <w:szCs w:val="24"/>
        </w:rPr>
        <w:t>Nello schema di offerta la ditta dovrà espressamente dichiarare quanto segue:</w:t>
      </w:r>
    </w:p>
    <w:p w:rsidR="00E43538" w:rsidRPr="00A8649A" w:rsidRDefault="00E43538" w:rsidP="00E43538">
      <w:pPr>
        <w:numPr>
          <w:ilvl w:val="0"/>
          <w:numId w:val="66"/>
        </w:numPr>
        <w:autoSpaceDE w:val="0"/>
        <w:autoSpaceDN w:val="0"/>
        <w:jc w:val="both"/>
        <w:rPr>
          <w:rFonts w:ascii="Times New Roman" w:hAnsi="Times New Roman"/>
          <w:sz w:val="24"/>
          <w:szCs w:val="24"/>
        </w:rPr>
      </w:pPr>
      <w:r>
        <w:rPr>
          <w:rFonts w:ascii="Times New Roman" w:hAnsi="Times New Roman"/>
          <w:sz w:val="24"/>
          <w:szCs w:val="24"/>
        </w:rPr>
        <w:t xml:space="preserve">Dichiarazione </w:t>
      </w:r>
      <w:r w:rsidRPr="00A8649A">
        <w:rPr>
          <w:rFonts w:ascii="Times New Roman" w:hAnsi="Times New Roman"/>
          <w:sz w:val="24"/>
          <w:szCs w:val="24"/>
        </w:rPr>
        <w:t xml:space="preserve">che il prezzo offerto relativamente </w:t>
      </w:r>
      <w:r>
        <w:rPr>
          <w:rFonts w:ascii="Times New Roman" w:hAnsi="Times New Roman"/>
          <w:sz w:val="24"/>
          <w:szCs w:val="24"/>
        </w:rPr>
        <w:t xml:space="preserve">ad ogni prodotto </w:t>
      </w:r>
      <w:r w:rsidRPr="00A8649A">
        <w:rPr>
          <w:rFonts w:ascii="Times New Roman" w:hAnsi="Times New Roman"/>
          <w:sz w:val="24"/>
          <w:szCs w:val="24"/>
        </w:rPr>
        <w:t>è pari od inferiore ai prezzi più bassi offerti ad altre Aziende Sanitarie sul territorio Italiano ovvero in caso contrario indicare i prezzi più bassi che codesta Ditta ha praticato alle altre Aziende Sanitarie con le motivazione che hanno determinato il maggior prezzo offerto a questa Azienda;</w:t>
      </w:r>
    </w:p>
    <w:p w:rsidR="00E43538" w:rsidRPr="00A8649A" w:rsidRDefault="00E43538" w:rsidP="00E43538">
      <w:pPr>
        <w:numPr>
          <w:ilvl w:val="0"/>
          <w:numId w:val="66"/>
        </w:numPr>
        <w:autoSpaceDE w:val="0"/>
        <w:autoSpaceDN w:val="0"/>
        <w:jc w:val="both"/>
        <w:rPr>
          <w:rFonts w:ascii="Times New Roman" w:hAnsi="Times New Roman"/>
          <w:sz w:val="24"/>
          <w:szCs w:val="24"/>
        </w:rPr>
      </w:pPr>
      <w:r w:rsidRPr="00A8649A">
        <w:rPr>
          <w:rFonts w:ascii="Times New Roman" w:hAnsi="Times New Roman"/>
          <w:sz w:val="24"/>
          <w:szCs w:val="24"/>
        </w:rPr>
        <w:t>Dichiarazione:</w:t>
      </w:r>
    </w:p>
    <w:p w:rsidR="00E43538" w:rsidRPr="00A8649A" w:rsidRDefault="00E43538" w:rsidP="00E43538">
      <w:pPr>
        <w:widowControl/>
        <w:numPr>
          <w:ilvl w:val="0"/>
          <w:numId w:val="65"/>
        </w:numPr>
        <w:tabs>
          <w:tab w:val="left" w:pos="1060"/>
          <w:tab w:val="left" w:pos="2835"/>
          <w:tab w:val="left" w:pos="8505"/>
        </w:tabs>
        <w:suppressAutoHyphens/>
        <w:overflowPunct w:val="0"/>
        <w:autoSpaceDE w:val="0"/>
        <w:jc w:val="both"/>
        <w:textAlignment w:val="baseline"/>
        <w:rPr>
          <w:rFonts w:ascii="Times New Roman" w:hAnsi="Times New Roman"/>
          <w:sz w:val="24"/>
          <w:szCs w:val="24"/>
        </w:rPr>
      </w:pPr>
      <w:r w:rsidRPr="00A8649A">
        <w:rPr>
          <w:rFonts w:ascii="Times New Roman" w:hAnsi="Times New Roman"/>
          <w:sz w:val="24"/>
          <w:szCs w:val="24"/>
        </w:rPr>
        <w:t>di aver fornito, nell’ultimo triennio, medesimo materiale presso le Aziende Sanitarie della Regione Siciliana e di impegnarsi ad indicare le Aziende Sanitarie in cui è stata svolta la fornitura ed il relativo prezzo ed indicare il prezzo più basso praticato in tale triennio;</w:t>
      </w:r>
    </w:p>
    <w:p w:rsidR="00E43538" w:rsidRPr="00A8649A" w:rsidRDefault="00E43538" w:rsidP="00E43538">
      <w:pPr>
        <w:tabs>
          <w:tab w:val="left" w:pos="2835"/>
          <w:tab w:val="left" w:pos="8505"/>
        </w:tabs>
        <w:ind w:left="700"/>
        <w:jc w:val="center"/>
        <w:rPr>
          <w:rFonts w:ascii="Times New Roman" w:hAnsi="Times New Roman"/>
          <w:sz w:val="24"/>
          <w:szCs w:val="24"/>
        </w:rPr>
      </w:pPr>
      <w:r w:rsidRPr="00A8649A">
        <w:rPr>
          <w:rFonts w:ascii="Times New Roman" w:hAnsi="Times New Roman"/>
          <w:sz w:val="24"/>
          <w:szCs w:val="24"/>
        </w:rPr>
        <w:t>oppure</w:t>
      </w:r>
    </w:p>
    <w:p w:rsidR="00E43538" w:rsidRPr="00A8649A" w:rsidRDefault="00E43538" w:rsidP="00E43538">
      <w:pPr>
        <w:widowControl/>
        <w:numPr>
          <w:ilvl w:val="0"/>
          <w:numId w:val="65"/>
        </w:numPr>
        <w:tabs>
          <w:tab w:val="left" w:pos="1060"/>
          <w:tab w:val="left" w:pos="2835"/>
          <w:tab w:val="left" w:pos="8505"/>
        </w:tabs>
        <w:suppressAutoHyphens/>
        <w:autoSpaceDE w:val="0"/>
        <w:rPr>
          <w:rFonts w:ascii="Times New Roman" w:hAnsi="Times New Roman"/>
          <w:sz w:val="24"/>
          <w:szCs w:val="24"/>
        </w:rPr>
      </w:pPr>
      <w:r w:rsidRPr="00A8649A">
        <w:rPr>
          <w:rFonts w:ascii="Times New Roman" w:hAnsi="Times New Roman"/>
          <w:sz w:val="24"/>
          <w:szCs w:val="24"/>
        </w:rPr>
        <w:t>di non aver fornito, nell’ultimo triennio, medesimo materiale presso le Aziende Sanitarie della Regione Siciliana.</w:t>
      </w:r>
    </w:p>
    <w:p w:rsidR="00E43538" w:rsidRDefault="00E43538" w:rsidP="00E43538">
      <w:pPr>
        <w:ind w:firstLine="312"/>
        <w:jc w:val="both"/>
        <w:rPr>
          <w:rFonts w:ascii="Times New Roman" w:hAnsi="Times New Roman"/>
          <w:sz w:val="24"/>
          <w:szCs w:val="24"/>
        </w:rPr>
      </w:pPr>
      <w:r w:rsidRPr="004D5452">
        <w:rPr>
          <w:rFonts w:ascii="Times New Roman" w:hAnsi="Times New Roman"/>
          <w:sz w:val="24"/>
          <w:szCs w:val="24"/>
        </w:rPr>
        <w:t xml:space="preserve">Il prezzo offerto in sede di aggiudicazione sarà sottoposto a revisione periodica ai sensi e con le modalità </w:t>
      </w:r>
      <w:r w:rsidRPr="009E5C28">
        <w:rPr>
          <w:rFonts w:ascii="Times New Roman" w:hAnsi="Times New Roman"/>
          <w:sz w:val="24"/>
          <w:szCs w:val="24"/>
        </w:rPr>
        <w:t xml:space="preserve">di cui </w:t>
      </w:r>
      <w:r w:rsidRPr="0075784F">
        <w:rPr>
          <w:rFonts w:ascii="Times New Roman" w:hAnsi="Times New Roman"/>
          <w:sz w:val="24"/>
          <w:szCs w:val="24"/>
        </w:rPr>
        <w:t>all'articolo 1</w:t>
      </w:r>
      <w:r>
        <w:rPr>
          <w:rFonts w:ascii="Times New Roman" w:hAnsi="Times New Roman"/>
          <w:sz w:val="24"/>
          <w:szCs w:val="24"/>
        </w:rPr>
        <w:t>06</w:t>
      </w:r>
      <w:r w:rsidRPr="0075784F">
        <w:rPr>
          <w:rFonts w:ascii="Times New Roman" w:hAnsi="Times New Roman"/>
          <w:sz w:val="24"/>
          <w:szCs w:val="24"/>
        </w:rPr>
        <w:t xml:space="preserve"> del Decreto legislativo n°</w:t>
      </w:r>
      <w:r>
        <w:rPr>
          <w:rFonts w:ascii="Times New Roman" w:hAnsi="Times New Roman"/>
          <w:sz w:val="24"/>
          <w:szCs w:val="24"/>
        </w:rPr>
        <w:t>50</w:t>
      </w:r>
      <w:r w:rsidRPr="0075784F">
        <w:rPr>
          <w:rFonts w:ascii="Times New Roman" w:hAnsi="Times New Roman"/>
          <w:sz w:val="24"/>
          <w:szCs w:val="24"/>
        </w:rPr>
        <w:t xml:space="preserve"> del</w:t>
      </w:r>
      <w:r>
        <w:rPr>
          <w:rFonts w:ascii="Times New Roman" w:hAnsi="Times New Roman"/>
          <w:sz w:val="24"/>
          <w:szCs w:val="24"/>
        </w:rPr>
        <w:t xml:space="preserve"> 18 aprile 2016 </w:t>
      </w:r>
      <w:r w:rsidRPr="009E5C28">
        <w:rPr>
          <w:rFonts w:ascii="Times New Roman" w:hAnsi="Times New Roman"/>
          <w:sz w:val="24"/>
          <w:szCs w:val="24"/>
        </w:rPr>
        <w:t xml:space="preserve">e dell'articolo </w:t>
      </w:r>
      <w:r>
        <w:rPr>
          <w:rFonts w:ascii="Times New Roman" w:hAnsi="Times New Roman"/>
          <w:sz w:val="24"/>
          <w:szCs w:val="24"/>
        </w:rPr>
        <w:t>21</w:t>
      </w:r>
      <w:r w:rsidRPr="009E5C28">
        <w:rPr>
          <w:rFonts w:ascii="Times New Roman" w:hAnsi="Times New Roman"/>
          <w:sz w:val="24"/>
          <w:szCs w:val="24"/>
        </w:rPr>
        <w:t xml:space="preserve"> del presente capitolato, dopo il primo anno di validità del</w:t>
      </w:r>
      <w:r>
        <w:rPr>
          <w:rFonts w:ascii="Times New Roman" w:hAnsi="Times New Roman"/>
          <w:sz w:val="24"/>
          <w:szCs w:val="24"/>
        </w:rPr>
        <w:t xml:space="preserve"> contratto.</w:t>
      </w:r>
    </w:p>
    <w:p w:rsidR="00E43538" w:rsidRDefault="00E43538" w:rsidP="00E43538">
      <w:pPr>
        <w:widowControl/>
        <w:autoSpaceDE w:val="0"/>
        <w:autoSpaceDN w:val="0"/>
        <w:ind w:firstLine="284"/>
        <w:jc w:val="both"/>
        <w:rPr>
          <w:rFonts w:ascii="Times New Roman" w:hAnsi="Times New Roman"/>
          <w:sz w:val="24"/>
          <w:szCs w:val="24"/>
        </w:rPr>
      </w:pPr>
      <w:r>
        <w:rPr>
          <w:rFonts w:ascii="Times New Roman" w:hAnsi="Times New Roman"/>
          <w:sz w:val="24"/>
          <w:szCs w:val="24"/>
        </w:rPr>
        <w:t xml:space="preserve">L’Impresa </w:t>
      </w:r>
      <w:r w:rsidRPr="00803EE8">
        <w:rPr>
          <w:rFonts w:ascii="Times New Roman" w:hAnsi="Times New Roman"/>
          <w:sz w:val="24"/>
          <w:szCs w:val="24"/>
        </w:rPr>
        <w:t xml:space="preserve"> dovrà  indicare  per  i  medicinali  offerti  il  prezzo  di  vendita  al  pubblico  al netto dell’ IVA in vigore al momento della presentazione dell’offerta, la percentuale di  sconto  su  tale  offerta  ed  il  prezzo  netto  risultante:  tale  percentuale  di  sconto non  potrà  comunque  essere  inferiore  al  50%,  come  previsto  dall’art.  9  del  D.L.</w:t>
      </w:r>
      <w:r>
        <w:rPr>
          <w:rFonts w:ascii="Times New Roman" w:hAnsi="Times New Roman"/>
          <w:sz w:val="24"/>
          <w:szCs w:val="24"/>
        </w:rPr>
        <w:t xml:space="preserve"> </w:t>
      </w:r>
      <w:r w:rsidRPr="00803EE8">
        <w:rPr>
          <w:rFonts w:ascii="Times New Roman" w:hAnsi="Times New Roman"/>
          <w:sz w:val="24"/>
          <w:szCs w:val="24"/>
        </w:rPr>
        <w:t xml:space="preserve">8.7.74   n.   264,   convertito   con   modificazioni   nella   Legge   17.8.74   n.   386   (ad eccezione  dei  prodotti  il  cui  prezzo  è  stato  definito  ex  factory, nel  qual  caso  si  prega  di  citare  gli  estremi  di  riferimento).   </w:t>
      </w:r>
    </w:p>
    <w:p w:rsidR="00E43538" w:rsidRPr="0007022F" w:rsidRDefault="00E43538" w:rsidP="00E43538">
      <w:pPr>
        <w:widowControl/>
        <w:autoSpaceDE w:val="0"/>
        <w:autoSpaceDN w:val="0"/>
        <w:ind w:firstLine="284"/>
        <w:jc w:val="both"/>
        <w:rPr>
          <w:rFonts w:ascii="Times New Roman" w:hAnsi="Times New Roman"/>
          <w:sz w:val="24"/>
          <w:szCs w:val="24"/>
        </w:rPr>
      </w:pPr>
      <w:r w:rsidRPr="0007022F">
        <w:rPr>
          <w:rFonts w:ascii="Times New Roman" w:hAnsi="Times New Roman"/>
          <w:sz w:val="24"/>
          <w:szCs w:val="24"/>
        </w:rPr>
        <w:t>Gli sconti sul prezzo al pubblico resteranno fissi ed invariabili per tutta la durata delle fornitura. anche  nell’eventualità  in  cui  prodotti  innovativi sostituiscano,  nel  periodo  di  vigenza  contrattuale,  quelli  oggetto  della  presente</w:t>
      </w:r>
      <w:r>
        <w:rPr>
          <w:rFonts w:ascii="Times New Roman" w:hAnsi="Times New Roman"/>
          <w:sz w:val="24"/>
          <w:szCs w:val="24"/>
        </w:rPr>
        <w:t xml:space="preserve"> </w:t>
      </w:r>
      <w:r w:rsidRPr="0007022F">
        <w:rPr>
          <w:rFonts w:ascii="Times New Roman" w:hAnsi="Times New Roman"/>
          <w:sz w:val="24"/>
          <w:szCs w:val="24"/>
        </w:rPr>
        <w:t>gara e nel caso di variazione di confezione.</w:t>
      </w:r>
    </w:p>
    <w:p w:rsidR="00E43538" w:rsidRDefault="00E43538" w:rsidP="00E43538">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E43538" w:rsidRDefault="00E43538" w:rsidP="00E43538">
      <w:pPr>
        <w:ind w:firstLine="312"/>
        <w:jc w:val="both"/>
        <w:rPr>
          <w:rFonts w:ascii="Times New Roman" w:hAnsi="Times New Roman"/>
          <w:color w:val="000000"/>
          <w:sz w:val="24"/>
          <w:szCs w:val="24"/>
        </w:rPr>
      </w:pPr>
      <w:r w:rsidRPr="00167339">
        <w:rPr>
          <w:rFonts w:ascii="Times New Roman" w:hAnsi="Times New Roman"/>
          <w:color w:val="000000"/>
          <w:sz w:val="24"/>
          <w:szCs w:val="24"/>
        </w:rPr>
        <w:t>Qua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so</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tu</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s</w:t>
      </w:r>
      <w:r w:rsidRPr="00167339">
        <w:rPr>
          <w:rFonts w:ascii="Times New Roman" w:hAnsi="Times New Roman"/>
          <w:color w:val="000000"/>
          <w:spacing w:val="-2"/>
          <w:sz w:val="24"/>
          <w:szCs w:val="24"/>
        </w:rPr>
        <w:t>i</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2"/>
          <w:sz w:val="24"/>
          <w:szCs w:val="24"/>
        </w:rPr>
        <w:t>m</w:t>
      </w:r>
      <w:r w:rsidRPr="00167339">
        <w:rPr>
          <w:rFonts w:ascii="Times New Roman" w:hAnsi="Times New Roman"/>
          <w:color w:val="000000"/>
          <w:sz w:val="24"/>
          <w:szCs w:val="24"/>
        </w:rPr>
        <w:t>an</w:t>
      </w:r>
      <w:r w:rsidRPr="00167339">
        <w:rPr>
          <w:rFonts w:ascii="Times New Roman" w:hAnsi="Times New Roman"/>
          <w:color w:val="000000"/>
          <w:spacing w:val="-4"/>
          <w:sz w:val="24"/>
          <w:szCs w:val="24"/>
        </w:rPr>
        <w:t>i</w:t>
      </w:r>
      <w:r w:rsidRPr="00167339">
        <w:rPr>
          <w:rFonts w:ascii="Times New Roman" w:hAnsi="Times New Roman"/>
          <w:color w:val="000000"/>
          <w:sz w:val="24"/>
          <w:szCs w:val="24"/>
        </w:rPr>
        <w:t>fe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tasse</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46"/>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ecess</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tà </w:t>
      </w:r>
      <w:r w:rsidRPr="00167339">
        <w:rPr>
          <w:rFonts w:ascii="Times New Roman" w:hAnsi="Times New Roman"/>
          <w:color w:val="000000"/>
          <w:spacing w:val="-23"/>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46"/>
          <w:sz w:val="24"/>
          <w:szCs w:val="24"/>
        </w:rPr>
        <w:t xml:space="preserve"> </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sta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odo</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con</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en</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nt</w:t>
      </w:r>
      <w:r w:rsidRPr="00167339">
        <w:rPr>
          <w:rFonts w:ascii="Times New Roman" w:hAnsi="Times New Roman"/>
          <w:color w:val="000000"/>
          <w:spacing w:val="-2"/>
          <w:sz w:val="24"/>
          <w:szCs w:val="24"/>
        </w:rPr>
        <w:t>i</w:t>
      </w:r>
      <w:r w:rsidRPr="00167339">
        <w:rPr>
          <w:rFonts w:ascii="Times New Roman" w:hAnsi="Times New Roman"/>
          <w:color w:val="000000"/>
          <w:spacing w:val="5"/>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stesso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nc</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tt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ma</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c</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n</w:t>
      </w:r>
      <w:r w:rsidRPr="00167339">
        <w:rPr>
          <w:rFonts w:ascii="Times New Roman" w:hAnsi="Times New Roman"/>
          <w:color w:val="000000"/>
          <w:spacing w:val="3"/>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rm</w:t>
      </w:r>
      <w:r w:rsidRPr="00167339">
        <w:rPr>
          <w:rFonts w:ascii="Times New Roman" w:hAnsi="Times New Roman"/>
          <w:color w:val="000000"/>
          <w:sz w:val="24"/>
          <w:szCs w:val="24"/>
        </w:rPr>
        <w:t>a</w:t>
      </w:r>
      <w:r w:rsidRPr="00167339">
        <w:rPr>
          <w:rFonts w:ascii="Times New Roman" w:hAnsi="Times New Roman"/>
          <w:color w:val="000000"/>
          <w:spacing w:val="4"/>
          <w:sz w:val="24"/>
          <w:szCs w:val="24"/>
        </w:rPr>
        <w:t xml:space="preserve"> </w:t>
      </w:r>
      <w:r w:rsidRPr="00167339">
        <w:rPr>
          <w:rFonts w:ascii="Times New Roman" w:hAnsi="Times New Roman"/>
          <w:color w:val="000000"/>
          <w:sz w:val="24"/>
          <w:szCs w:val="24"/>
        </w:rPr>
        <w:t>fa</w:t>
      </w:r>
      <w:r w:rsidRPr="00167339">
        <w:rPr>
          <w:rFonts w:ascii="Times New Roman" w:hAnsi="Times New Roman"/>
          <w:color w:val="000000"/>
          <w:spacing w:val="-2"/>
          <w:sz w:val="24"/>
          <w:szCs w:val="24"/>
        </w:rPr>
        <w:t>rm</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ut</w:t>
      </w:r>
      <w:r w:rsidRPr="00167339">
        <w:rPr>
          <w:rFonts w:ascii="Times New Roman" w:hAnsi="Times New Roman"/>
          <w:color w:val="000000"/>
          <w:spacing w:val="-2"/>
          <w:sz w:val="24"/>
          <w:szCs w:val="24"/>
        </w:rPr>
        <w:t>ic</w:t>
      </w:r>
      <w:r w:rsidRPr="00167339">
        <w:rPr>
          <w:rFonts w:ascii="Times New Roman" w:hAnsi="Times New Roman"/>
          <w:color w:val="000000"/>
          <w:sz w:val="24"/>
          <w:szCs w:val="24"/>
        </w:rPr>
        <w:t>a</w:t>
      </w:r>
      <w:r w:rsidRPr="00167339">
        <w:rPr>
          <w:rFonts w:ascii="Times New Roman" w:hAnsi="Times New Roman"/>
          <w:color w:val="000000"/>
          <w:spacing w:val="5"/>
          <w:sz w:val="24"/>
          <w:szCs w:val="24"/>
        </w:rPr>
        <w:t xml:space="preserve"> </w:t>
      </w:r>
      <w:r w:rsidRPr="00167339">
        <w:rPr>
          <w:rFonts w:ascii="Times New Roman" w:hAnsi="Times New Roman"/>
          <w:color w:val="000000"/>
          <w:sz w:val="24"/>
          <w:szCs w:val="24"/>
        </w:rPr>
        <w:t>e/o</w:t>
      </w:r>
      <w:r w:rsidRPr="00167339">
        <w:rPr>
          <w:rFonts w:ascii="Times New Roman" w:hAnsi="Times New Roman"/>
          <w:color w:val="000000"/>
          <w:spacing w:val="3"/>
          <w:sz w:val="24"/>
          <w:szCs w:val="24"/>
        </w:rPr>
        <w:t xml:space="preserve"> </w:t>
      </w:r>
      <w:r w:rsidRPr="00167339">
        <w:rPr>
          <w:rFonts w:ascii="Times New Roman" w:hAnsi="Times New Roman"/>
          <w:color w:val="000000"/>
          <w:sz w:val="24"/>
          <w:szCs w:val="24"/>
        </w:rPr>
        <w:t>dosa</w:t>
      </w:r>
      <w:r w:rsidRPr="00167339">
        <w:rPr>
          <w:rFonts w:ascii="Times New Roman" w:hAnsi="Times New Roman"/>
          <w:color w:val="000000"/>
          <w:spacing w:val="-3"/>
          <w:sz w:val="24"/>
          <w:szCs w:val="24"/>
        </w:rPr>
        <w:t>gg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o non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pre</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isto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 xml:space="preserve">nel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pro</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pet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alle</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ali</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pr</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dotti</w:t>
      </w:r>
      <w:r w:rsidRPr="00167339">
        <w:rPr>
          <w:rFonts w:ascii="Times New Roman" w:hAnsi="Times New Roman"/>
          <w:color w:val="000000"/>
          <w:spacing w:val="48"/>
          <w:sz w:val="24"/>
          <w:szCs w:val="24"/>
        </w:rPr>
        <w:t xml:space="preserve"> </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aran</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 xml:space="preserve">o </w:t>
      </w:r>
      <w:r w:rsidRPr="00167339">
        <w:rPr>
          <w:rFonts w:ascii="Times New Roman" w:hAnsi="Times New Roman"/>
          <w:color w:val="000000"/>
          <w:spacing w:val="-21"/>
          <w:sz w:val="24"/>
          <w:szCs w:val="24"/>
        </w:rPr>
        <w:t xml:space="preserve"> </w:t>
      </w:r>
      <w:r w:rsidRPr="00167339">
        <w:rPr>
          <w:rFonts w:ascii="Times New Roman" w:hAnsi="Times New Roman"/>
          <w:color w:val="000000"/>
          <w:sz w:val="24"/>
          <w:szCs w:val="24"/>
        </w:rPr>
        <w:t>ac</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uist</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ti</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nell’ambit</w:t>
      </w:r>
      <w:r w:rsidRPr="00167339">
        <w:rPr>
          <w:rFonts w:ascii="Times New Roman" w:hAnsi="Times New Roman"/>
          <w:color w:val="000000"/>
          <w:spacing w:val="-3"/>
          <w:sz w:val="24"/>
          <w:szCs w:val="24"/>
        </w:rPr>
        <w:t>o</w:t>
      </w:r>
      <w:r w:rsidRPr="00167339">
        <w:rPr>
          <w:rFonts w:ascii="Times New Roman" w:hAnsi="Times New Roman"/>
          <w:color w:val="000000"/>
          <w:spacing w:val="48"/>
          <w:sz w:val="24"/>
          <w:szCs w:val="24"/>
        </w:rPr>
        <w:t xml:space="preserve"> </w:t>
      </w:r>
      <w:r w:rsidRPr="00167339">
        <w:rPr>
          <w:rFonts w:ascii="Times New Roman" w:hAnsi="Times New Roman"/>
          <w:color w:val="000000"/>
          <w:sz w:val="24"/>
          <w:szCs w:val="24"/>
        </w:rPr>
        <w:t>del cont</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con</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tt</w:t>
      </w:r>
      <w:r w:rsidRPr="00167339">
        <w:rPr>
          <w:rFonts w:ascii="Times New Roman" w:hAnsi="Times New Roman"/>
          <w:color w:val="000000"/>
          <w:spacing w:val="-3"/>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ud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2"/>
          <w:sz w:val="24"/>
          <w:szCs w:val="24"/>
        </w:rPr>
        <w:t>l</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rri</w:t>
      </w:r>
      <w:r w:rsidRPr="00167339">
        <w:rPr>
          <w:rFonts w:ascii="Times New Roman" w:hAnsi="Times New Roman"/>
          <w:color w:val="000000"/>
          <w:sz w:val="24"/>
          <w:szCs w:val="24"/>
        </w:rPr>
        <w:t>spon</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en</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e</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nc</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z w:val="24"/>
          <w:szCs w:val="24"/>
        </w:rPr>
        <w:t>att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60"/>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n </w:t>
      </w:r>
      <w:r w:rsidRPr="00167339">
        <w:rPr>
          <w:rFonts w:ascii="Times New Roman" w:hAnsi="Times New Roman"/>
          <w:color w:val="000000"/>
          <w:spacing w:val="-3"/>
          <w:sz w:val="24"/>
          <w:szCs w:val="24"/>
        </w:rPr>
        <w:t>q</w:t>
      </w:r>
      <w:r w:rsidRPr="00167339">
        <w:rPr>
          <w:rFonts w:ascii="Times New Roman" w:hAnsi="Times New Roman"/>
          <w:color w:val="000000"/>
          <w:sz w:val="24"/>
          <w:szCs w:val="24"/>
        </w:rPr>
        <w:t>uest</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one,</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on</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ste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sa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ce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sconto</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3"/>
          <w:sz w:val="24"/>
          <w:szCs w:val="24"/>
        </w:rPr>
        <w:t>o</w:t>
      </w:r>
      <w:r w:rsidRPr="00167339">
        <w:rPr>
          <w:rFonts w:ascii="Times New Roman" w:hAnsi="Times New Roman"/>
          <w:color w:val="000000"/>
          <w:sz w:val="24"/>
          <w:szCs w:val="24"/>
        </w:rPr>
        <w:t>ffe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ta</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spet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o</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al pu</w:t>
      </w:r>
      <w:r w:rsidRPr="00167339">
        <w:rPr>
          <w:rFonts w:ascii="Times New Roman" w:hAnsi="Times New Roman"/>
          <w:color w:val="000000"/>
          <w:spacing w:val="-3"/>
          <w:sz w:val="24"/>
          <w:szCs w:val="24"/>
        </w:rPr>
        <w:t>b</w:t>
      </w:r>
      <w:r w:rsidRPr="00167339">
        <w:rPr>
          <w:rFonts w:ascii="Times New Roman" w:hAnsi="Times New Roman"/>
          <w:color w:val="000000"/>
          <w:sz w:val="24"/>
          <w:szCs w:val="24"/>
        </w:rPr>
        <w:t>b</w:t>
      </w:r>
      <w:r w:rsidRPr="00167339">
        <w:rPr>
          <w:rFonts w:ascii="Times New Roman" w:hAnsi="Times New Roman"/>
          <w:color w:val="000000"/>
          <w:spacing w:val="-2"/>
          <w:sz w:val="24"/>
          <w:szCs w:val="24"/>
        </w:rPr>
        <w:t>lic</w:t>
      </w:r>
      <w:r w:rsidRPr="00167339">
        <w:rPr>
          <w:rFonts w:ascii="Times New Roman" w:hAnsi="Times New Roman"/>
          <w:color w:val="000000"/>
          <w:sz w:val="24"/>
          <w:szCs w:val="24"/>
        </w:rPr>
        <w:t>o.</w:t>
      </w:r>
    </w:p>
    <w:p w:rsidR="00E43538" w:rsidRPr="00167339" w:rsidRDefault="00E43538" w:rsidP="00E43538">
      <w:pPr>
        <w:ind w:firstLine="312"/>
        <w:jc w:val="both"/>
        <w:rPr>
          <w:rFonts w:ascii="Times New Roman" w:hAnsi="Times New Roman"/>
          <w:color w:val="000000"/>
          <w:sz w:val="24"/>
          <w:szCs w:val="24"/>
        </w:rPr>
      </w:pPr>
      <w:r w:rsidRPr="00167339">
        <w:rPr>
          <w:rFonts w:ascii="Times New Roman" w:hAnsi="Times New Roman"/>
          <w:color w:val="000000"/>
          <w:sz w:val="24"/>
          <w:szCs w:val="24"/>
        </w:rPr>
        <w:t>E</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entua</w:t>
      </w:r>
      <w:r w:rsidRPr="00167339">
        <w:rPr>
          <w:rFonts w:ascii="Times New Roman" w:hAnsi="Times New Roman"/>
          <w:color w:val="000000"/>
          <w:spacing w:val="-2"/>
          <w:sz w:val="24"/>
          <w:szCs w:val="24"/>
        </w:rPr>
        <w:t>li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du</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w:t>
      </w:r>
      <w:r w:rsidRPr="00167339">
        <w:rPr>
          <w:rFonts w:ascii="Times New Roman" w:hAnsi="Times New Roman"/>
          <w:color w:val="000000"/>
          <w:spacing w:val="-2"/>
          <w:sz w:val="24"/>
          <w:szCs w:val="24"/>
        </w:rPr>
        <w:t>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au</w:t>
      </w:r>
      <w:r w:rsidRPr="00167339">
        <w:rPr>
          <w:rFonts w:ascii="Times New Roman" w:hAnsi="Times New Roman"/>
          <w:color w:val="000000"/>
          <w:spacing w:val="-2"/>
          <w:sz w:val="24"/>
          <w:szCs w:val="24"/>
        </w:rPr>
        <w:t>m</w:t>
      </w:r>
      <w:r w:rsidRPr="00167339">
        <w:rPr>
          <w:rFonts w:ascii="Times New Roman" w:hAnsi="Times New Roman"/>
          <w:color w:val="000000"/>
          <w:sz w:val="24"/>
          <w:szCs w:val="24"/>
        </w:rPr>
        <w:t>ent</w:t>
      </w:r>
      <w:r w:rsidRPr="00167339">
        <w:rPr>
          <w:rFonts w:ascii="Times New Roman" w:hAnsi="Times New Roman"/>
          <w:color w:val="000000"/>
          <w:spacing w:val="-2"/>
          <w:sz w:val="24"/>
          <w:szCs w:val="24"/>
        </w:rPr>
        <w:t>i</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a</w:t>
      </w:r>
      <w:r w:rsidRPr="00167339">
        <w:rPr>
          <w:rFonts w:ascii="Times New Roman" w:hAnsi="Times New Roman"/>
          <w:color w:val="000000"/>
          <w:spacing w:val="-2"/>
          <w:sz w:val="24"/>
          <w:szCs w:val="24"/>
        </w:rPr>
        <w:t>l</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pu</w:t>
      </w:r>
      <w:r w:rsidRPr="00167339">
        <w:rPr>
          <w:rFonts w:ascii="Times New Roman" w:hAnsi="Times New Roman"/>
          <w:color w:val="000000"/>
          <w:spacing w:val="-3"/>
          <w:sz w:val="24"/>
          <w:szCs w:val="24"/>
        </w:rPr>
        <w:t>b</w:t>
      </w:r>
      <w:r w:rsidRPr="00167339">
        <w:rPr>
          <w:rFonts w:ascii="Times New Roman" w:hAnsi="Times New Roman"/>
          <w:color w:val="000000"/>
          <w:sz w:val="24"/>
          <w:szCs w:val="24"/>
        </w:rPr>
        <w:t>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s</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a</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pe</w:t>
      </w:r>
      <w:r w:rsidRPr="00167339">
        <w:rPr>
          <w:rFonts w:ascii="Times New Roman" w:hAnsi="Times New Roman"/>
          <w:color w:val="000000"/>
          <w:spacing w:val="-5"/>
          <w:sz w:val="24"/>
          <w:szCs w:val="24"/>
        </w:rPr>
        <w:t>r</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ffe</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30"/>
          <w:sz w:val="24"/>
          <w:szCs w:val="24"/>
        </w:rPr>
        <w:t xml:space="preserve"> </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i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ov</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ed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me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no</w:t>
      </w:r>
      <w:r w:rsidRPr="00167339">
        <w:rPr>
          <w:rFonts w:ascii="Times New Roman" w:hAnsi="Times New Roman"/>
          <w:color w:val="000000"/>
          <w:spacing w:val="-5"/>
          <w:sz w:val="24"/>
          <w:szCs w:val="24"/>
        </w:rPr>
        <w:t>r</w:t>
      </w:r>
      <w:r w:rsidRPr="00167339">
        <w:rPr>
          <w:rFonts w:ascii="Times New Roman" w:hAnsi="Times New Roman"/>
          <w:color w:val="000000"/>
          <w:sz w:val="24"/>
          <w:szCs w:val="24"/>
        </w:rPr>
        <w:t>mat</w:t>
      </w:r>
      <w:r w:rsidRPr="00167339">
        <w:rPr>
          <w:rFonts w:ascii="Times New Roman" w:hAnsi="Times New Roman"/>
          <w:color w:val="000000"/>
          <w:spacing w:val="-4"/>
          <w:sz w:val="24"/>
          <w:szCs w:val="24"/>
        </w:rPr>
        <w:t>iv</w:t>
      </w:r>
      <w:r w:rsidRPr="00167339">
        <w:rPr>
          <w:rFonts w:ascii="Times New Roman" w:hAnsi="Times New Roman"/>
          <w:color w:val="000000"/>
          <w:spacing w:val="-2"/>
          <w:sz w:val="24"/>
          <w:szCs w:val="24"/>
        </w:rPr>
        <w:t>i</w:t>
      </w:r>
      <w:r>
        <w:rPr>
          <w:rFonts w:ascii="Times New Roman" w:hAnsi="Times New Roman"/>
          <w:color w:val="000000"/>
          <w:spacing w:val="-2"/>
          <w:sz w:val="24"/>
          <w:szCs w:val="24"/>
        </w:rPr>
        <w:t xml:space="preserve"> o provvedimenti AIFA</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che</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dec</w:t>
      </w:r>
      <w:r w:rsidRPr="00167339">
        <w:rPr>
          <w:rFonts w:ascii="Times New Roman" w:hAnsi="Times New Roman"/>
          <w:color w:val="000000"/>
          <w:spacing w:val="-2"/>
          <w:sz w:val="24"/>
          <w:szCs w:val="24"/>
        </w:rPr>
        <w:t>isi</w:t>
      </w:r>
      <w:r w:rsidRPr="00167339">
        <w:rPr>
          <w:rFonts w:ascii="Times New Roman" w:hAnsi="Times New Roman"/>
          <w:color w:val="000000"/>
          <w:sz w:val="24"/>
          <w:szCs w:val="24"/>
        </w:rPr>
        <w:t>oni</w:t>
      </w:r>
      <w:r w:rsidRPr="00167339">
        <w:rPr>
          <w:rFonts w:ascii="Times New Roman" w:hAnsi="Times New Roman"/>
          <w:color w:val="000000"/>
          <w:spacing w:val="24"/>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l</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fo</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to</w:t>
      </w:r>
      <w:r w:rsidRPr="00167339">
        <w:rPr>
          <w:rFonts w:ascii="Times New Roman" w:hAnsi="Times New Roman"/>
          <w:color w:val="000000"/>
          <w:spacing w:val="-2"/>
          <w:sz w:val="24"/>
          <w:szCs w:val="24"/>
        </w:rPr>
        <w:t>r</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o</w:t>
      </w:r>
      <w:r w:rsidRPr="00167339">
        <w:rPr>
          <w:rFonts w:ascii="Times New Roman" w:hAnsi="Times New Roman"/>
          <w:color w:val="000000"/>
          <w:spacing w:val="-3"/>
          <w:sz w:val="24"/>
          <w:szCs w:val="24"/>
        </w:rPr>
        <w:t>p</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25"/>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rr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6"/>
          <w:sz w:val="24"/>
          <w:szCs w:val="24"/>
        </w:rPr>
        <w:t xml:space="preserve"> </w:t>
      </w:r>
      <w:r w:rsidRPr="00167339">
        <w:rPr>
          <w:rFonts w:ascii="Times New Roman" w:hAnsi="Times New Roman"/>
          <w:color w:val="000000"/>
          <w:sz w:val="24"/>
          <w:szCs w:val="24"/>
        </w:rPr>
        <w:t>da</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a data</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ese</w:t>
      </w:r>
      <w:r w:rsidRPr="00167339">
        <w:rPr>
          <w:rFonts w:ascii="Times New Roman" w:hAnsi="Times New Roman"/>
          <w:color w:val="000000"/>
          <w:spacing w:val="-4"/>
          <w:sz w:val="24"/>
          <w:szCs w:val="24"/>
        </w:rPr>
        <w:t>c</w:t>
      </w:r>
      <w:r w:rsidRPr="00167339">
        <w:rPr>
          <w:rFonts w:ascii="Times New Roman" w:hAnsi="Times New Roman"/>
          <w:color w:val="000000"/>
          <w:sz w:val="24"/>
          <w:szCs w:val="24"/>
        </w:rPr>
        <w:t>ut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tà</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4"/>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w:t>
      </w:r>
      <w:r w:rsidRPr="00167339">
        <w:rPr>
          <w:rFonts w:ascii="Times New Roman" w:hAnsi="Times New Roman"/>
          <w:color w:val="000000"/>
          <w:spacing w:val="-4"/>
          <w:sz w:val="24"/>
          <w:szCs w:val="24"/>
        </w:rPr>
        <w:t>vv</w:t>
      </w:r>
      <w:r w:rsidRPr="00167339">
        <w:rPr>
          <w:rFonts w:ascii="Times New Roman" w:hAnsi="Times New Roman"/>
          <w:color w:val="000000"/>
          <w:sz w:val="24"/>
          <w:szCs w:val="24"/>
        </w:rPr>
        <w:t>ed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ment</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at</w:t>
      </w:r>
      <w:r w:rsidRPr="00167339">
        <w:rPr>
          <w:rFonts w:ascii="Times New Roman" w:hAnsi="Times New Roman"/>
          <w:color w:val="000000"/>
          <w:spacing w:val="-2"/>
          <w:sz w:val="24"/>
          <w:szCs w:val="24"/>
        </w:rPr>
        <w:t>i</w:t>
      </w:r>
      <w:r w:rsidRPr="00167339">
        <w:rPr>
          <w:rFonts w:ascii="Times New Roman" w:hAnsi="Times New Roman"/>
          <w:color w:val="000000"/>
          <w:spacing w:val="-4"/>
          <w:sz w:val="24"/>
          <w:szCs w:val="24"/>
        </w:rPr>
        <w:t>v</w:t>
      </w:r>
      <w:r w:rsidRPr="00167339">
        <w:rPr>
          <w:rFonts w:ascii="Times New Roman" w:hAnsi="Times New Roman"/>
          <w:color w:val="000000"/>
          <w:spacing w:val="-2"/>
          <w:sz w:val="24"/>
          <w:szCs w:val="24"/>
        </w:rPr>
        <w:t>i</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e</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m</w:t>
      </w:r>
      <w:r w:rsidRPr="00167339">
        <w:rPr>
          <w:rFonts w:ascii="Times New Roman" w:hAnsi="Times New Roman"/>
          <w:color w:val="000000"/>
          <w:spacing w:val="-2"/>
          <w:sz w:val="24"/>
          <w:szCs w:val="24"/>
        </w:rPr>
        <w:t>i</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32"/>
          <w:sz w:val="24"/>
          <w:szCs w:val="24"/>
        </w:rPr>
        <w:t xml:space="preserve"> </w:t>
      </w:r>
      <w:r w:rsidRPr="00167339">
        <w:rPr>
          <w:rFonts w:ascii="Times New Roman" w:hAnsi="Times New Roman"/>
          <w:color w:val="000000"/>
          <w:sz w:val="24"/>
          <w:szCs w:val="24"/>
        </w:rPr>
        <w:t>u</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a</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rri</w:t>
      </w:r>
      <w:r w:rsidRPr="00167339">
        <w:rPr>
          <w:rFonts w:ascii="Times New Roman" w:hAnsi="Times New Roman"/>
          <w:color w:val="000000"/>
          <w:sz w:val="24"/>
          <w:szCs w:val="24"/>
        </w:rPr>
        <w:t>spo</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de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te, 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opo</w:t>
      </w:r>
      <w:r w:rsidRPr="00167339">
        <w:rPr>
          <w:rFonts w:ascii="Times New Roman" w:hAnsi="Times New Roman"/>
          <w:color w:val="000000"/>
          <w:spacing w:val="-2"/>
          <w:sz w:val="24"/>
          <w:szCs w:val="24"/>
        </w:rPr>
        <w:t>r</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
          <w:sz w:val="24"/>
          <w:szCs w:val="24"/>
        </w:rPr>
        <w:t>,</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du</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 xml:space="preserve">one </w:t>
      </w:r>
      <w:r w:rsidRPr="00167339">
        <w:rPr>
          <w:rFonts w:ascii="Times New Roman" w:hAnsi="Times New Roman"/>
          <w:color w:val="000000"/>
          <w:spacing w:val="-33"/>
          <w:sz w:val="24"/>
          <w:szCs w:val="24"/>
        </w:rPr>
        <w:t xml:space="preserve"> </w:t>
      </w:r>
      <w:r w:rsidRPr="00167339">
        <w:rPr>
          <w:rFonts w:ascii="Times New Roman" w:hAnsi="Times New Roman"/>
          <w:color w:val="000000"/>
          <w:sz w:val="24"/>
          <w:szCs w:val="24"/>
        </w:rPr>
        <w:t>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3"/>
          <w:sz w:val="24"/>
          <w:szCs w:val="24"/>
        </w:rPr>
        <w:t>au</w:t>
      </w:r>
      <w:r w:rsidRPr="00167339">
        <w:rPr>
          <w:rFonts w:ascii="Times New Roman" w:hAnsi="Times New Roman"/>
          <w:color w:val="000000"/>
          <w:sz w:val="24"/>
          <w:szCs w:val="24"/>
        </w:rPr>
        <w:t>me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 xml:space="preserve">to </w:t>
      </w:r>
      <w:r w:rsidRPr="00167339">
        <w:rPr>
          <w:rFonts w:ascii="Times New Roman" w:hAnsi="Times New Roman"/>
          <w:color w:val="000000"/>
          <w:spacing w:val="-33"/>
          <w:sz w:val="24"/>
          <w:szCs w:val="24"/>
        </w:rPr>
        <w:t xml:space="preserve"> </w:t>
      </w:r>
      <w:r w:rsidRPr="00167339">
        <w:rPr>
          <w:rFonts w:ascii="Times New Roman" w:hAnsi="Times New Roman"/>
          <w:color w:val="000000"/>
          <w:sz w:val="24"/>
          <w:szCs w:val="24"/>
        </w:rPr>
        <w:t xml:space="preserve">del </w:t>
      </w:r>
      <w:r w:rsidRPr="00167339">
        <w:rPr>
          <w:rFonts w:ascii="Times New Roman" w:hAnsi="Times New Roman"/>
          <w:color w:val="000000"/>
          <w:spacing w:val="-34"/>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pacing w:val="-3"/>
          <w:sz w:val="24"/>
          <w:szCs w:val="24"/>
        </w:rPr>
        <w:t>e</w:t>
      </w:r>
      <w:r w:rsidRPr="00167339">
        <w:rPr>
          <w:rFonts w:ascii="Times New Roman" w:hAnsi="Times New Roman"/>
          <w:color w:val="000000"/>
          <w:spacing w:val="-2"/>
          <w:sz w:val="24"/>
          <w:szCs w:val="24"/>
        </w:rPr>
        <w:t>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r w:rsidRPr="00167339">
        <w:rPr>
          <w:rFonts w:ascii="Times New Roman" w:hAnsi="Times New Roman"/>
          <w:color w:val="000000"/>
          <w:spacing w:val="36"/>
          <w:sz w:val="24"/>
          <w:szCs w:val="24"/>
        </w:rPr>
        <w:t xml:space="preserve"> </w:t>
      </w:r>
      <w:r w:rsidRPr="00167339">
        <w:rPr>
          <w:rFonts w:ascii="Times New Roman" w:hAnsi="Times New Roman"/>
          <w:color w:val="000000"/>
          <w:sz w:val="24"/>
          <w:szCs w:val="24"/>
        </w:rPr>
        <w:t>cont</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at</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ua</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e</w:t>
      </w:r>
      <w:r w:rsidRPr="00167339">
        <w:rPr>
          <w:rFonts w:ascii="Times New Roman" w:hAnsi="Times New Roman"/>
          <w:color w:val="000000"/>
          <w:spacing w:val="-3"/>
          <w:sz w:val="24"/>
          <w:szCs w:val="24"/>
        </w:rPr>
        <w:t>,</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rim</w:t>
      </w:r>
      <w:r w:rsidRPr="00167339">
        <w:rPr>
          <w:rFonts w:ascii="Times New Roman" w:hAnsi="Times New Roman"/>
          <w:color w:val="000000"/>
          <w:spacing w:val="-3"/>
          <w:sz w:val="24"/>
          <w:szCs w:val="24"/>
        </w:rPr>
        <w:t>a</w:t>
      </w:r>
      <w:r w:rsidRPr="00167339">
        <w:rPr>
          <w:rFonts w:ascii="Times New Roman" w:hAnsi="Times New Roman"/>
          <w:color w:val="000000"/>
          <w:sz w:val="24"/>
          <w:szCs w:val="24"/>
        </w:rPr>
        <w:t>ne</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do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4"/>
          <w:sz w:val="24"/>
          <w:szCs w:val="24"/>
        </w:rPr>
        <w:lastRenderedPageBreak/>
        <w:t>i</w:t>
      </w:r>
      <w:r w:rsidRPr="00167339">
        <w:rPr>
          <w:rFonts w:ascii="Times New Roman" w:hAnsi="Times New Roman"/>
          <w:color w:val="000000"/>
          <w:sz w:val="24"/>
          <w:szCs w:val="24"/>
        </w:rPr>
        <w:t>n</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ato</w:t>
      </w:r>
      <w:r w:rsidRPr="00167339">
        <w:rPr>
          <w:rFonts w:ascii="Times New Roman" w:hAnsi="Times New Roman"/>
          <w:color w:val="000000"/>
          <w:spacing w:val="36"/>
          <w:sz w:val="24"/>
          <w:szCs w:val="24"/>
        </w:rPr>
        <w:t xml:space="preserve"> </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o sconto</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2"/>
          <w:sz w:val="24"/>
          <w:szCs w:val="24"/>
        </w:rPr>
        <w:t>(</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p</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lic</w:t>
      </w:r>
      <w:r w:rsidRPr="00167339">
        <w:rPr>
          <w:rFonts w:ascii="Times New Roman" w:hAnsi="Times New Roman"/>
          <w:color w:val="000000"/>
          <w:sz w:val="24"/>
          <w:szCs w:val="24"/>
        </w:rPr>
        <w:t>ato</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su</w:t>
      </w:r>
      <w:r w:rsidRPr="00167339">
        <w:rPr>
          <w:rFonts w:ascii="Times New Roman" w:hAnsi="Times New Roman"/>
          <w:color w:val="000000"/>
          <w:spacing w:val="-2"/>
          <w:sz w:val="24"/>
          <w:szCs w:val="24"/>
        </w:rPr>
        <w:t>l</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3"/>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pubb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2"/>
          <w:sz w:val="24"/>
          <w:szCs w:val="24"/>
        </w:rPr>
        <w:t>)</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oposto</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se</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e</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10"/>
          <w:sz w:val="24"/>
          <w:szCs w:val="24"/>
        </w:rPr>
        <w:t xml:space="preserve"> </w:t>
      </w:r>
      <w:r w:rsidRPr="00167339">
        <w:rPr>
          <w:rFonts w:ascii="Times New Roman" w:hAnsi="Times New Roman"/>
          <w:color w:val="000000"/>
          <w:spacing w:val="-3"/>
          <w:sz w:val="24"/>
          <w:szCs w:val="24"/>
        </w:rPr>
        <w:t>g</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13"/>
          <w:sz w:val="24"/>
          <w:szCs w:val="24"/>
        </w:rPr>
        <w:t xml:space="preserve"> </w:t>
      </w:r>
      <w:r w:rsidRPr="00167339">
        <w:rPr>
          <w:rFonts w:ascii="Times New Roman" w:hAnsi="Times New Roman"/>
          <w:color w:val="000000"/>
          <w:sz w:val="24"/>
          <w:szCs w:val="24"/>
        </w:rPr>
        <w:t>E</w:t>
      </w:r>
      <w:r w:rsidRPr="00167339">
        <w:rPr>
          <w:rFonts w:ascii="Times New Roman" w:hAnsi="Times New Roman"/>
          <w:color w:val="000000"/>
          <w:spacing w:val="-2"/>
          <w:sz w:val="24"/>
          <w:szCs w:val="24"/>
        </w:rPr>
        <w:t>’</w:t>
      </w:r>
      <w:r w:rsidRPr="00167339">
        <w:rPr>
          <w:rFonts w:ascii="Times New Roman" w:hAnsi="Times New Roman"/>
          <w:color w:val="000000"/>
          <w:spacing w:val="10"/>
          <w:sz w:val="24"/>
          <w:szCs w:val="24"/>
        </w:rPr>
        <w:t xml:space="preserve"> </w:t>
      </w:r>
      <w:r w:rsidRPr="00167339">
        <w:rPr>
          <w:rFonts w:ascii="Times New Roman" w:hAnsi="Times New Roman"/>
          <w:color w:val="000000"/>
          <w:sz w:val="24"/>
          <w:szCs w:val="24"/>
        </w:rPr>
        <w:t>fa</w:t>
      </w:r>
      <w:r w:rsidRPr="00167339">
        <w:rPr>
          <w:rFonts w:ascii="Times New Roman" w:hAnsi="Times New Roman"/>
          <w:color w:val="000000"/>
          <w:spacing w:val="-3"/>
          <w:sz w:val="24"/>
          <w:szCs w:val="24"/>
        </w:rPr>
        <w:t>t</w:t>
      </w:r>
      <w:r w:rsidRPr="00167339">
        <w:rPr>
          <w:rFonts w:ascii="Times New Roman" w:hAnsi="Times New Roman"/>
          <w:color w:val="000000"/>
          <w:sz w:val="24"/>
          <w:szCs w:val="24"/>
        </w:rPr>
        <w:t>to</w:t>
      </w:r>
      <w:r w:rsidRPr="00167339">
        <w:rPr>
          <w:rFonts w:ascii="Times New Roman" w:hAnsi="Times New Roman"/>
          <w:color w:val="000000"/>
          <w:spacing w:val="10"/>
          <w:sz w:val="24"/>
          <w:szCs w:val="24"/>
        </w:rPr>
        <w:t xml:space="preserve"> </w:t>
      </w:r>
      <w:r>
        <w:rPr>
          <w:rFonts w:ascii="Times New Roman" w:hAnsi="Times New Roman"/>
          <w:color w:val="000000"/>
          <w:spacing w:val="10"/>
          <w:sz w:val="24"/>
          <w:szCs w:val="24"/>
        </w:rPr>
        <w:t>obbligo a</w:t>
      </w:r>
      <w:r w:rsidRPr="00167339">
        <w:rPr>
          <w:rFonts w:ascii="Times New Roman" w:hAnsi="Times New Roman"/>
          <w:color w:val="000000"/>
          <w:spacing w:val="-2"/>
          <w:sz w:val="24"/>
          <w:szCs w:val="24"/>
        </w:rPr>
        <w:t>ll</w:t>
      </w:r>
      <w:r w:rsidRPr="00167339">
        <w:rPr>
          <w:rFonts w:ascii="Times New Roman" w:hAnsi="Times New Roman"/>
          <w:color w:val="000000"/>
          <w:sz w:val="24"/>
          <w:szCs w:val="24"/>
        </w:rPr>
        <w:t>e 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tte</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c</w:t>
      </w:r>
      <w:r w:rsidRPr="00167339">
        <w:rPr>
          <w:rFonts w:ascii="Times New Roman" w:hAnsi="Times New Roman"/>
          <w:color w:val="000000"/>
          <w:spacing w:val="-3"/>
          <w:sz w:val="24"/>
          <w:szCs w:val="24"/>
        </w:rPr>
        <w:t>h</w:t>
      </w:r>
      <w:r w:rsidRPr="00167339">
        <w:rPr>
          <w:rFonts w:ascii="Times New Roman" w:hAnsi="Times New Roman"/>
          <w:color w:val="000000"/>
          <w:sz w:val="24"/>
          <w:szCs w:val="24"/>
        </w:rPr>
        <w:t>e</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su</w:t>
      </w:r>
      <w:r w:rsidRPr="00167339">
        <w:rPr>
          <w:rFonts w:ascii="Times New Roman" w:hAnsi="Times New Roman"/>
          <w:color w:val="000000"/>
          <w:spacing w:val="-2"/>
          <w:sz w:val="24"/>
          <w:szCs w:val="24"/>
        </w:rPr>
        <w:t>l</w:t>
      </w:r>
      <w:r w:rsidRPr="00167339">
        <w:rPr>
          <w:rFonts w:ascii="Times New Roman" w:hAnsi="Times New Roman"/>
          <w:color w:val="000000"/>
          <w:sz w:val="24"/>
          <w:szCs w:val="24"/>
        </w:rPr>
        <w:t>te</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no</w:t>
      </w:r>
      <w:r w:rsidRPr="00167339">
        <w:rPr>
          <w:rFonts w:ascii="Times New Roman" w:hAnsi="Times New Roman"/>
          <w:color w:val="000000"/>
          <w:spacing w:val="20"/>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3"/>
          <w:sz w:val="24"/>
          <w:szCs w:val="24"/>
        </w:rPr>
        <w:t>gg</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ud</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e,</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n</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cas</w:t>
      </w:r>
      <w:r w:rsidRPr="00167339">
        <w:rPr>
          <w:rFonts w:ascii="Times New Roman" w:hAnsi="Times New Roman"/>
          <w:color w:val="000000"/>
          <w:spacing w:val="-3"/>
          <w:sz w:val="24"/>
          <w:szCs w:val="24"/>
        </w:rPr>
        <w:t>o</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d</w:t>
      </w:r>
      <w:r w:rsidRPr="00167339">
        <w:rPr>
          <w:rFonts w:ascii="Times New Roman" w:hAnsi="Times New Roman"/>
          <w:color w:val="000000"/>
          <w:spacing w:val="-2"/>
          <w:sz w:val="24"/>
          <w:szCs w:val="24"/>
        </w:rPr>
        <w:t>i</w:t>
      </w:r>
      <w:r w:rsidRPr="00167339">
        <w:rPr>
          <w:rFonts w:ascii="Times New Roman" w:hAnsi="Times New Roman"/>
          <w:color w:val="000000"/>
          <w:spacing w:val="22"/>
          <w:sz w:val="24"/>
          <w:szCs w:val="24"/>
        </w:rPr>
        <w:t xml:space="preserve"> </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ri</w:t>
      </w:r>
      <w:r w:rsidRPr="00167339">
        <w:rPr>
          <w:rFonts w:ascii="Times New Roman" w:hAnsi="Times New Roman"/>
          <w:color w:val="000000"/>
          <w:sz w:val="24"/>
          <w:szCs w:val="24"/>
        </w:rPr>
        <w:t>a</w:t>
      </w:r>
      <w:r w:rsidRPr="00167339">
        <w:rPr>
          <w:rFonts w:ascii="Times New Roman" w:hAnsi="Times New Roman"/>
          <w:color w:val="000000"/>
          <w:spacing w:val="-4"/>
          <w:sz w:val="24"/>
          <w:szCs w:val="24"/>
        </w:rPr>
        <w:t>z</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one</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de</w:t>
      </w:r>
      <w:r w:rsidRPr="00167339">
        <w:rPr>
          <w:rFonts w:ascii="Times New Roman" w:hAnsi="Times New Roman"/>
          <w:color w:val="000000"/>
          <w:spacing w:val="-2"/>
          <w:sz w:val="24"/>
          <w:szCs w:val="24"/>
        </w:rPr>
        <w:t>l</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w:t>
      </w:r>
      <w:r w:rsidRPr="00167339">
        <w:rPr>
          <w:rFonts w:ascii="Times New Roman" w:hAnsi="Times New Roman"/>
          <w:color w:val="000000"/>
          <w:spacing w:val="-4"/>
          <w:sz w:val="24"/>
          <w:szCs w:val="24"/>
        </w:rPr>
        <w:t>zz</w:t>
      </w:r>
      <w:r w:rsidRPr="00167339">
        <w:rPr>
          <w:rFonts w:ascii="Times New Roman" w:hAnsi="Times New Roman"/>
          <w:color w:val="000000"/>
          <w:sz w:val="24"/>
          <w:szCs w:val="24"/>
        </w:rPr>
        <w:t>o</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a</w:t>
      </w:r>
      <w:r w:rsidRPr="00167339">
        <w:rPr>
          <w:rFonts w:ascii="Times New Roman" w:hAnsi="Times New Roman"/>
          <w:color w:val="000000"/>
          <w:spacing w:val="-2"/>
          <w:sz w:val="24"/>
          <w:szCs w:val="24"/>
        </w:rPr>
        <w:t>l</w:t>
      </w:r>
      <w:r w:rsidRPr="00167339">
        <w:rPr>
          <w:rFonts w:ascii="Times New Roman" w:hAnsi="Times New Roman"/>
          <w:color w:val="000000"/>
          <w:spacing w:val="22"/>
          <w:sz w:val="24"/>
          <w:szCs w:val="24"/>
        </w:rPr>
        <w:t xml:space="preserve"> </w:t>
      </w:r>
      <w:r w:rsidRPr="00167339">
        <w:rPr>
          <w:rFonts w:ascii="Times New Roman" w:hAnsi="Times New Roman"/>
          <w:color w:val="000000"/>
          <w:sz w:val="24"/>
          <w:szCs w:val="24"/>
        </w:rPr>
        <w:t>pubb</w:t>
      </w:r>
      <w:r w:rsidRPr="00167339">
        <w:rPr>
          <w:rFonts w:ascii="Times New Roman" w:hAnsi="Times New Roman"/>
          <w:color w:val="000000"/>
          <w:spacing w:val="-2"/>
          <w:sz w:val="24"/>
          <w:szCs w:val="24"/>
        </w:rPr>
        <w:t>li</w:t>
      </w:r>
      <w:r w:rsidRPr="00167339">
        <w:rPr>
          <w:rFonts w:ascii="Times New Roman" w:hAnsi="Times New Roman"/>
          <w:color w:val="000000"/>
          <w:sz w:val="24"/>
          <w:szCs w:val="24"/>
        </w:rPr>
        <w:t>co,</w:t>
      </w:r>
      <w:r w:rsidRPr="00167339">
        <w:rPr>
          <w:rFonts w:ascii="Times New Roman" w:hAnsi="Times New Roman"/>
          <w:color w:val="000000"/>
          <w:spacing w:val="20"/>
          <w:sz w:val="24"/>
          <w:szCs w:val="24"/>
        </w:rPr>
        <w:t xml:space="preserve"> </w:t>
      </w:r>
      <w:r w:rsidRPr="00167339">
        <w:rPr>
          <w:rFonts w:ascii="Times New Roman" w:hAnsi="Times New Roman"/>
          <w:color w:val="000000"/>
          <w:spacing w:val="-3"/>
          <w:sz w:val="24"/>
          <w:szCs w:val="24"/>
        </w:rPr>
        <w:t>d</w:t>
      </w:r>
      <w:r w:rsidRPr="00167339">
        <w:rPr>
          <w:rFonts w:ascii="Times New Roman" w:hAnsi="Times New Roman"/>
          <w:color w:val="000000"/>
          <w:sz w:val="24"/>
          <w:szCs w:val="24"/>
        </w:rPr>
        <w:t>i com</w:t>
      </w:r>
      <w:r w:rsidRPr="00167339">
        <w:rPr>
          <w:rFonts w:ascii="Times New Roman" w:hAnsi="Times New Roman"/>
          <w:color w:val="000000"/>
          <w:spacing w:val="-3"/>
          <w:sz w:val="24"/>
          <w:szCs w:val="24"/>
        </w:rPr>
        <w:t>u</w:t>
      </w:r>
      <w:r w:rsidRPr="00167339">
        <w:rPr>
          <w:rFonts w:ascii="Times New Roman" w:hAnsi="Times New Roman"/>
          <w:color w:val="000000"/>
          <w:sz w:val="24"/>
          <w:szCs w:val="24"/>
        </w:rPr>
        <w:t>n</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ca</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 xml:space="preserve">e </w:t>
      </w:r>
      <w:r>
        <w:rPr>
          <w:rFonts w:ascii="Times New Roman" w:hAnsi="Times New Roman"/>
          <w:color w:val="000000"/>
          <w:sz w:val="24"/>
          <w:szCs w:val="24"/>
        </w:rPr>
        <w:t xml:space="preserve">per iscritto </w:t>
      </w:r>
      <w:r w:rsidRPr="00167339">
        <w:rPr>
          <w:rFonts w:ascii="Times New Roman" w:hAnsi="Times New Roman"/>
          <w:color w:val="000000"/>
          <w:spacing w:val="-3"/>
          <w:sz w:val="24"/>
          <w:szCs w:val="24"/>
        </w:rPr>
        <w:t>te</w:t>
      </w:r>
      <w:r w:rsidRPr="00167339">
        <w:rPr>
          <w:rFonts w:ascii="Times New Roman" w:hAnsi="Times New Roman"/>
          <w:color w:val="000000"/>
          <w:sz w:val="24"/>
          <w:szCs w:val="24"/>
        </w:rPr>
        <w:t>mpe</w:t>
      </w:r>
      <w:r w:rsidRPr="00167339">
        <w:rPr>
          <w:rFonts w:ascii="Times New Roman" w:hAnsi="Times New Roman"/>
          <w:color w:val="000000"/>
          <w:spacing w:val="-4"/>
          <w:sz w:val="24"/>
          <w:szCs w:val="24"/>
        </w:rPr>
        <w:t>s</w:t>
      </w:r>
      <w:r w:rsidRPr="00167339">
        <w:rPr>
          <w:rFonts w:ascii="Times New Roman" w:hAnsi="Times New Roman"/>
          <w:color w:val="000000"/>
          <w:sz w:val="24"/>
          <w:szCs w:val="24"/>
        </w:rPr>
        <w:t>t</w:t>
      </w:r>
      <w:r w:rsidRPr="00167339">
        <w:rPr>
          <w:rFonts w:ascii="Times New Roman" w:hAnsi="Times New Roman"/>
          <w:color w:val="000000"/>
          <w:spacing w:val="-2"/>
          <w:sz w:val="24"/>
          <w:szCs w:val="24"/>
        </w:rPr>
        <w:t>i</w:t>
      </w:r>
      <w:r w:rsidRPr="00167339">
        <w:rPr>
          <w:rFonts w:ascii="Times New Roman" w:hAnsi="Times New Roman"/>
          <w:color w:val="000000"/>
          <w:sz w:val="24"/>
          <w:szCs w:val="24"/>
        </w:rPr>
        <w:t>vam</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nt</w:t>
      </w:r>
      <w:r w:rsidRPr="00167339">
        <w:rPr>
          <w:rFonts w:ascii="Times New Roman" w:hAnsi="Times New Roman"/>
          <w:color w:val="000000"/>
          <w:spacing w:val="-3"/>
          <w:sz w:val="24"/>
          <w:szCs w:val="24"/>
        </w:rPr>
        <w:t>e</w:t>
      </w:r>
      <w:r w:rsidRPr="00167339">
        <w:rPr>
          <w:rFonts w:ascii="Times New Roman" w:hAnsi="Times New Roman"/>
          <w:color w:val="000000"/>
          <w:sz w:val="24"/>
          <w:szCs w:val="24"/>
        </w:rPr>
        <w:t xml:space="preserve"> a</w:t>
      </w:r>
      <w:r w:rsidRPr="00167339">
        <w:rPr>
          <w:rFonts w:ascii="Times New Roman" w:hAnsi="Times New Roman"/>
          <w:color w:val="000000"/>
          <w:spacing w:val="-2"/>
          <w:sz w:val="24"/>
          <w:szCs w:val="24"/>
        </w:rPr>
        <w:t>ll</w:t>
      </w:r>
      <w:r>
        <w:rPr>
          <w:rFonts w:ascii="Times New Roman" w:hAnsi="Times New Roman"/>
          <w:color w:val="000000"/>
          <w:sz w:val="24"/>
          <w:szCs w:val="24"/>
        </w:rPr>
        <w:t xml:space="preserve">’Area Gestione Contrattuale Negoziale ed all’Unità Operativa di Farmacia dell’Azienda Ospedaliera ogni variazione intervenuta sul prezzo al pubblico entro 10 giorni lavorativi, indicando </w:t>
      </w:r>
      <w:r w:rsidRPr="00167339">
        <w:rPr>
          <w:rFonts w:ascii="Times New Roman" w:hAnsi="Times New Roman"/>
          <w:color w:val="000000"/>
          <w:spacing w:val="-2"/>
          <w:sz w:val="24"/>
          <w:szCs w:val="24"/>
        </w:rPr>
        <w:t>il</w:t>
      </w:r>
      <w:r w:rsidRPr="00167339">
        <w:rPr>
          <w:rFonts w:ascii="Times New Roman" w:hAnsi="Times New Roman"/>
          <w:color w:val="000000"/>
          <w:sz w:val="24"/>
          <w:szCs w:val="24"/>
        </w:rPr>
        <w:t xml:space="preserve"> </w:t>
      </w:r>
      <w:r w:rsidRPr="00167339">
        <w:rPr>
          <w:rFonts w:ascii="Times New Roman" w:hAnsi="Times New Roman"/>
          <w:color w:val="000000"/>
          <w:spacing w:val="-3"/>
          <w:sz w:val="24"/>
          <w:szCs w:val="24"/>
        </w:rPr>
        <w:t>n</w:t>
      </w:r>
      <w:r w:rsidRPr="00167339">
        <w:rPr>
          <w:rFonts w:ascii="Times New Roman" w:hAnsi="Times New Roman"/>
          <w:color w:val="000000"/>
          <w:sz w:val="24"/>
          <w:szCs w:val="24"/>
        </w:rPr>
        <w:t>uo</w:t>
      </w:r>
      <w:r w:rsidRPr="00167339">
        <w:rPr>
          <w:rFonts w:ascii="Times New Roman" w:hAnsi="Times New Roman"/>
          <w:color w:val="000000"/>
          <w:spacing w:val="-4"/>
          <w:sz w:val="24"/>
          <w:szCs w:val="24"/>
        </w:rPr>
        <w:t>v</w:t>
      </w:r>
      <w:r w:rsidRPr="00167339">
        <w:rPr>
          <w:rFonts w:ascii="Times New Roman" w:hAnsi="Times New Roman"/>
          <w:color w:val="000000"/>
          <w:sz w:val="24"/>
          <w:szCs w:val="24"/>
        </w:rPr>
        <w:t>o</w:t>
      </w:r>
      <w:r w:rsidRPr="00167339">
        <w:rPr>
          <w:rFonts w:ascii="Times New Roman" w:hAnsi="Times New Roman"/>
          <w:color w:val="000000"/>
          <w:spacing w:val="-2"/>
          <w:sz w:val="24"/>
          <w:szCs w:val="24"/>
        </w:rPr>
        <w:t xml:space="preserve"> </w:t>
      </w:r>
      <w:r w:rsidRPr="00167339">
        <w:rPr>
          <w:rFonts w:ascii="Times New Roman" w:hAnsi="Times New Roman"/>
          <w:color w:val="000000"/>
          <w:sz w:val="24"/>
          <w:szCs w:val="24"/>
        </w:rPr>
        <w:t>p</w:t>
      </w:r>
      <w:r w:rsidRPr="00167339">
        <w:rPr>
          <w:rFonts w:ascii="Times New Roman" w:hAnsi="Times New Roman"/>
          <w:color w:val="000000"/>
          <w:spacing w:val="-2"/>
          <w:sz w:val="24"/>
          <w:szCs w:val="24"/>
        </w:rPr>
        <w:t>r</w:t>
      </w:r>
      <w:r w:rsidRPr="00167339">
        <w:rPr>
          <w:rFonts w:ascii="Times New Roman" w:hAnsi="Times New Roman"/>
          <w:color w:val="000000"/>
          <w:sz w:val="24"/>
          <w:szCs w:val="24"/>
        </w:rPr>
        <w:t>ez</w:t>
      </w:r>
      <w:r w:rsidRPr="00167339">
        <w:rPr>
          <w:rFonts w:ascii="Times New Roman" w:hAnsi="Times New Roman"/>
          <w:color w:val="000000"/>
          <w:spacing w:val="-4"/>
          <w:sz w:val="24"/>
          <w:szCs w:val="24"/>
        </w:rPr>
        <w:t>z</w:t>
      </w:r>
      <w:r w:rsidRPr="00167339">
        <w:rPr>
          <w:rFonts w:ascii="Times New Roman" w:hAnsi="Times New Roman"/>
          <w:color w:val="000000"/>
          <w:sz w:val="24"/>
          <w:szCs w:val="24"/>
        </w:rPr>
        <w:t>o.</w:t>
      </w:r>
    </w:p>
    <w:p w:rsidR="00E43538" w:rsidRPr="0004352E" w:rsidRDefault="00E43538" w:rsidP="00E43538">
      <w:pPr>
        <w:pStyle w:val="Corpodeltesto2"/>
        <w:spacing w:after="0" w:line="240" w:lineRule="auto"/>
        <w:ind w:firstLine="284"/>
        <w:jc w:val="both"/>
        <w:rPr>
          <w:b/>
          <w:color w:val="000000"/>
        </w:rPr>
      </w:pPr>
      <w:r w:rsidRPr="0004352E">
        <w:rPr>
          <w:b/>
        </w:rPr>
        <w:t xml:space="preserve">Qualora subentri, nel corso dello svolgimento della fornitura l’attivazione di una Convenzione CONSIP per l’affidamento della fornitura oggetto del presente Capitolato, l’Azienda Ospedaliera si riserva di recepire </w:t>
      </w:r>
      <w:smartTag w:uri="urn:schemas-microsoft-com:office:smarttags" w:element="PersonName">
        <w:smartTagPr>
          <w:attr w:name="ProductID" w:val="la Convenzione CONSIP"/>
        </w:smartTagPr>
        <w:r w:rsidRPr="0004352E">
          <w:rPr>
            <w:b/>
          </w:rPr>
          <w:t>la Convenzione CONSIP</w:t>
        </w:r>
      </w:smartTag>
      <w:r w:rsidRPr="0004352E">
        <w:rPr>
          <w:b/>
        </w:rPr>
        <w:t xml:space="preserve"> adeguando prezzi e condizioni contrattuali a quelle previste dalla Convenzione stessa, se più favorevoli e </w:t>
      </w:r>
      <w:r w:rsidRPr="0004352E">
        <w:rPr>
          <w:b/>
          <w:color w:val="000000"/>
        </w:rPr>
        <w:t>l’Impresa aggiudicataria dovrà adeguare la sua offerta. In caso di mancato adeguamento l’Azienda si riserva il diritto di parziale o totale risoluzione dei contratti.</w:t>
      </w:r>
    </w:p>
    <w:p w:rsidR="00E43538" w:rsidRPr="0004352E" w:rsidRDefault="00E43538" w:rsidP="00E43538">
      <w:pPr>
        <w:pStyle w:val="Corpodeltesto2"/>
        <w:spacing w:after="0" w:line="240" w:lineRule="auto"/>
        <w:ind w:firstLine="284"/>
        <w:jc w:val="both"/>
        <w:rPr>
          <w:b/>
          <w:color w:val="000000"/>
        </w:rPr>
      </w:pPr>
      <w:r w:rsidRPr="0004352E">
        <w:rPr>
          <w:b/>
        </w:rPr>
        <w:t xml:space="preserve">Qualora subentri, nel corso dello svolgimento della fornitura un provvedimento regionale di affidamento centralizzato della fornitura in questione, l’Azienda Ospedaliera si riserva di recepire il provvedimento regionale adeguando prezzi e condizioni contrattuali a quelle previste nel provvedimento regionale stesso, se più favorevoli e </w:t>
      </w:r>
      <w:r w:rsidRPr="0004352E">
        <w:rPr>
          <w:b/>
          <w:color w:val="000000"/>
        </w:rPr>
        <w:t>l’Impresa aggiudicataria dovrà adeguare la sua offerta. In caso di mancato adeguamento l’Azienda si riserva il diritto di parziale o totale risoluzione dei contratti.</w:t>
      </w:r>
    </w:p>
    <w:p w:rsidR="00E43538" w:rsidRPr="009E5C28" w:rsidRDefault="00E43538" w:rsidP="00E43538">
      <w:pPr>
        <w:pStyle w:val="Titolo1"/>
        <w:spacing w:before="120" w:after="120"/>
        <w:ind w:right="-142"/>
        <w:rPr>
          <w:rFonts w:ascii="Times New Roman" w:hAnsi="Times New Roman"/>
          <w:szCs w:val="24"/>
        </w:rPr>
      </w:pPr>
      <w:r>
        <w:rPr>
          <w:rFonts w:ascii="Times New Roman" w:hAnsi="Times New Roman"/>
          <w:b w:val="0"/>
          <w:szCs w:val="24"/>
        </w:rPr>
        <w:t>Art</w:t>
      </w:r>
      <w:r w:rsidRPr="009E5C28">
        <w:rPr>
          <w:rFonts w:ascii="Times New Roman" w:hAnsi="Times New Roman"/>
          <w:b w:val="0"/>
          <w:szCs w:val="24"/>
        </w:rPr>
        <w:t xml:space="preserve">.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49.</w:t>
      </w:r>
      <w:r w:rsidR="002E431C" w:rsidRPr="009E5C28">
        <w:rPr>
          <w:rFonts w:ascii="Times New Roman" w:hAnsi="Times New Roman"/>
          <w:b w:val="0"/>
          <w:szCs w:val="24"/>
        </w:rPr>
        <w:fldChar w:fldCharType="end"/>
      </w:r>
      <w:r w:rsidRPr="009E5C28">
        <w:rPr>
          <w:rFonts w:ascii="Times New Roman" w:hAnsi="Times New Roman"/>
          <w:szCs w:val="24"/>
        </w:rPr>
        <w:t>(Modalità e termini di pagamento)</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E43538" w:rsidRPr="009257EF" w:rsidRDefault="00E43538" w:rsidP="00E43538">
      <w:pPr>
        <w:ind w:firstLine="284"/>
        <w:jc w:val="both"/>
        <w:rPr>
          <w:rFonts w:ascii="Times New Roman" w:hAnsi="Times New Roman"/>
          <w:sz w:val="24"/>
          <w:szCs w:val="24"/>
        </w:rPr>
      </w:pPr>
      <w:bookmarkStart w:id="427" w:name="_Toc393427527"/>
      <w:bookmarkStart w:id="428" w:name="_Toc393427715"/>
      <w:bookmarkStart w:id="429" w:name="_Toc393432187"/>
      <w:bookmarkStart w:id="430" w:name="_Toc393439570"/>
      <w:bookmarkStart w:id="431" w:name="_Toc393439912"/>
      <w:bookmarkStart w:id="432" w:name="_Toc393440978"/>
      <w:bookmarkStart w:id="433" w:name="_Toc393441149"/>
      <w:bookmarkStart w:id="434" w:name="_Toc393441272"/>
      <w:bookmarkStart w:id="435" w:name="_Toc393442115"/>
      <w:bookmarkStart w:id="436" w:name="_Toc393442295"/>
      <w:bookmarkStart w:id="437" w:name="_Toc393614882"/>
      <w:bookmarkStart w:id="438" w:name="_Toc394140007"/>
      <w:bookmarkStart w:id="439" w:name="_Toc395090908"/>
      <w:bookmarkStart w:id="440" w:name="_Toc395616997"/>
      <w:bookmarkStart w:id="441" w:name="_Toc403041654"/>
      <w:bookmarkStart w:id="442" w:name="_Toc437536019"/>
      <w:bookmarkStart w:id="443" w:name="_Toc437536248"/>
      <w:bookmarkStart w:id="444" w:name="_Toc438023804"/>
      <w:bookmarkStart w:id="445" w:name="_Toc440359733"/>
      <w:bookmarkStart w:id="446" w:name="_Toc440359863"/>
      <w:bookmarkStart w:id="447" w:name="_Toc467170489"/>
      <w:bookmarkStart w:id="448" w:name="_Toc492782013"/>
      <w:bookmarkStart w:id="449" w:name="_Toc493305647"/>
      <w:r w:rsidRPr="009257EF">
        <w:rPr>
          <w:rFonts w:ascii="Times New Roman" w:hAnsi="Times New Roman"/>
          <w:sz w:val="24"/>
          <w:szCs w:val="24"/>
        </w:rPr>
        <w:t>All’Impresa aggiudicataria verranno corrisposto i prezzi stabiliti in sede di gara.</w:t>
      </w:r>
    </w:p>
    <w:p w:rsidR="00E43538" w:rsidRPr="009257EF" w:rsidRDefault="00E43538" w:rsidP="00E43538">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E43538" w:rsidRDefault="00E43538" w:rsidP="00E43538">
      <w:pPr>
        <w:ind w:firstLine="284"/>
        <w:jc w:val="both"/>
        <w:rPr>
          <w:rFonts w:ascii="Times New Roman" w:hAnsi="Times New Roman"/>
          <w:sz w:val="24"/>
          <w:szCs w:val="24"/>
        </w:rPr>
      </w:pPr>
      <w:r w:rsidRPr="009257EF">
        <w:rPr>
          <w:rFonts w:ascii="Times New Roman" w:hAnsi="Times New Roman"/>
          <w:sz w:val="24"/>
          <w:szCs w:val="24"/>
        </w:rPr>
        <w:t>Si comunica che per ogni pagamento</w:t>
      </w:r>
      <w:r>
        <w:rPr>
          <w:rFonts w:ascii="Times New Roman" w:hAnsi="Times New Roman"/>
          <w:sz w:val="24"/>
          <w:szCs w:val="24"/>
        </w:rPr>
        <w:t xml:space="preserve"> alla ditta </w:t>
      </w:r>
      <w:r w:rsidR="00486BB7">
        <w:rPr>
          <w:rFonts w:ascii="Times New Roman" w:hAnsi="Times New Roman"/>
          <w:sz w:val="24"/>
          <w:szCs w:val="24"/>
        </w:rPr>
        <w:t>aggiudicataria</w:t>
      </w:r>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E43538" w:rsidRPr="009E5C28" w:rsidRDefault="00E43538" w:rsidP="00E43538">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E43538" w:rsidRDefault="00E43538" w:rsidP="00E43538">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E43538" w:rsidRDefault="00E43538" w:rsidP="00E43538">
      <w:pPr>
        <w:numPr>
          <w:ilvl w:val="12"/>
          <w:numId w:val="0"/>
        </w:numPr>
        <w:ind w:firstLine="284"/>
        <w:jc w:val="both"/>
        <w:rPr>
          <w:rFonts w:ascii="Times New Roman" w:hAnsi="Times New Roman"/>
          <w:sz w:val="24"/>
          <w:szCs w:val="24"/>
        </w:rPr>
      </w:pPr>
      <w:r w:rsidRPr="007B648A">
        <w:rPr>
          <w:rFonts w:ascii="Times New Roman" w:hAnsi="Times New Roman"/>
          <w:sz w:val="24"/>
          <w:szCs w:val="24"/>
        </w:rPr>
        <w:t xml:space="preserve">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w:t>
      </w:r>
      <w:r w:rsidR="00486BB7" w:rsidRPr="007B648A">
        <w:rPr>
          <w:rFonts w:ascii="Times New Roman" w:hAnsi="Times New Roman"/>
          <w:sz w:val="24"/>
          <w:szCs w:val="24"/>
        </w:rPr>
        <w:t>questione</w:t>
      </w:r>
      <w:r w:rsidR="00486BB7">
        <w:rPr>
          <w:rFonts w:ascii="Times New Roman" w:hAnsi="Times New Roman"/>
          <w:sz w:val="24"/>
          <w:szCs w:val="24"/>
        </w:rPr>
        <w:t>.</w:t>
      </w:r>
      <w:r w:rsidR="00486BB7" w:rsidRPr="00FC2435">
        <w:rPr>
          <w:rFonts w:ascii="Times New Roman" w:hAnsi="Times New Roman"/>
          <w:sz w:val="24"/>
          <w:szCs w:val="24"/>
        </w:rPr>
        <w:t xml:space="preserve"> I</w:t>
      </w:r>
      <w:r w:rsidRPr="00FC2435">
        <w:rPr>
          <w:rFonts w:ascii="Times New Roman" w:hAnsi="Times New Roman"/>
          <w:sz w:val="24"/>
          <w:szCs w:val="24"/>
        </w:rPr>
        <w:t xml:space="preserve">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E43538" w:rsidRDefault="00E43538" w:rsidP="00E43538">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D.Lgs 231/2002, così come modificato dal D. Lgs. 192/2012 </w:t>
      </w:r>
      <w:r>
        <w:rPr>
          <w:rFonts w:ascii="Times New Roman" w:hAnsi="Times New Roman"/>
          <w:sz w:val="24"/>
          <w:szCs w:val="24"/>
        </w:rPr>
        <w:t>.</w:t>
      </w:r>
    </w:p>
    <w:p w:rsidR="00E43538" w:rsidRPr="00A76937" w:rsidRDefault="00E43538" w:rsidP="00E43538">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E43538" w:rsidRPr="00A76937" w:rsidRDefault="00E43538" w:rsidP="00E43538">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E43538" w:rsidRPr="00D877C8" w:rsidRDefault="00E43538" w:rsidP="00E43538">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E43538" w:rsidRPr="00A76937" w:rsidRDefault="00E43538" w:rsidP="00E43538">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E43538" w:rsidRPr="00A76937" w:rsidRDefault="00E43538" w:rsidP="00E43538">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E43538" w:rsidRPr="00A76937" w:rsidRDefault="00E43538" w:rsidP="00E43538">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E43538" w:rsidRPr="00A76937" w:rsidRDefault="00E43538" w:rsidP="00E43538">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E43538" w:rsidRDefault="00E43538" w:rsidP="00E43538">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xml:space="preserve">. </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lastRenderedPageBreak/>
        <w:t>Nella suddetta comunicazione saranno precisate le motivazioni di sospensione alle quali l’Impresa aggiudicataria è invitata a far fronte tempestivamente.</w:t>
      </w:r>
    </w:p>
    <w:p w:rsidR="00E43538" w:rsidRPr="00A76937" w:rsidRDefault="00E43538" w:rsidP="00E43538">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E43538" w:rsidRPr="00311CC8" w:rsidRDefault="00E43538" w:rsidP="00E43538">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E43538" w:rsidRDefault="00E43538" w:rsidP="00E43538">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d’inadempimento di cui all’art.1460 del Codice Civile. </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E43538" w:rsidRDefault="00E43538" w:rsidP="00E43538">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E43538" w:rsidRPr="00A76937" w:rsidRDefault="00E43538" w:rsidP="00E43538">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E43538" w:rsidRDefault="00E43538" w:rsidP="00E43538">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E43538" w:rsidRPr="0075784F" w:rsidRDefault="00E43538" w:rsidP="00E43538">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Pr>
          <w:rFonts w:ascii="Times New Roman" w:hAnsi="Times New Roman"/>
          <w:b/>
          <w:bCs/>
          <w:snapToGrid/>
          <w:sz w:val="24"/>
          <w:szCs w:val="24"/>
        </w:rPr>
        <w:t>34</w:t>
      </w:r>
      <w:r w:rsidRPr="001D2D11">
        <w:rPr>
          <w:rFonts w:ascii="Times New Roman" w:hAnsi="Times New Roman"/>
          <w:b/>
          <w:bCs/>
          <w:snapToGrid/>
          <w:sz w:val="24"/>
          <w:szCs w:val="24"/>
        </w:rPr>
        <w:t xml:space="preserve"> e </w:t>
      </w:r>
      <w:r>
        <w:rPr>
          <w:rFonts w:ascii="Times New Roman" w:hAnsi="Times New Roman"/>
          <w:b/>
          <w:bCs/>
          <w:snapToGrid/>
          <w:sz w:val="24"/>
          <w:szCs w:val="24"/>
        </w:rPr>
        <w:t>35</w:t>
      </w:r>
      <w:r w:rsidRPr="0075784F">
        <w:rPr>
          <w:rFonts w:ascii="Times New Roman" w:hAnsi="Times New Roman"/>
          <w:b/>
          <w:bCs/>
          <w:snapToGrid/>
          <w:sz w:val="24"/>
          <w:szCs w:val="24"/>
        </w:rPr>
        <w:t xml:space="preserve"> del presente capitolato.</w:t>
      </w:r>
    </w:p>
    <w:p w:rsidR="00E43538" w:rsidRPr="009E5C28" w:rsidRDefault="00E43538" w:rsidP="00E43538">
      <w:pPr>
        <w:pStyle w:val="Titolo1"/>
        <w:spacing w:before="240" w:after="240"/>
        <w:ind w:right="-142"/>
        <w:rPr>
          <w:rFonts w:ascii="Times New Roman" w:hAnsi="Times New Roman"/>
          <w:szCs w:val="24"/>
        </w:rPr>
      </w:pPr>
      <w:r w:rsidRPr="009E5C28">
        <w:rPr>
          <w:rFonts w:ascii="Times New Roman" w:hAnsi="Times New Roman"/>
          <w:b w:val="0"/>
          <w:szCs w:val="24"/>
        </w:rPr>
        <w:lastRenderedPageBreak/>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50.</w:t>
      </w:r>
      <w:r w:rsidR="002E431C" w:rsidRPr="009E5C28">
        <w:rPr>
          <w:rFonts w:ascii="Times New Roman" w:hAnsi="Times New Roman"/>
          <w:b w:val="0"/>
          <w:szCs w:val="24"/>
        </w:rPr>
        <w:fldChar w:fldCharType="end"/>
      </w:r>
      <w:r w:rsidRPr="009E5C28">
        <w:rPr>
          <w:rFonts w:ascii="Times New Roman" w:hAnsi="Times New Roman"/>
          <w:szCs w:val="24"/>
        </w:rPr>
        <w:t>(Modalità di fatturazione)</w:t>
      </w:r>
    </w:p>
    <w:p w:rsidR="00E43538" w:rsidRPr="00E91F34" w:rsidRDefault="00E43538" w:rsidP="00E43538">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E43538" w:rsidRPr="00E91F34" w:rsidRDefault="00E43538" w:rsidP="00E43538">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E43538" w:rsidRPr="00E91F34" w:rsidRDefault="00E43538" w:rsidP="00E43538">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E43538" w:rsidRPr="00E91F34" w:rsidRDefault="00E43538" w:rsidP="00E435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E43538" w:rsidRDefault="00E43538" w:rsidP="00E435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E43538" w:rsidRDefault="00E43538" w:rsidP="00E435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E43538" w:rsidRPr="00E91F34" w:rsidRDefault="00E43538" w:rsidP="00E43538">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E43538" w:rsidRPr="00E91F34" w:rsidRDefault="00E43538" w:rsidP="00E43538">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E43538" w:rsidRDefault="00E43538" w:rsidP="00E43538">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dovranno essere trasmesse esclusivamente in formato elettronico, attraverso il Sistema Di Interscambio (SDI). </w:t>
      </w:r>
    </w:p>
    <w:p w:rsidR="00E43538" w:rsidRPr="00E91F34" w:rsidRDefault="00E43538" w:rsidP="00E43538">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E43538" w:rsidRPr="00852F45" w:rsidRDefault="00E43538" w:rsidP="00E43538">
      <w:pPr>
        <w:ind w:firstLine="284"/>
        <w:jc w:val="both"/>
        <w:rPr>
          <w:rFonts w:ascii="Times New Roman" w:hAnsi="Times New Roman"/>
          <w:sz w:val="24"/>
          <w:szCs w:val="24"/>
        </w:rPr>
      </w:pPr>
      <w:r w:rsidRPr="00852F45">
        <w:rPr>
          <w:rFonts w:ascii="Times New Roman" w:hAnsi="Times New Roman"/>
          <w:sz w:val="24"/>
          <w:szCs w:val="24"/>
        </w:rPr>
        <w:t>Di seguito si riportano i dati essenziali per la trasmissione delle fatture:</w:t>
      </w:r>
    </w:p>
    <w:p w:rsidR="00E43538" w:rsidRPr="00852F45" w:rsidRDefault="00E43538" w:rsidP="00E43538">
      <w:pPr>
        <w:ind w:firstLine="284"/>
        <w:jc w:val="both"/>
        <w:rPr>
          <w:rFonts w:ascii="Times New Roman" w:hAnsi="Times New Roman"/>
          <w:sz w:val="24"/>
          <w:szCs w:val="24"/>
        </w:rPr>
      </w:pPr>
      <w:r w:rsidRPr="00852F45">
        <w:rPr>
          <w:rFonts w:ascii="Times New Roman" w:hAnsi="Times New Roman"/>
          <w:sz w:val="24"/>
          <w:szCs w:val="24"/>
        </w:rPr>
        <w:t xml:space="preserve">I.P.A. (indice delle Pubbliche Amministrazioni) Azienda Ospedaliera “Ospedali Riuniti Villa Sofia – </w:t>
      </w:r>
      <w:r w:rsidR="00852F45" w:rsidRPr="00852F45">
        <w:rPr>
          <w:rFonts w:ascii="Times New Roman" w:hAnsi="Times New Roman"/>
          <w:sz w:val="24"/>
          <w:szCs w:val="24"/>
        </w:rPr>
        <w:t>Cervello”</w:t>
      </w:r>
      <w:r w:rsidRPr="00852F45">
        <w:rPr>
          <w:rFonts w:ascii="Times New Roman" w:hAnsi="Times New Roman"/>
          <w:sz w:val="24"/>
          <w:szCs w:val="24"/>
        </w:rPr>
        <w:t xml:space="preserve"> codice univoco ufficio (per ricevimento fatture) </w:t>
      </w:r>
      <w:r w:rsidRPr="00852F45">
        <w:rPr>
          <w:rFonts w:ascii="Times New Roman" w:hAnsi="Times New Roman"/>
          <w:b/>
          <w:sz w:val="24"/>
          <w:szCs w:val="24"/>
        </w:rPr>
        <w:t>UFI 05S</w:t>
      </w:r>
      <w:r w:rsidRPr="00852F45">
        <w:rPr>
          <w:rFonts w:ascii="Times New Roman" w:hAnsi="Times New Roman"/>
          <w:sz w:val="24"/>
          <w:szCs w:val="24"/>
        </w:rPr>
        <w:t>.</w:t>
      </w:r>
    </w:p>
    <w:p w:rsidR="00E43538" w:rsidRPr="00852F45" w:rsidRDefault="00E43538" w:rsidP="00E43538">
      <w:pPr>
        <w:ind w:firstLine="284"/>
        <w:jc w:val="both"/>
        <w:rPr>
          <w:rFonts w:ascii="Times New Roman" w:hAnsi="Times New Roman"/>
          <w:sz w:val="24"/>
          <w:szCs w:val="24"/>
        </w:rPr>
      </w:pPr>
      <w:r w:rsidRPr="00852F45">
        <w:rPr>
          <w:rFonts w:ascii="Times New Roman" w:hAnsi="Times New Roman"/>
          <w:sz w:val="24"/>
          <w:szCs w:val="24"/>
        </w:rPr>
        <w:t>Il mancato rispetto delle disposizioni non consentirà il regolare pagamento delle fatture, che saranno restituite al fornitore stesso.</w:t>
      </w:r>
    </w:p>
    <w:p w:rsidR="00E43538" w:rsidRPr="00E91F34" w:rsidRDefault="00E43538" w:rsidP="00E43538">
      <w:pPr>
        <w:ind w:firstLine="284"/>
        <w:jc w:val="both"/>
        <w:rPr>
          <w:rFonts w:ascii="Times New Roman" w:hAnsi="Times New Roman"/>
          <w:sz w:val="24"/>
          <w:szCs w:val="24"/>
        </w:rPr>
      </w:pP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E43538" w:rsidRDefault="00E43538" w:rsidP="00E43538">
      <w:pPr>
        <w:pStyle w:val="Titolo1"/>
        <w:ind w:right="-142"/>
        <w:rPr>
          <w:rFonts w:ascii="Times New Roman" w:hAnsi="Times New Roman"/>
          <w:b w:val="0"/>
          <w:szCs w:val="24"/>
        </w:rPr>
      </w:pPr>
      <w:bookmarkStart w:id="450" w:name="_Toc437536025"/>
      <w:bookmarkStart w:id="451" w:name="_Toc437536254"/>
      <w:bookmarkStart w:id="452" w:name="_Toc438023810"/>
      <w:bookmarkStart w:id="453" w:name="_Toc440359739"/>
      <w:bookmarkStart w:id="454" w:name="_Toc440359869"/>
      <w:bookmarkStart w:id="455" w:name="_Toc467170495"/>
      <w:bookmarkStart w:id="456" w:name="_Toc492782017"/>
      <w:bookmarkStart w:id="457" w:name="_Toc493305651"/>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E43538" w:rsidRPr="000636F5" w:rsidRDefault="00E43538" w:rsidP="00E43538">
      <w:pPr>
        <w:pStyle w:val="Titolo1"/>
        <w:ind w:right="-142"/>
        <w:rPr>
          <w:rFonts w:ascii="Times New Roman" w:hAnsi="Times New Roman"/>
          <w:szCs w:val="24"/>
        </w:rPr>
      </w:pPr>
      <w:r w:rsidRPr="000636F5">
        <w:rPr>
          <w:rFonts w:ascii="Times New Roman" w:hAnsi="Times New Roman"/>
          <w:b w:val="0"/>
          <w:szCs w:val="24"/>
        </w:rPr>
        <w:t xml:space="preserve">Art. </w:t>
      </w:r>
      <w:r w:rsidR="002E431C"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2E431C" w:rsidRPr="000636F5">
        <w:rPr>
          <w:rFonts w:ascii="Times New Roman" w:hAnsi="Times New Roman"/>
          <w:b w:val="0"/>
          <w:szCs w:val="24"/>
        </w:rPr>
        <w:fldChar w:fldCharType="separate"/>
      </w:r>
      <w:r w:rsidRPr="000636F5">
        <w:rPr>
          <w:rFonts w:ascii="Times New Roman" w:hAnsi="Times New Roman"/>
          <w:szCs w:val="24"/>
        </w:rPr>
        <w:t>50.</w:t>
      </w:r>
      <w:r w:rsidR="002E431C"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E43538" w:rsidRDefault="00E43538" w:rsidP="00E43538">
      <w:pPr>
        <w:ind w:firstLine="284"/>
        <w:jc w:val="both"/>
        <w:rPr>
          <w:rFonts w:ascii="Times New Roman" w:hAnsi="Times New Roman"/>
          <w:sz w:val="24"/>
          <w:szCs w:val="24"/>
        </w:rPr>
      </w:pPr>
    </w:p>
    <w:p w:rsidR="00E43538" w:rsidRPr="00340AB0" w:rsidRDefault="00E43538" w:rsidP="00E43538">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materia di normativa antimafia” e e successive modificazioni ed integrazioni.</w:t>
      </w:r>
    </w:p>
    <w:p w:rsidR="00E43538" w:rsidRDefault="00E43538" w:rsidP="00E43538">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w:t>
      </w:r>
      <w:r w:rsidR="00486BB7">
        <w:rPr>
          <w:rFonts w:ascii="Times New Roman" w:hAnsi="Times New Roman"/>
          <w:sz w:val="24"/>
          <w:szCs w:val="24"/>
        </w:rPr>
        <w:t>aggiudicataria</w:t>
      </w:r>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E43538" w:rsidRPr="00340AB0" w:rsidRDefault="00E43538" w:rsidP="00E43538">
      <w:pPr>
        <w:ind w:firstLine="284"/>
        <w:jc w:val="both"/>
        <w:rPr>
          <w:rFonts w:ascii="Times New Roman" w:hAnsi="Times New Roman"/>
          <w:sz w:val="24"/>
          <w:szCs w:val="24"/>
        </w:rPr>
      </w:pPr>
      <w:r w:rsidRPr="00340AB0">
        <w:rPr>
          <w:rFonts w:ascii="Times New Roman" w:hAnsi="Times New Roman"/>
          <w:sz w:val="24"/>
          <w:szCs w:val="24"/>
        </w:rPr>
        <w:lastRenderedPageBreak/>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n. 136/2010 e smi. Tale previsione è espressamente inserita, a pena di nullità, nel contratto d’appalto e nei contratti tra Impresa ed eventuali propri subappaltatori e subcontraenti.</w:t>
      </w:r>
    </w:p>
    <w:p w:rsidR="00E43538" w:rsidRPr="00340AB0" w:rsidRDefault="00E43538" w:rsidP="00E43538">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E43538" w:rsidRDefault="00E43538" w:rsidP="00E43538">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ss.mm.ii.,</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E43538" w:rsidRPr="00340AB0" w:rsidRDefault="00E43538" w:rsidP="00E43538">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per i subappaltatori e per i subcontraenti da questi stipulati con l’Impresa.</w:t>
      </w:r>
    </w:p>
    <w:p w:rsidR="00E43538" w:rsidRPr="00E408BD" w:rsidRDefault="00E43538" w:rsidP="00E43538">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E43538" w:rsidRPr="00E408BD" w:rsidRDefault="00E43538" w:rsidP="00E43538">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E43538" w:rsidRPr="00E408BD" w:rsidRDefault="00E43538" w:rsidP="00E43538">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51.</w:t>
      </w:r>
      <w:r w:rsidR="002E431C" w:rsidRPr="009E5C28">
        <w:rPr>
          <w:rFonts w:ascii="Times New Roman" w:hAnsi="Times New Roman"/>
          <w:b w:val="0"/>
          <w:szCs w:val="24"/>
        </w:rPr>
        <w:fldChar w:fldCharType="end"/>
      </w:r>
      <w:r w:rsidRPr="009E5C28">
        <w:rPr>
          <w:rFonts w:ascii="Times New Roman" w:hAnsi="Times New Roman"/>
          <w:szCs w:val="24"/>
        </w:rPr>
        <w:t>(Cessione del credito )</w:t>
      </w:r>
    </w:p>
    <w:p w:rsidR="00E43538" w:rsidRPr="004D5452" w:rsidRDefault="00E43538" w:rsidP="00E43538">
      <w:pPr>
        <w:pStyle w:val="Rientrocorpodeltesto3"/>
        <w:ind w:left="0" w:firstLine="284"/>
        <w:rPr>
          <w:rFonts w:ascii="Times New Roman" w:hAnsi="Times New Roman"/>
          <w:szCs w:val="24"/>
        </w:rPr>
      </w:pPr>
      <w:r w:rsidRPr="004D5452">
        <w:rPr>
          <w:rFonts w:ascii="Times New Roman" w:hAnsi="Times New Roman"/>
          <w:szCs w:val="24"/>
        </w:rPr>
        <w:t>Le cessioni di crediti vantati nei confronti dell’Azienda a titolo di corrispettivo di appalto possono essere effettuate dall’Impresa aggiudicataria a favore di banche e di intermediari finanziari, il cui oggetto sociale preveda l'esercizio dell'attività di acquisto di crediti di impresa.</w:t>
      </w:r>
      <w:r>
        <w:rPr>
          <w:rFonts w:ascii="Times New Roman" w:hAnsi="Times New Roman"/>
          <w:szCs w:val="24"/>
        </w:rPr>
        <w:t xml:space="preserve"> </w:t>
      </w:r>
      <w:r w:rsidRPr="004D5452">
        <w:rPr>
          <w:rFonts w:ascii="Times New Roman" w:hAnsi="Times New Roman"/>
          <w:szCs w:val="24"/>
        </w:rPr>
        <w:t>La cessione deve essere stipulata mediante atto pubblico o  scrittura privata autenticata che</w:t>
      </w:r>
      <w:r w:rsidRPr="004D5452">
        <w:rPr>
          <w:rFonts w:ascii="Times New Roman" w:hAnsi="Times New Roman"/>
          <w:color w:val="000000"/>
          <w:w w:val="102"/>
          <w:szCs w:val="24"/>
        </w:rPr>
        <w:t xml:space="preserve"> de</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con</w:t>
      </w:r>
      <w:r w:rsidRPr="004D5452">
        <w:rPr>
          <w:rFonts w:ascii="Times New Roman" w:hAnsi="Times New Roman"/>
          <w:color w:val="000000"/>
          <w:spacing w:val="-4"/>
          <w:w w:val="102"/>
          <w:szCs w:val="24"/>
        </w:rPr>
        <w:t>t</w:t>
      </w:r>
      <w:r w:rsidRPr="004D5452">
        <w:rPr>
          <w:rFonts w:ascii="Times New Roman" w:hAnsi="Times New Roman"/>
          <w:color w:val="000000"/>
          <w:w w:val="102"/>
          <w:szCs w:val="24"/>
        </w:rPr>
        <w:t>ene</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l’i</w:t>
      </w:r>
      <w:r w:rsidRPr="004D5452">
        <w:rPr>
          <w:rFonts w:ascii="Times New Roman" w:hAnsi="Times New Roman"/>
          <w:color w:val="000000"/>
          <w:w w:val="102"/>
          <w:szCs w:val="24"/>
        </w:rPr>
        <w:t>nd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ca</w:t>
      </w:r>
      <w:r w:rsidRPr="004D5452">
        <w:rPr>
          <w:rFonts w:ascii="Times New Roman" w:hAnsi="Times New Roman"/>
          <w:color w:val="000000"/>
          <w:spacing w:val="-3"/>
          <w:w w:val="102"/>
          <w:szCs w:val="24"/>
        </w:rPr>
        <w:t>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ed</w:t>
      </w:r>
      <w:r w:rsidRPr="004D5452">
        <w:rPr>
          <w:rFonts w:ascii="Times New Roman" w:hAnsi="Times New Roman"/>
          <w:color w:val="000000"/>
          <w:spacing w:val="-2"/>
          <w:w w:val="102"/>
          <w:szCs w:val="24"/>
        </w:rPr>
        <w:t>it</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e</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si</w:t>
      </w:r>
      <w:r w:rsidRPr="004D5452">
        <w:rPr>
          <w:rFonts w:ascii="Times New Roman" w:hAnsi="Times New Roman"/>
          <w:color w:val="000000"/>
          <w:szCs w:val="24"/>
        </w:rPr>
        <w:t xml:space="preserve"> </w:t>
      </w:r>
      <w:r w:rsidRPr="004D5452">
        <w:rPr>
          <w:rFonts w:ascii="Times New Roman" w:hAnsi="Times New Roman"/>
          <w:color w:val="000000"/>
          <w:spacing w:val="-16"/>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ende</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3"/>
          <w:w w:val="102"/>
          <w:szCs w:val="24"/>
        </w:rPr>
        <w:t>c</w:t>
      </w:r>
      <w:r w:rsidRPr="004D5452">
        <w:rPr>
          <w:rFonts w:ascii="Times New Roman" w:hAnsi="Times New Roman"/>
          <w:color w:val="000000"/>
          <w:w w:val="102"/>
          <w:szCs w:val="24"/>
        </w:rPr>
        <w:t>ede</w:t>
      </w:r>
      <w:r w:rsidRPr="004D5452">
        <w:rPr>
          <w:rFonts w:ascii="Times New Roman" w:hAnsi="Times New Roman"/>
          <w:color w:val="000000"/>
          <w:spacing w:val="-5"/>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w w:val="102"/>
          <w:szCs w:val="24"/>
        </w:rPr>
        <w:t>,</w:t>
      </w:r>
      <w:r w:rsidRPr="004D5452">
        <w:rPr>
          <w:rFonts w:ascii="Times New Roman" w:hAnsi="Times New Roman"/>
          <w:color w:val="000000"/>
          <w:szCs w:val="24"/>
        </w:rPr>
        <w:t xml:space="preserve"> </w:t>
      </w:r>
      <w:r w:rsidRPr="004D5452">
        <w:rPr>
          <w:rFonts w:ascii="Times New Roman" w:hAnsi="Times New Roman"/>
          <w:color w:val="000000"/>
          <w:spacing w:val="-9"/>
          <w:szCs w:val="24"/>
        </w:rPr>
        <w:t xml:space="preserve"> </w:t>
      </w:r>
      <w:r w:rsidRPr="004D5452">
        <w:rPr>
          <w:rFonts w:ascii="Times New Roman" w:hAnsi="Times New Roman"/>
          <w:color w:val="000000"/>
          <w:w w:val="102"/>
          <w:szCs w:val="24"/>
        </w:rPr>
        <w:t>nonc</w:t>
      </w:r>
      <w:r w:rsidRPr="004D5452">
        <w:rPr>
          <w:rFonts w:ascii="Times New Roman" w:hAnsi="Times New Roman"/>
          <w:color w:val="000000"/>
          <w:spacing w:val="-4"/>
          <w:w w:val="102"/>
          <w:szCs w:val="24"/>
        </w:rPr>
        <w:t>h</w:t>
      </w:r>
      <w:r w:rsidRPr="004D5452">
        <w:rPr>
          <w:rFonts w:ascii="Times New Roman" w:hAnsi="Times New Roman"/>
          <w:color w:val="000000"/>
          <w:w w:val="102"/>
          <w:szCs w:val="24"/>
        </w:rPr>
        <w:t>é</w:t>
      </w:r>
      <w:r w:rsidRPr="004D5452">
        <w:rPr>
          <w:rFonts w:ascii="Times New Roman" w:hAnsi="Times New Roman"/>
          <w:color w:val="000000"/>
          <w:szCs w:val="24"/>
        </w:rPr>
        <w:t xml:space="preserve"> </w:t>
      </w:r>
      <w:r w:rsidRPr="004D5452">
        <w:rPr>
          <w:rFonts w:ascii="Times New Roman" w:hAnsi="Times New Roman"/>
          <w:color w:val="000000"/>
          <w:spacing w:val="-12"/>
          <w:szCs w:val="24"/>
        </w:rPr>
        <w:t xml:space="preserve"> </w:t>
      </w:r>
      <w:r w:rsidRPr="004D5452">
        <w:rPr>
          <w:rFonts w:ascii="Times New Roman" w:hAnsi="Times New Roman"/>
          <w:color w:val="000000"/>
          <w:spacing w:val="-4"/>
          <w:w w:val="102"/>
          <w:szCs w:val="24"/>
        </w:rPr>
        <w:t>g</w:t>
      </w:r>
      <w:r w:rsidRPr="004D5452">
        <w:rPr>
          <w:rFonts w:ascii="Times New Roman" w:hAnsi="Times New Roman"/>
          <w:color w:val="000000"/>
          <w:w w:val="102"/>
          <w:szCs w:val="24"/>
        </w:rPr>
        <w:t>li</w:t>
      </w:r>
      <w:r w:rsidRPr="004D5452">
        <w:rPr>
          <w:rFonts w:ascii="Times New Roman" w:hAnsi="Times New Roman"/>
          <w:color w:val="000000"/>
          <w:szCs w:val="24"/>
        </w:rPr>
        <w:t xml:space="preserve"> </w:t>
      </w:r>
      <w:r w:rsidRPr="004D5452">
        <w:rPr>
          <w:rFonts w:ascii="Times New Roman" w:hAnsi="Times New Roman"/>
          <w:color w:val="000000"/>
          <w:spacing w:val="-13"/>
          <w:szCs w:val="24"/>
        </w:rPr>
        <w:t xml:space="preserve"> </w:t>
      </w:r>
      <w:r w:rsidRPr="004D5452">
        <w:rPr>
          <w:rFonts w:ascii="Times New Roman" w:hAnsi="Times New Roman"/>
          <w:color w:val="000000"/>
          <w:w w:val="102"/>
          <w:szCs w:val="24"/>
        </w:rPr>
        <w:t>e</w:t>
      </w:r>
      <w:r w:rsidRPr="004D5452">
        <w:rPr>
          <w:rFonts w:ascii="Times New Roman" w:hAnsi="Times New Roman"/>
          <w:color w:val="000000"/>
          <w:spacing w:val="-3"/>
          <w:w w:val="102"/>
          <w:szCs w:val="24"/>
        </w:rPr>
        <w:t>s</w:t>
      </w:r>
      <w:r w:rsidRPr="004D5452">
        <w:rPr>
          <w:rFonts w:ascii="Times New Roman" w:hAnsi="Times New Roman"/>
          <w:color w:val="000000"/>
          <w:w w:val="102"/>
          <w:szCs w:val="24"/>
        </w:rPr>
        <w:t>t</w:t>
      </w:r>
      <w:r w:rsidRPr="004D5452">
        <w:rPr>
          <w:rFonts w:ascii="Times New Roman" w:hAnsi="Times New Roman"/>
          <w:color w:val="000000"/>
          <w:spacing w:val="-5"/>
          <w:w w:val="102"/>
          <w:szCs w:val="24"/>
        </w:rPr>
        <w:t>r</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m</w:t>
      </w:r>
      <w:r w:rsidRPr="004D5452">
        <w:rPr>
          <w:rFonts w:ascii="Times New Roman" w:hAnsi="Times New Roman"/>
          <w:color w:val="000000"/>
          <w:w w:val="102"/>
          <w:szCs w:val="24"/>
        </w:rPr>
        <w:t>i</w:t>
      </w:r>
      <w:r w:rsidRPr="004D5452">
        <w:rPr>
          <w:rFonts w:ascii="Times New Roman" w:hAnsi="Times New Roman"/>
          <w:color w:val="000000"/>
          <w:szCs w:val="24"/>
        </w:rPr>
        <w:t xml:space="preserve"> </w:t>
      </w:r>
      <w:r w:rsidRPr="004D5452">
        <w:rPr>
          <w:rFonts w:ascii="Times New Roman" w:hAnsi="Times New Roman"/>
          <w:color w:val="000000"/>
          <w:spacing w:val="-11"/>
          <w:szCs w:val="24"/>
        </w:rPr>
        <w:t xml:space="preserve"> </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el</w:t>
      </w:r>
      <w:r w:rsidRPr="004D5452">
        <w:rPr>
          <w:rFonts w:ascii="Times New Roman" w:hAnsi="Times New Roman"/>
          <w:color w:val="000000"/>
          <w:spacing w:val="-4"/>
          <w:w w:val="102"/>
          <w:szCs w:val="24"/>
        </w:rPr>
        <w:t>l</w:t>
      </w:r>
      <w:r w:rsidRPr="004D5452">
        <w:rPr>
          <w:rFonts w:ascii="Times New Roman" w:hAnsi="Times New Roman"/>
          <w:color w:val="000000"/>
          <w:w w:val="102"/>
          <w:szCs w:val="24"/>
        </w:rPr>
        <w:t>a</w:t>
      </w:r>
      <w:r w:rsidRPr="004D5452">
        <w:rPr>
          <w:rFonts w:ascii="Times New Roman" w:hAnsi="Times New Roman"/>
          <w:color w:val="000000"/>
          <w:szCs w:val="24"/>
        </w:rPr>
        <w:t xml:space="preserve"> </w:t>
      </w:r>
      <w:r w:rsidRPr="004D5452">
        <w:rPr>
          <w:rFonts w:ascii="Times New Roman" w:hAnsi="Times New Roman"/>
          <w:color w:val="000000"/>
          <w:spacing w:val="-10"/>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spacing w:val="-3"/>
          <w:w w:val="102"/>
          <w:szCs w:val="24"/>
        </w:rPr>
        <w:t>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t</w:t>
      </w:r>
      <w:r w:rsidRPr="004D5452">
        <w:rPr>
          <w:rFonts w:ascii="Times New Roman" w:hAnsi="Times New Roman"/>
          <w:color w:val="000000"/>
          <w:spacing w:val="-2"/>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w w:val="102"/>
          <w:szCs w:val="24"/>
        </w:rPr>
        <w:t>a 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b</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one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3"/>
          <w:w w:val="102"/>
          <w:szCs w:val="24"/>
        </w:rPr>
        <w:t>z</w:t>
      </w:r>
      <w:r w:rsidRPr="004D5452">
        <w:rPr>
          <w:rFonts w:ascii="Times New Roman" w:hAnsi="Times New Roman"/>
          <w:color w:val="000000"/>
          <w:w w:val="102"/>
          <w:szCs w:val="24"/>
        </w:rPr>
        <w:t>ien</w:t>
      </w:r>
      <w:r w:rsidRPr="004D5452">
        <w:rPr>
          <w:rFonts w:ascii="Times New Roman" w:hAnsi="Times New Roman"/>
          <w:color w:val="000000"/>
          <w:spacing w:val="-4"/>
          <w:w w:val="102"/>
          <w:szCs w:val="24"/>
        </w:rPr>
        <w:t>d</w:t>
      </w:r>
      <w:r w:rsidRPr="004D5452">
        <w:rPr>
          <w:rFonts w:ascii="Times New Roman" w:hAnsi="Times New Roman"/>
          <w:color w:val="000000"/>
          <w:w w:val="102"/>
          <w:szCs w:val="24"/>
        </w:rPr>
        <w:t>ale</w:t>
      </w:r>
      <w:r w:rsidRPr="004D5452">
        <w:rPr>
          <w:rFonts w:ascii="Times New Roman" w:hAnsi="Times New Roman"/>
          <w:color w:val="000000"/>
          <w:spacing w:val="10"/>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ag</w:t>
      </w:r>
      <w:r w:rsidRPr="004D5452">
        <w:rPr>
          <w:rFonts w:ascii="Times New Roman" w:hAnsi="Times New Roman"/>
          <w:color w:val="000000"/>
          <w:spacing w:val="-4"/>
          <w:w w:val="102"/>
          <w:szCs w:val="24"/>
        </w:rPr>
        <w:t>g</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udicaz</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o</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e</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4"/>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w w:val="102"/>
          <w:szCs w:val="24"/>
        </w:rPr>
        <w:t>acqu</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s</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o</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o,</w:t>
      </w:r>
      <w:r w:rsidRPr="004D5452">
        <w:rPr>
          <w:rFonts w:ascii="Times New Roman" w:hAnsi="Times New Roman"/>
          <w:color w:val="000000"/>
          <w:spacing w:val="15"/>
          <w:szCs w:val="24"/>
        </w:rPr>
        <w:t xml:space="preserve"> </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w:t>
      </w:r>
      <w:r w:rsidRPr="004D5452">
        <w:rPr>
          <w:rFonts w:ascii="Times New Roman" w:hAnsi="Times New Roman"/>
          <w:color w:val="000000"/>
          <w:spacing w:val="12"/>
          <w:szCs w:val="24"/>
        </w:rPr>
        <w:t xml:space="preserve"> </w:t>
      </w:r>
      <w:r w:rsidRPr="004D5452">
        <w:rPr>
          <w:rFonts w:ascii="Times New Roman" w:hAnsi="Times New Roman"/>
          <w:color w:val="000000"/>
          <w:w w:val="102"/>
          <w:szCs w:val="24"/>
        </w:rPr>
        <w:t>a</w:t>
      </w:r>
      <w:r w:rsidRPr="004D5452">
        <w:rPr>
          <w:rFonts w:ascii="Times New Roman" w:hAnsi="Times New Roman"/>
          <w:color w:val="000000"/>
          <w:spacing w:val="-4"/>
          <w:w w:val="102"/>
          <w:szCs w:val="24"/>
        </w:rPr>
        <w:t>l</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w:t>
      </w:r>
      <w:r w:rsidRPr="004D5452">
        <w:rPr>
          <w:rFonts w:ascii="Times New Roman" w:hAnsi="Times New Roman"/>
          <w:color w:val="000000"/>
          <w:spacing w:val="-4"/>
          <w:w w:val="102"/>
          <w:szCs w:val="24"/>
        </w:rPr>
        <w:t>n</w:t>
      </w:r>
      <w:r w:rsidRPr="004D5452">
        <w:rPr>
          <w:rFonts w:ascii="Times New Roman" w:hAnsi="Times New Roman"/>
          <w:color w:val="000000"/>
          <w:w w:val="102"/>
          <w:szCs w:val="24"/>
        </w:rPr>
        <w:t>a</w:t>
      </w:r>
      <w:r w:rsidRPr="004D5452">
        <w:rPr>
          <w:rFonts w:ascii="Times New Roman" w:hAnsi="Times New Roman"/>
          <w:color w:val="000000"/>
          <w:spacing w:val="-2"/>
          <w:w w:val="102"/>
          <w:szCs w:val="24"/>
        </w:rPr>
        <w:t>t</w:t>
      </w:r>
      <w:r w:rsidRPr="004D5452">
        <w:rPr>
          <w:rFonts w:ascii="Times New Roman" w:hAnsi="Times New Roman"/>
          <w:color w:val="000000"/>
          <w:w w:val="102"/>
          <w:szCs w:val="24"/>
        </w:rPr>
        <w:t>i</w:t>
      </w:r>
      <w:r w:rsidRPr="004D5452">
        <w:rPr>
          <w:rFonts w:ascii="Times New Roman" w:hAnsi="Times New Roman"/>
          <w:color w:val="000000"/>
          <w:spacing w:val="-4"/>
          <w:w w:val="102"/>
          <w:szCs w:val="24"/>
        </w:rPr>
        <w:t>v</w:t>
      </w:r>
      <w:r w:rsidRPr="004D5452">
        <w:rPr>
          <w:rFonts w:ascii="Times New Roman" w:hAnsi="Times New Roman"/>
          <w:color w:val="000000"/>
          <w:spacing w:val="-3"/>
          <w:w w:val="102"/>
          <w:szCs w:val="24"/>
        </w:rPr>
        <w:t>a</w:t>
      </w:r>
      <w:r w:rsidRPr="004D5452">
        <w:rPr>
          <w:rFonts w:ascii="Times New Roman" w:hAnsi="Times New Roman"/>
          <w:color w:val="000000"/>
          <w:w w:val="102"/>
          <w:szCs w:val="24"/>
        </w:rPr>
        <w:t>,</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de</w:t>
      </w:r>
      <w:r w:rsidRPr="004D5452">
        <w:rPr>
          <w:rFonts w:ascii="Times New Roman" w:hAnsi="Times New Roman"/>
          <w:color w:val="000000"/>
          <w:spacing w:val="-2"/>
          <w:w w:val="102"/>
          <w:szCs w:val="24"/>
        </w:rPr>
        <w:t>l</w:t>
      </w:r>
      <w:r w:rsidRPr="004D5452">
        <w:rPr>
          <w:rFonts w:ascii="Times New Roman" w:hAnsi="Times New Roman"/>
          <w:color w:val="000000"/>
          <w:w w:val="102"/>
          <w:szCs w:val="24"/>
        </w:rPr>
        <w:t>l</w:t>
      </w:r>
      <w:r w:rsidRPr="004D5452">
        <w:rPr>
          <w:rFonts w:ascii="Times New Roman" w:hAnsi="Times New Roman"/>
          <w:color w:val="000000"/>
          <w:spacing w:val="-2"/>
          <w:w w:val="102"/>
          <w:szCs w:val="24"/>
        </w:rPr>
        <w:t>’</w:t>
      </w:r>
      <w:r w:rsidRPr="004D5452">
        <w:rPr>
          <w:rFonts w:ascii="Times New Roman" w:hAnsi="Times New Roman"/>
          <w:color w:val="000000"/>
          <w:w w:val="102"/>
          <w:szCs w:val="24"/>
        </w:rPr>
        <w:t>o</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d</w:t>
      </w:r>
      <w:r w:rsidRPr="004D5452">
        <w:rPr>
          <w:rFonts w:ascii="Times New Roman" w:hAnsi="Times New Roman"/>
          <w:color w:val="000000"/>
          <w:spacing w:val="-2"/>
          <w:w w:val="102"/>
          <w:szCs w:val="24"/>
        </w:rPr>
        <w:t>i</w:t>
      </w:r>
      <w:r w:rsidRPr="004D5452">
        <w:rPr>
          <w:rFonts w:ascii="Times New Roman" w:hAnsi="Times New Roman"/>
          <w:color w:val="000000"/>
          <w:w w:val="102"/>
          <w:szCs w:val="24"/>
        </w:rPr>
        <w:t>ne</w:t>
      </w:r>
      <w:r w:rsidRPr="004D5452">
        <w:rPr>
          <w:rFonts w:ascii="Times New Roman" w:hAnsi="Times New Roman"/>
          <w:color w:val="000000"/>
          <w:spacing w:val="15"/>
          <w:szCs w:val="24"/>
        </w:rPr>
        <w:t xml:space="preserve"> </w:t>
      </w:r>
      <w:r w:rsidRPr="004D5452">
        <w:rPr>
          <w:rFonts w:ascii="Times New Roman" w:hAnsi="Times New Roman"/>
          <w:color w:val="000000"/>
          <w:w w:val="102"/>
          <w:szCs w:val="24"/>
        </w:rPr>
        <w:t>di</w:t>
      </w:r>
      <w:r w:rsidRPr="004D5452">
        <w:rPr>
          <w:rFonts w:ascii="Times New Roman" w:hAnsi="Times New Roman"/>
          <w:color w:val="000000"/>
          <w:spacing w:val="11"/>
          <w:szCs w:val="24"/>
        </w:rPr>
        <w:t xml:space="preserve"> </w:t>
      </w:r>
      <w:r w:rsidRPr="004D5452">
        <w:rPr>
          <w:rFonts w:ascii="Times New Roman" w:hAnsi="Times New Roman"/>
          <w:color w:val="000000"/>
          <w:spacing w:val="-2"/>
          <w:w w:val="102"/>
          <w:szCs w:val="24"/>
        </w:rPr>
        <w:t>r</w:t>
      </w:r>
      <w:r w:rsidRPr="004D5452">
        <w:rPr>
          <w:rFonts w:ascii="Times New Roman" w:hAnsi="Times New Roman"/>
          <w:color w:val="000000"/>
          <w:w w:val="102"/>
          <w:szCs w:val="24"/>
        </w:rPr>
        <w:t>i</w:t>
      </w:r>
      <w:r w:rsidRPr="004D5452">
        <w:rPr>
          <w:rFonts w:ascii="Times New Roman" w:hAnsi="Times New Roman"/>
          <w:color w:val="000000"/>
          <w:spacing w:val="-2"/>
          <w:w w:val="102"/>
          <w:szCs w:val="24"/>
        </w:rPr>
        <w:t>f</w:t>
      </w:r>
      <w:r w:rsidRPr="004D5452">
        <w:rPr>
          <w:rFonts w:ascii="Times New Roman" w:hAnsi="Times New Roman"/>
          <w:color w:val="000000"/>
          <w:w w:val="102"/>
          <w:szCs w:val="24"/>
        </w:rPr>
        <w:t>e</w:t>
      </w:r>
      <w:r w:rsidRPr="004D5452">
        <w:rPr>
          <w:rFonts w:ascii="Times New Roman" w:hAnsi="Times New Roman"/>
          <w:color w:val="000000"/>
          <w:spacing w:val="-2"/>
          <w:w w:val="102"/>
          <w:szCs w:val="24"/>
        </w:rPr>
        <w:t>rim</w:t>
      </w:r>
      <w:r w:rsidRPr="004D5452">
        <w:rPr>
          <w:rFonts w:ascii="Times New Roman" w:hAnsi="Times New Roman"/>
          <w:color w:val="000000"/>
          <w:w w:val="102"/>
          <w:szCs w:val="24"/>
        </w:rPr>
        <w:t>en</w:t>
      </w:r>
      <w:r w:rsidRPr="004D5452">
        <w:rPr>
          <w:rFonts w:ascii="Times New Roman" w:hAnsi="Times New Roman"/>
          <w:color w:val="000000"/>
          <w:spacing w:val="-2"/>
          <w:w w:val="102"/>
          <w:szCs w:val="24"/>
        </w:rPr>
        <w:t>t</w:t>
      </w:r>
      <w:r w:rsidRPr="004D5452">
        <w:rPr>
          <w:rFonts w:ascii="Times New Roman" w:hAnsi="Times New Roman"/>
          <w:color w:val="000000"/>
          <w:spacing w:val="-4"/>
          <w:w w:val="102"/>
          <w:szCs w:val="24"/>
        </w:rPr>
        <w:t>o</w:t>
      </w:r>
      <w:r w:rsidRPr="004D5452">
        <w:rPr>
          <w:rFonts w:ascii="Times New Roman" w:hAnsi="Times New Roman"/>
          <w:szCs w:val="24"/>
        </w:rPr>
        <w:t xml:space="preserve"> e deve essere notificata all’Azienda debitrice</w:t>
      </w:r>
    </w:p>
    <w:p w:rsidR="00E43538" w:rsidRPr="004D5452" w:rsidRDefault="00E43538" w:rsidP="00E435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sidRPr="004D5452">
        <w:rPr>
          <w:rFonts w:ascii="Times New Roman" w:hAnsi="Times New Roman"/>
          <w:sz w:val="24"/>
        </w:rPr>
        <w:t xml:space="preserve">La cessione del credito da corrispettivo di appalto è efficace ed opponibile </w:t>
      </w:r>
      <w:r w:rsidRPr="004D5452">
        <w:rPr>
          <w:rFonts w:ascii="Times New Roman" w:hAnsi="Times New Roman"/>
          <w:sz w:val="24"/>
          <w:szCs w:val="24"/>
        </w:rPr>
        <w:t xml:space="preserve">all’Azienda, qualora questa non la  rifiuti con comunicazione da notificarsi al cedente ed al cessionario entro </w:t>
      </w:r>
      <w:r>
        <w:rPr>
          <w:rFonts w:ascii="Times New Roman" w:hAnsi="Times New Roman"/>
          <w:sz w:val="24"/>
          <w:szCs w:val="24"/>
        </w:rPr>
        <w:t xml:space="preserve">quarantacinque </w:t>
      </w:r>
      <w:r w:rsidRPr="004D5452">
        <w:rPr>
          <w:rFonts w:ascii="Times New Roman" w:hAnsi="Times New Roman"/>
          <w:sz w:val="24"/>
          <w:szCs w:val="24"/>
        </w:rPr>
        <w:t>giorni dalla predetta notifica.</w:t>
      </w:r>
    </w:p>
    <w:p w:rsidR="00E43538" w:rsidRPr="004D5452" w:rsidRDefault="00E43538" w:rsidP="00E43538">
      <w:pPr>
        <w:pStyle w:val="Rientrocorpodeltesto3"/>
        <w:ind w:left="0" w:firstLine="284"/>
        <w:rPr>
          <w:rFonts w:ascii="Times New Roman" w:hAnsi="Times New Roman"/>
          <w:szCs w:val="24"/>
        </w:rPr>
      </w:pPr>
      <w:r w:rsidRPr="004D5452">
        <w:rPr>
          <w:rFonts w:ascii="Times New Roman" w:hAnsi="Times New Roman"/>
          <w:szCs w:val="24"/>
        </w:rPr>
        <w:t xml:space="preserve">L’Azienda Ospedaliera , al momento della stipula del contratto o contestualmente, può preventivamente riconoscere la cessione da parte dell'Impresa aggiudicataria di tutti  o di parte dei crediti che devono venire a maturazione. </w:t>
      </w:r>
    </w:p>
    <w:p w:rsidR="00486BB7" w:rsidRDefault="00E43538" w:rsidP="00E43538">
      <w:pPr>
        <w:pStyle w:val="Rientrocorpodeltesto3"/>
        <w:ind w:left="0" w:firstLine="284"/>
        <w:rPr>
          <w:rFonts w:ascii="Times New Roman" w:hAnsi="Times New Roman"/>
          <w:szCs w:val="24"/>
        </w:rPr>
      </w:pPr>
      <w:r w:rsidRPr="004D5452">
        <w:rPr>
          <w:rFonts w:ascii="Times New Roman" w:hAnsi="Times New Roman"/>
          <w:szCs w:val="24"/>
        </w:rPr>
        <w:t>In ogni caso, l’Azienda ceduta può opporre al cessionario tutte le eccezioni opponibili al cedente in base al contratto di appalto.</w:t>
      </w:r>
    </w:p>
    <w:p w:rsidR="00E43538" w:rsidRPr="004D5452" w:rsidRDefault="00E43538" w:rsidP="00E43538">
      <w:pPr>
        <w:pStyle w:val="Rientrocorpodeltesto3"/>
        <w:ind w:left="0" w:firstLine="284"/>
        <w:rPr>
          <w:rFonts w:ascii="Times New Roman" w:hAnsi="Times New Roman"/>
          <w:szCs w:val="24"/>
        </w:rPr>
      </w:pPr>
      <w:r w:rsidRPr="004D5452">
        <w:rPr>
          <w:rFonts w:ascii="Times New Roman" w:hAnsi="Times New Roman"/>
          <w:szCs w:val="24"/>
        </w:rPr>
        <w:lastRenderedPageBreak/>
        <w:t xml:space="preserve"> In caso di cessione del corrispettivo d'appalto successiva alla stipula del contratto, il relativo atto deve indicare con precisione le generalità del cessionario ed il luogo del pagamento delle somme cedute.</w:t>
      </w:r>
    </w:p>
    <w:p w:rsidR="00E43538" w:rsidRPr="004D5452" w:rsidRDefault="00E43538" w:rsidP="00E43538">
      <w:pPr>
        <w:autoSpaceDE w:val="0"/>
        <w:autoSpaceDN w:val="0"/>
        <w:adjustRightInd w:val="0"/>
        <w:ind w:firstLine="284"/>
        <w:jc w:val="both"/>
        <w:rPr>
          <w:rFonts w:ascii="Times New Roman" w:hAnsi="Times New Roman"/>
          <w:color w:val="000000"/>
          <w:sz w:val="24"/>
          <w:szCs w:val="24"/>
        </w:rPr>
      </w:pPr>
      <w:r w:rsidRPr="004D5452">
        <w:rPr>
          <w:rFonts w:ascii="Times New Roman" w:hAnsi="Times New Roman"/>
          <w:color w:val="000000"/>
          <w:sz w:val="24"/>
          <w:szCs w:val="24"/>
        </w:rPr>
        <w:t>La cessione può avvenire solamente pro soluto e non pro solvendo. Pertanto, l’Azienda Ospedaliera non può essere chiamata, dalla cessionaria, a rispondere di pagamenti effettuati anteriormente alla data di comunicazione della predetta adesione.</w:t>
      </w:r>
    </w:p>
    <w:p w:rsidR="00E43538" w:rsidRPr="004D5452" w:rsidRDefault="00E43538" w:rsidP="00E43538">
      <w:pPr>
        <w:ind w:firstLine="284"/>
        <w:jc w:val="both"/>
        <w:rPr>
          <w:rFonts w:ascii="Times New Roman" w:hAnsi="Times New Roman"/>
          <w:sz w:val="24"/>
          <w:szCs w:val="24"/>
        </w:rPr>
      </w:pPr>
      <w:r w:rsidRPr="004D5452">
        <w:rPr>
          <w:rFonts w:ascii="Times New Roman" w:hAnsi="Times New Roman"/>
          <w:sz w:val="24"/>
          <w:szCs w:val="24"/>
        </w:rPr>
        <w:t>In  caso  di  cessione  del  credito  dovranno  essere  rispettate  tutte  le  prescrizioni  contenute nell’art. 1</w:t>
      </w:r>
      <w:r>
        <w:rPr>
          <w:rFonts w:ascii="Times New Roman" w:hAnsi="Times New Roman"/>
          <w:sz w:val="24"/>
          <w:szCs w:val="24"/>
        </w:rPr>
        <w:t>06</w:t>
      </w:r>
      <w:r w:rsidRPr="004D5452">
        <w:rPr>
          <w:rFonts w:ascii="Times New Roman" w:hAnsi="Times New Roman"/>
          <w:sz w:val="24"/>
          <w:szCs w:val="24"/>
        </w:rPr>
        <w:t xml:space="preserve"> del</w:t>
      </w:r>
      <w:r>
        <w:rPr>
          <w:rFonts w:ascii="Times New Roman" w:hAnsi="Times New Roman"/>
          <w:sz w:val="24"/>
          <w:szCs w:val="24"/>
        </w:rPr>
        <w:t xml:space="preserve"> D.Lgs. n°50 del 18 Aprile 2016 in raccordo con quanto previsto dalla Circolare del Ministero dell’Economia e delle Finanze n.29/2009.</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52.</w:t>
      </w:r>
      <w:r w:rsidR="002E431C" w:rsidRPr="009E5C28">
        <w:rPr>
          <w:rFonts w:ascii="Times New Roman" w:hAnsi="Times New Roman"/>
          <w:b w:val="0"/>
          <w:szCs w:val="24"/>
        </w:rPr>
        <w:fldChar w:fldCharType="end"/>
      </w:r>
      <w:r w:rsidRPr="009E5C28">
        <w:rPr>
          <w:rFonts w:ascii="Times New Roman" w:hAnsi="Times New Roman"/>
          <w:szCs w:val="24"/>
        </w:rPr>
        <w:t>(Clausola limitativa della proponibilità di eccezioni)</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contraente non può opporre, ex art. </w:t>
      </w:r>
      <w:smartTag w:uri="urn:schemas-microsoft-com:office:smarttags" w:element="metricconverter">
        <w:smartTagPr>
          <w:attr w:name="ProductID" w:val="1462 C"/>
        </w:smartTagPr>
        <w:r w:rsidRPr="009E5C28">
          <w:rPr>
            <w:rFonts w:ascii="Times New Roman" w:hAnsi="Times New Roman"/>
            <w:sz w:val="24"/>
            <w:szCs w:val="24"/>
          </w:rPr>
          <w:t>1462 C</w:t>
        </w:r>
      </w:smartTag>
      <w:r w:rsidRPr="009E5C28">
        <w:rPr>
          <w:rFonts w:ascii="Times New Roman" w:hAnsi="Times New Roman"/>
          <w:sz w:val="24"/>
          <w:szCs w:val="24"/>
        </w:rPr>
        <w:t>.C., eccezioni al fine di evitare o ritardare la prestazione dovuta e disciplinata dal presente capitolato.</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Ogni caso di arbitraria interruzione delle prestazioni contrattuali sarà ritenuto contrario alla buona fede e l’Impresa sarà considerata diretta responsabile di eventuali danni causati all’Azienda Ospedaliera, dipendenti da tale interruzione. Tale divieto nasce dalla necessità e l’importanza di garantire il buon andamento dell’Ente Pubblico, nonchè di tutelare gli interessi collettivi dei quali l’Azienda Ospedaliera è portatrice. Occorre tenere inoltre presente la particolare natura del presente appalto e, conseguentemente, dell’essenzialità di una puntuale e regolare esecuzione delle prestazioni da parte dell’Impresa al fine di garantire il Pubblico Servizio Ospedaliero-Sanitario.</w:t>
      </w:r>
    </w:p>
    <w:p w:rsidR="00E43538" w:rsidRPr="009E5C28" w:rsidRDefault="00E43538" w:rsidP="00E43538">
      <w:pPr>
        <w:pStyle w:val="Corpodeltesto2"/>
        <w:spacing w:after="0" w:line="240" w:lineRule="auto"/>
        <w:ind w:firstLine="284"/>
        <w:jc w:val="both"/>
      </w:pPr>
      <w:r w:rsidRPr="009E5C28">
        <w:t xml:space="preserve">Tutte le riserve che l’Impresa aggiudicataria intende formulare a qualsiasi titolo devono essere avanzate mediante comunicazione scritta all’Azienda Ospedaliera e documentate con l’analisi dettagliata delle somme di cui ritiene avere diritto. </w:t>
      </w:r>
    </w:p>
    <w:p w:rsidR="00E43538" w:rsidRPr="009E5C28" w:rsidRDefault="00E43538" w:rsidP="00E43538">
      <w:pPr>
        <w:pStyle w:val="Corpodeltesto2"/>
        <w:spacing w:after="0" w:line="240" w:lineRule="auto"/>
        <w:ind w:firstLine="284"/>
        <w:jc w:val="both"/>
      </w:pPr>
      <w:r w:rsidRPr="009E5C28">
        <w:t>Detta comunicazione dovrà essere fatta entro il termine di 15 giorni dalla emissione del documento contabile relativo al periodo al quale si riferisce la riserva.</w:t>
      </w:r>
    </w:p>
    <w:p w:rsidR="00E43538" w:rsidRPr="009E5C28" w:rsidRDefault="00E43538" w:rsidP="00E43538">
      <w:pPr>
        <w:pStyle w:val="Corpodeltesto2"/>
        <w:spacing w:after="0" w:line="240" w:lineRule="auto"/>
        <w:ind w:firstLine="284"/>
        <w:jc w:val="both"/>
      </w:pPr>
      <w:r w:rsidRPr="009E5C28">
        <w:t xml:space="preserve">Non esplicando le sue riserve nei modi e termini sopra indicati l’Impresa aggiudicataria  decade dal diritto di fare valere le riserve stesse. </w:t>
      </w:r>
    </w:p>
    <w:p w:rsidR="00E43538" w:rsidRPr="009E5C28" w:rsidRDefault="00E43538" w:rsidP="00E43538">
      <w:pPr>
        <w:pStyle w:val="Corpodeltesto2"/>
        <w:spacing w:after="0" w:line="240" w:lineRule="auto"/>
        <w:ind w:firstLine="284"/>
        <w:jc w:val="both"/>
      </w:pPr>
      <w:r w:rsidRPr="009E5C28">
        <w:t xml:space="preserve">Le riserve che siano state presentate nei modi e nei termini sopra indicati saranno prese in esame dall’Azienda Ospedaliera che emanerà gli opportuni provvedimenti. </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54.</w:t>
      </w:r>
      <w:r w:rsidR="002E431C"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(Tesoreria dell’Azienda Ospedaliera )</w:t>
      </w:r>
    </w:p>
    <w:p w:rsidR="00E43538" w:rsidRPr="001D3A5D" w:rsidRDefault="00E43538" w:rsidP="00E43538">
      <w:pPr>
        <w:pStyle w:val="BodyText22"/>
        <w:ind w:right="0" w:firstLine="312"/>
        <w:rPr>
          <w:rFonts w:ascii="Times New Roman" w:hAnsi="Times New Roman"/>
          <w:sz w:val="24"/>
          <w:szCs w:val="24"/>
        </w:rPr>
      </w:pPr>
      <w:r w:rsidRPr="0075784F">
        <w:rPr>
          <w:rFonts w:ascii="Times New Roman" w:hAnsi="Times New Roman"/>
          <w:sz w:val="24"/>
          <w:szCs w:val="24"/>
        </w:rPr>
        <w:t xml:space="preserve">La Tesoreria dell’Azienda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75784F">
        <w:rPr>
          <w:rFonts w:ascii="Times New Roman" w:hAnsi="Times New Roman"/>
          <w:sz w:val="24"/>
          <w:szCs w:val="24"/>
        </w:rPr>
        <w:t xml:space="preserve">è la Banca </w:t>
      </w:r>
      <w:r>
        <w:rPr>
          <w:rFonts w:ascii="Times New Roman" w:hAnsi="Times New Roman"/>
          <w:sz w:val="24"/>
          <w:szCs w:val="24"/>
        </w:rPr>
        <w:t xml:space="preserve">UNICREDIT GROUP BANCO DI SICILIA – Piazza Don Bosco n°5- </w:t>
      </w:r>
      <w:r w:rsidRPr="0075784F">
        <w:rPr>
          <w:rFonts w:ascii="Times New Roman" w:hAnsi="Times New Roman"/>
          <w:sz w:val="24"/>
          <w:szCs w:val="24"/>
        </w:rPr>
        <w:t>901</w:t>
      </w:r>
      <w:r>
        <w:rPr>
          <w:rFonts w:ascii="Times New Roman" w:hAnsi="Times New Roman"/>
          <w:sz w:val="24"/>
          <w:szCs w:val="24"/>
        </w:rPr>
        <w:t>4</w:t>
      </w:r>
      <w:r w:rsidRPr="0075784F">
        <w:rPr>
          <w:rFonts w:ascii="Times New Roman" w:hAnsi="Times New Roman"/>
          <w:sz w:val="24"/>
          <w:szCs w:val="24"/>
        </w:rPr>
        <w:t>3 PALERMO . E’ obbligatorio indicare la causale di ogni versamento effettuato a favore dell'Azienda Ospedaliera .</w:t>
      </w:r>
      <w:r>
        <w:rPr>
          <w:rFonts w:ascii="Times New Roman" w:hAnsi="Times New Roman"/>
          <w:sz w:val="24"/>
          <w:szCs w:val="24"/>
        </w:rPr>
        <w:t xml:space="preserve"> </w:t>
      </w:r>
      <w:r w:rsidRPr="001D3A5D">
        <w:rPr>
          <w:rFonts w:ascii="Times New Roman" w:hAnsi="Times New Roman"/>
          <w:sz w:val="24"/>
          <w:szCs w:val="24"/>
        </w:rPr>
        <w:t>L’Azienda Ospedaliera è intestataria  del conto corrente bancario: n. 000300734727 UNICREDIT GROUP BANCO DI SICILIA – Piazza Don Bosco n°5- 90143 PALERMO (ABI 02008 – CAB 04616 – CC 000300734727- codice IBAN IT 82 U 02008 04616 000300734727  ).</w:t>
      </w: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E43538" w:rsidRPr="009E5C28" w:rsidRDefault="00E43538" w:rsidP="00E43538">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E43538" w:rsidRDefault="00E43538" w:rsidP="00E43538">
      <w:pPr>
        <w:widowControl/>
        <w:rPr>
          <w:rFonts w:ascii="Times New Roman" w:hAnsi="Times New Roman"/>
          <w:b/>
          <w:sz w:val="28"/>
          <w:szCs w:val="28"/>
        </w:rPr>
      </w:pPr>
    </w:p>
    <w:p w:rsidR="00E43538" w:rsidRDefault="00E43538" w:rsidP="00E43538">
      <w:pPr>
        <w:widowControl/>
        <w:rPr>
          <w:rFonts w:ascii="Times New Roman" w:hAnsi="Times New Roman"/>
          <w:b/>
          <w:sz w:val="28"/>
          <w:szCs w:val="28"/>
        </w:rPr>
      </w:pPr>
      <w:r>
        <w:rPr>
          <w:rFonts w:ascii="Times New Roman" w:hAnsi="Times New Roman"/>
          <w:sz w:val="28"/>
          <w:szCs w:val="28"/>
        </w:rPr>
        <w:br w:type="page"/>
      </w:r>
    </w:p>
    <w:p w:rsidR="00E43538" w:rsidRPr="009E5C28" w:rsidRDefault="00E43538" w:rsidP="00E43538">
      <w:pPr>
        <w:pStyle w:val="Titolo1"/>
        <w:ind w:right="-142"/>
        <w:rPr>
          <w:rFonts w:ascii="Times New Roman" w:hAnsi="Times New Roman"/>
          <w:sz w:val="28"/>
          <w:szCs w:val="28"/>
        </w:rPr>
      </w:pPr>
      <w:r w:rsidRPr="009E5C28">
        <w:rPr>
          <w:rFonts w:ascii="Times New Roman" w:hAnsi="Times New Roman"/>
          <w:sz w:val="28"/>
          <w:szCs w:val="28"/>
        </w:rPr>
        <w:lastRenderedPageBreak/>
        <w:t>PARTE V OBBLIGHI, INADEMPIENZE E PENALITÀ</w:t>
      </w:r>
      <w:bookmarkEnd w:id="450"/>
      <w:bookmarkEnd w:id="451"/>
      <w:bookmarkEnd w:id="452"/>
      <w:bookmarkEnd w:id="453"/>
      <w:bookmarkEnd w:id="454"/>
      <w:bookmarkEnd w:id="455"/>
      <w:bookmarkEnd w:id="456"/>
      <w:bookmarkEnd w:id="457"/>
    </w:p>
    <w:p w:rsidR="00E43538" w:rsidRPr="009E5C28" w:rsidRDefault="00E43538" w:rsidP="00E43538">
      <w:pPr>
        <w:pStyle w:val="Titolo2"/>
        <w:ind w:right="-142"/>
        <w:rPr>
          <w:rFonts w:ascii="Times New Roman" w:hAnsi="Times New Roman"/>
          <w:szCs w:val="24"/>
        </w:rPr>
      </w:pPr>
      <w:bookmarkStart w:id="458" w:name="_Toc393439575"/>
      <w:bookmarkStart w:id="459" w:name="_Toc393439917"/>
      <w:bookmarkStart w:id="460" w:name="_Toc393440983"/>
      <w:bookmarkStart w:id="461" w:name="_Toc393441154"/>
      <w:bookmarkStart w:id="462" w:name="_Toc393441277"/>
      <w:bookmarkStart w:id="463" w:name="_Toc393442120"/>
      <w:bookmarkStart w:id="464" w:name="_Toc393442300"/>
      <w:bookmarkStart w:id="465" w:name="_Toc393614887"/>
      <w:bookmarkStart w:id="466" w:name="_Toc394140012"/>
      <w:bookmarkStart w:id="467" w:name="_Toc395090913"/>
      <w:r w:rsidRPr="009E5C28">
        <w:rPr>
          <w:rFonts w:ascii="Times New Roman" w:hAnsi="Times New Roman"/>
          <w:szCs w:val="24"/>
        </w:rPr>
        <w:t xml:space="preserve">-CAPO I  Obblighi </w:t>
      </w:r>
    </w:p>
    <w:p w:rsidR="00E43538" w:rsidRPr="009E5C28" w:rsidRDefault="00E43538" w:rsidP="00E43538">
      <w:pPr>
        <w:ind w:right="-142"/>
        <w:rPr>
          <w:rFonts w:ascii="Times New Roman" w:hAnsi="Times New Roman"/>
          <w:sz w:val="24"/>
          <w:szCs w:val="24"/>
        </w:rPr>
      </w:pPr>
    </w:p>
    <w:bookmarkEnd w:id="458"/>
    <w:bookmarkEnd w:id="459"/>
    <w:bookmarkEnd w:id="460"/>
    <w:bookmarkEnd w:id="461"/>
    <w:bookmarkEnd w:id="462"/>
    <w:bookmarkEnd w:id="463"/>
    <w:bookmarkEnd w:id="464"/>
    <w:bookmarkEnd w:id="465"/>
    <w:bookmarkEnd w:id="466"/>
    <w:bookmarkEnd w:id="467"/>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54.</w:t>
      </w:r>
      <w:r w:rsidR="002E431C"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E43538" w:rsidRPr="009E5C28" w:rsidRDefault="00E43538" w:rsidP="00E43538">
      <w:pPr>
        <w:ind w:right="-142"/>
        <w:rPr>
          <w:rFonts w:ascii="Times New Roman" w:hAnsi="Times New Roman"/>
          <w:sz w:val="24"/>
          <w:szCs w:val="24"/>
        </w:rPr>
      </w:pPr>
    </w:p>
    <w:p w:rsidR="00E43538" w:rsidRPr="009E5C28" w:rsidRDefault="00E43538" w:rsidP="00E43538">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E43538" w:rsidRPr="000636F5" w:rsidRDefault="00E43538" w:rsidP="00E43538">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54.</w:t>
      </w:r>
      <w:r w:rsidR="002E431C"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E43538" w:rsidRDefault="00E43538" w:rsidP="00E43538">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E43538" w:rsidRPr="0075784F" w:rsidRDefault="00E43538" w:rsidP="00E435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E43538" w:rsidRPr="0075784F" w:rsidRDefault="00E43538" w:rsidP="00E43538">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E43538" w:rsidRPr="0075784F" w:rsidRDefault="00E43538" w:rsidP="00E43538">
      <w:pPr>
        <w:numPr>
          <w:ilvl w:val="0"/>
          <w:numId w:val="4"/>
        </w:numPr>
        <w:rPr>
          <w:rFonts w:ascii="Times New Roman" w:hAnsi="Times New Roman"/>
          <w:sz w:val="24"/>
        </w:rPr>
      </w:pPr>
      <w:r w:rsidRPr="0075784F">
        <w:rPr>
          <w:rFonts w:ascii="Times New Roman" w:hAnsi="Times New Roman"/>
          <w:sz w:val="24"/>
        </w:rPr>
        <w:t>I.N.P.S.  sede di Palermo</w:t>
      </w:r>
    </w:p>
    <w:p w:rsidR="00E43538" w:rsidRPr="0075784F" w:rsidRDefault="00E43538" w:rsidP="00E43538">
      <w:pPr>
        <w:numPr>
          <w:ilvl w:val="0"/>
          <w:numId w:val="4"/>
        </w:numPr>
        <w:rPr>
          <w:rFonts w:ascii="Times New Roman" w:hAnsi="Times New Roman"/>
          <w:sz w:val="24"/>
        </w:rPr>
      </w:pPr>
      <w:r w:rsidRPr="0075784F">
        <w:rPr>
          <w:rFonts w:ascii="Times New Roman" w:hAnsi="Times New Roman"/>
          <w:sz w:val="24"/>
        </w:rPr>
        <w:t>I.N.A.I.L. sede di Palermo</w:t>
      </w:r>
    </w:p>
    <w:p w:rsidR="00E43538" w:rsidRPr="0075784F" w:rsidRDefault="00E43538" w:rsidP="00E43538">
      <w:pPr>
        <w:numPr>
          <w:ilvl w:val="0"/>
          <w:numId w:val="4"/>
        </w:numPr>
        <w:rPr>
          <w:rFonts w:ascii="Times New Roman" w:hAnsi="Times New Roman"/>
          <w:sz w:val="24"/>
        </w:rPr>
      </w:pPr>
      <w:r w:rsidRPr="0075784F">
        <w:rPr>
          <w:rFonts w:ascii="Times New Roman" w:hAnsi="Times New Roman"/>
          <w:sz w:val="24"/>
        </w:rPr>
        <w:t>A.S.L. sede di Palermo</w:t>
      </w:r>
    </w:p>
    <w:p w:rsidR="00E43538" w:rsidRPr="0075784F" w:rsidRDefault="00E43538" w:rsidP="00E43538">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E43538" w:rsidRPr="0075784F" w:rsidRDefault="00E43538" w:rsidP="00E435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E43538" w:rsidRDefault="00E43538" w:rsidP="00E43538">
      <w:pPr>
        <w:pStyle w:val="Titolo1"/>
        <w:ind w:right="-142"/>
        <w:rPr>
          <w:rFonts w:ascii="Times New Roman" w:hAnsi="Times New Roman"/>
          <w:b w:val="0"/>
          <w:szCs w:val="24"/>
        </w:rPr>
      </w:pPr>
    </w:p>
    <w:p w:rsidR="00E43538" w:rsidRPr="009E5C28" w:rsidRDefault="00E43538" w:rsidP="00E43538">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54.</w:t>
      </w:r>
      <w:r w:rsidR="002E431C"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(Misure di sicurezza ed igiene )</w:t>
      </w:r>
    </w:p>
    <w:p w:rsidR="00E43538" w:rsidRPr="0075784F" w:rsidRDefault="00E43538" w:rsidP="00E43538">
      <w:pPr>
        <w:autoSpaceDE w:val="0"/>
        <w:autoSpaceDN w:val="0"/>
        <w:adjustRightInd w:val="0"/>
        <w:spacing w:before="12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tenuta ad osservare tutte le norme di legge che regolano la previdenza e l’assistenza sociale e al rispetto di tutti gli obblighi connessi alle disposizioni in materia di sicurezza, protezione ed igiene dei lavoratori e deve aver adempiuto a tutti gli obblighi previsti dal D.Lgs 81/2008 ed in particolare a quello della redazione del documento valutazione dei rischi inerenti all’attività da svolgere. In tale documento devono essere accuratamente analizzati i rischi relativi alla fornitura in oggetto ed introdotti nel ciclo lavorativo dell’Azienda Ospedaliera, definite ed applicate le conseguenti misure di prevenzione e protezione.</w:t>
      </w:r>
    </w:p>
    <w:p w:rsidR="00E43538" w:rsidRDefault="00E43538" w:rsidP="00E435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L’Impresa offerente è ritenuta interamente responsabile dell’applicazione delle misure di sicurezza previste dal documento di valutazione dei rischi suddetti e provvederà inoltre, a proprie spese ed a propria piena e totale responsabilità:</w:t>
      </w:r>
    </w:p>
    <w:p w:rsidR="00E43538" w:rsidRPr="0075784F" w:rsidRDefault="00E43538" w:rsidP="00E43538">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formare ed informare i propri dipendenti relativamente ai rischi connessi allo svolgimento della fornitura oggetto della presente gara, ed alle misure di protezione da attuare per ridurre tali rischi;</w:t>
      </w:r>
    </w:p>
    <w:p w:rsidR="00E43538" w:rsidRPr="006D5C64" w:rsidRDefault="00E43538" w:rsidP="00E43538">
      <w:pPr>
        <w:numPr>
          <w:ilvl w:val="1"/>
          <w:numId w:val="43"/>
        </w:numPr>
        <w:autoSpaceDE w:val="0"/>
        <w:autoSpaceDN w:val="0"/>
        <w:adjustRightInd w:val="0"/>
        <w:jc w:val="both"/>
        <w:rPr>
          <w:rFonts w:ascii="Times New Roman" w:hAnsi="Times New Roman"/>
          <w:color w:val="000000"/>
          <w:sz w:val="24"/>
          <w:szCs w:val="24"/>
        </w:rPr>
      </w:pPr>
      <w:r w:rsidRPr="006D5C64">
        <w:rPr>
          <w:rFonts w:ascii="Times New Roman" w:hAnsi="Times New Roman"/>
          <w:color w:val="000000"/>
          <w:sz w:val="24"/>
          <w:szCs w:val="24"/>
        </w:rPr>
        <w:t>a controllare e a pretendere che i propri dipendenti rispettino le norme vigenti di sicurezza e di igiene, nonché le disposizioni che l’Azienda Ospedaliera ha definito in materia;</w:t>
      </w:r>
    </w:p>
    <w:p w:rsidR="00E43538" w:rsidRPr="0075784F" w:rsidRDefault="00E43538" w:rsidP="00E43538">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disporre e controllare che i propri dipendenti siano dotati ed usino i Dispositivi di Protezione Individuali e Collettivi previsti ed adottati dall’Offerente stesso per i rischi connessi agli interventi da effettuare;</w:t>
      </w:r>
    </w:p>
    <w:p w:rsidR="00E43538" w:rsidRPr="0075784F" w:rsidRDefault="00E43538" w:rsidP="00E43538">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 curare che tutte le attrezzature di lavoro ed i mezzi d’opera siano a norma ed in regola con le prescrizioni vigenti;</w:t>
      </w:r>
    </w:p>
    <w:p w:rsidR="00E43538" w:rsidRPr="0075784F" w:rsidRDefault="00E43538" w:rsidP="00E43538">
      <w:pPr>
        <w:numPr>
          <w:ilvl w:val="1"/>
          <w:numId w:val="43"/>
        </w:numPr>
        <w:autoSpaceDE w:val="0"/>
        <w:autoSpaceDN w:val="0"/>
        <w:adjustRightInd w:val="0"/>
        <w:jc w:val="both"/>
        <w:rPr>
          <w:rFonts w:ascii="Times New Roman" w:hAnsi="Times New Roman"/>
          <w:color w:val="000000"/>
          <w:sz w:val="24"/>
          <w:szCs w:val="24"/>
        </w:rPr>
      </w:pPr>
      <w:r w:rsidRPr="0075784F">
        <w:rPr>
          <w:rFonts w:ascii="Times New Roman" w:hAnsi="Times New Roman"/>
          <w:color w:val="000000"/>
          <w:sz w:val="24"/>
          <w:szCs w:val="24"/>
        </w:rPr>
        <w:t>ad informare immediatamente l’Azienda Ospedaliera in caso di infortunio/incidente e di ottemperare, in tali evenienze, a tutte le incombenze prescritte dalla legge;</w:t>
      </w:r>
    </w:p>
    <w:p w:rsidR="00E43538" w:rsidRPr="009B3088" w:rsidRDefault="00E43538" w:rsidP="00E43538">
      <w:pPr>
        <w:numPr>
          <w:ilvl w:val="1"/>
          <w:numId w:val="43"/>
        </w:numPr>
        <w:autoSpaceDE w:val="0"/>
        <w:autoSpaceDN w:val="0"/>
        <w:adjustRightInd w:val="0"/>
        <w:jc w:val="both"/>
        <w:rPr>
          <w:rFonts w:ascii="Times New Roman" w:hAnsi="Times New Roman"/>
          <w:color w:val="000000"/>
          <w:sz w:val="24"/>
          <w:szCs w:val="24"/>
        </w:rPr>
      </w:pPr>
      <w:r w:rsidRPr="009B3088">
        <w:rPr>
          <w:rFonts w:ascii="Times New Roman" w:hAnsi="Times New Roman"/>
          <w:color w:val="000000"/>
          <w:sz w:val="24"/>
          <w:szCs w:val="24"/>
        </w:rPr>
        <w:t>ad applicare nei confronti di eventuali subappaltatori, approvati dalla committenza, le procedure previste dall’Art. 26 del Decreto Legislativo 81/2008, con specifico riguardo alla formazione e trasferimento dell’informazione circa i contenuti del DUVRI, e all’organizzazione e al rispetto dei conseguenti interventi compensativi di tutela.</w:t>
      </w:r>
    </w:p>
    <w:p w:rsidR="00E43538" w:rsidRPr="0075784F" w:rsidRDefault="00E43538" w:rsidP="00E435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In caso di avvenuta redazione dei documenti di cui al punto 6, dovrà essere data tempestiva e formale comunicazione alla scrivente Azienda Ospedaliera.</w:t>
      </w:r>
    </w:p>
    <w:p w:rsidR="00E43538" w:rsidRDefault="00E43538" w:rsidP="00E43538">
      <w:pPr>
        <w:widowControl/>
        <w:autoSpaceDE w:val="0"/>
        <w:autoSpaceDN w:val="0"/>
        <w:adjustRightInd w:val="0"/>
        <w:ind w:firstLine="284"/>
        <w:jc w:val="both"/>
        <w:rPr>
          <w:rFonts w:ascii="Times New Roman" w:hAnsi="Times New Roman"/>
          <w:snapToGrid/>
          <w:sz w:val="24"/>
          <w:szCs w:val="24"/>
        </w:rPr>
      </w:pPr>
    </w:p>
    <w:p w:rsidR="00E43538" w:rsidRPr="0075784F" w:rsidRDefault="00E43538" w:rsidP="00E435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L’Azienda Ospedaliera  considera la sicurezza del lavoro un valore irrinunciabile e prioritario e ciò per ragioni di ordine morale, sociale giuridico ed istituzionale.</w:t>
      </w:r>
    </w:p>
    <w:p w:rsidR="00E43538" w:rsidRPr="0075784F" w:rsidRDefault="00E43538" w:rsidP="00E435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L’Azienda Ospedaliera non prevede per questa fornitura operazioni ed oneri specifici per la </w:t>
      </w:r>
      <w:r w:rsidRPr="0075784F">
        <w:rPr>
          <w:rFonts w:ascii="Times New Roman" w:hAnsi="Times New Roman"/>
          <w:b/>
          <w:bCs/>
          <w:snapToGrid/>
          <w:sz w:val="24"/>
          <w:szCs w:val="24"/>
        </w:rPr>
        <w:t>sicurezza interferente</w:t>
      </w:r>
      <w:r w:rsidRPr="0075784F">
        <w:rPr>
          <w:rFonts w:ascii="Times New Roman" w:hAnsi="Times New Roman"/>
          <w:snapToGrid/>
          <w:sz w:val="24"/>
          <w:szCs w:val="24"/>
        </w:rPr>
        <w:t>, poiché non differenziabili da quanto derivante dai rischi propri dell’attività del soggetto aggiudicatario, fornitore abituale di Aziende Sanitarie.</w:t>
      </w:r>
    </w:p>
    <w:p w:rsidR="00E43538" w:rsidRPr="0075784F" w:rsidRDefault="00E43538" w:rsidP="00E43538">
      <w:pPr>
        <w:widowControl/>
        <w:autoSpaceDE w:val="0"/>
        <w:autoSpaceDN w:val="0"/>
        <w:adjustRightInd w:val="0"/>
        <w:ind w:firstLine="284"/>
        <w:jc w:val="both"/>
        <w:rPr>
          <w:rFonts w:ascii="Times New Roman" w:hAnsi="Times New Roman"/>
          <w:sz w:val="24"/>
          <w:szCs w:val="24"/>
        </w:rPr>
      </w:pPr>
      <w:r w:rsidRPr="0075784F">
        <w:rPr>
          <w:rFonts w:ascii="Times New Roman" w:hAnsi="Times New Roman"/>
          <w:sz w:val="24"/>
          <w:szCs w:val="24"/>
        </w:rPr>
        <w:t xml:space="preserve">Trattandosi di appalto senza interferenze, i costi della sicurezza sono pari a 0 (zero). </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Con riferimento agli obblighi prescritti al D.Lgs 81/2008, vengono di seguito elencati i rischi riscontrati negli ambienti di lavoro dell’Azienda Ospedaliera, raggruppati in aree omogenee. Per la prevenzione e protezione dai rischi specifici esistenti nelle diverse aree, dai rischi propri di ciascuna mansione e dai pericoli connessi all’uso di sostanze e preparati pericolosi, si fa obbligo di osservare le disposizioni e le procedure in materia di sicurezza e di uso dei mezzi di protezione individuali in atto nelle varie Unità Operative.</w:t>
      </w:r>
    </w:p>
    <w:p w:rsidR="00E43538" w:rsidRDefault="00E43538" w:rsidP="00E43538">
      <w:pPr>
        <w:ind w:firstLine="284"/>
        <w:jc w:val="both"/>
        <w:rPr>
          <w:rFonts w:ascii="Times New Roman" w:hAnsi="Times New Roman"/>
          <w:sz w:val="24"/>
          <w:szCs w:val="24"/>
        </w:rPr>
      </w:pPr>
      <w:r w:rsidRPr="0075784F">
        <w:rPr>
          <w:rFonts w:ascii="Times New Roman" w:hAnsi="Times New Roman"/>
          <w:sz w:val="24"/>
          <w:szCs w:val="24"/>
        </w:rPr>
        <w:t xml:space="preserve">Il Servizio di Prevenzione e l’Ufficio del Medico Competente sono disponibili per fornire ulteriori e più complete informazioni. </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 fattori di rischio, rilevati nella nostra Azienda, sono i seguenti:</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 generici degli ambienti di lavoro</w:t>
      </w:r>
      <w:r w:rsidRPr="0075784F">
        <w:rPr>
          <w:rFonts w:ascii="Times New Roman" w:hAnsi="Times New Roman"/>
          <w:sz w:val="24"/>
          <w:szCs w:val="24"/>
        </w:rPr>
        <w:t>: tali rischi possono essere costituiti da particolari condizioni delle pavimentazioni che ne accentuano la scivolosità</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 legati alla circolazione di mezzi di trasporto e sollevamento</w:t>
      </w:r>
      <w:r w:rsidRPr="0075784F">
        <w:rPr>
          <w:rFonts w:ascii="Times New Roman" w:hAnsi="Times New Roman"/>
          <w:sz w:val="24"/>
          <w:szCs w:val="24"/>
        </w:rPr>
        <w:t>: tali rischi si possono riscontrare nei viali di transito, nei percorsi di collegamento fra i vari edifici e nelle aree di deposito e carico/scarico</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elettrico generico</w:t>
      </w:r>
      <w:r w:rsidRPr="0075784F">
        <w:rPr>
          <w:rFonts w:ascii="Times New Roman" w:hAnsi="Times New Roman"/>
          <w:sz w:val="24"/>
          <w:szCs w:val="24"/>
        </w:rPr>
        <w:t>: dovuto alla presenza di apparecchiature elettriche, apparecchi elettromedicali, apparecchi di illuminazione ed elementi mobili di connessione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da agenti biologici</w:t>
      </w:r>
      <w:r w:rsidRPr="0075784F">
        <w:rPr>
          <w:rFonts w:ascii="Times New Roman" w:hAnsi="Times New Roman"/>
          <w:sz w:val="24"/>
          <w:szCs w:val="24"/>
        </w:rPr>
        <w:t>:</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di tipo generico, connesso al verificarsi di contatti accidentali con materiali biologici pericolosi presenti nel luogo di lavoro a seguito di possibili eventi fortuiti quali rottura o rovesciamento di provette o altri contenitori, o non corretto smaltimento di rifiuti potenzialmente infetti</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di tipo specifico, connesso a particolari attività diagnostiche e terapeutiche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chimico</w:t>
      </w:r>
      <w:r w:rsidRPr="0075784F">
        <w:rPr>
          <w:rFonts w:ascii="Times New Roman" w:hAnsi="Times New Roman"/>
          <w:sz w:val="24"/>
          <w:szCs w:val="24"/>
        </w:rPr>
        <w:t>:</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di tipo generico, relativo al potenziale contatto con prodotti o sostanze chimiche irritanti, nocive e/o tossiche a seguito eventi fortuiti quali rotture di contenitori, sversamenti accidentali, ecc.</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di tipo specifico, connesso a particolari attività sanitarie e tecniche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di radiazioni</w:t>
      </w:r>
      <w:r w:rsidRPr="0075784F">
        <w:rPr>
          <w:rFonts w:ascii="Times New Roman" w:hAnsi="Times New Roman"/>
          <w:sz w:val="24"/>
          <w:szCs w:val="24"/>
        </w:rPr>
        <w:t xml:space="preserve">: connesso a particolari attività diagnostiche </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di esplosione e scoppio</w:t>
      </w:r>
      <w:r w:rsidRPr="0075784F">
        <w:rPr>
          <w:rFonts w:ascii="Times New Roman" w:hAnsi="Times New Roman"/>
          <w:sz w:val="24"/>
          <w:szCs w:val="24"/>
        </w:rPr>
        <w:t>: dovuto alla presenza di generatori di vapore e di acqua calda, di apparecchiature di cucina funzionanti a gas metano</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di incendio</w:t>
      </w:r>
      <w:r w:rsidRPr="0075784F">
        <w:rPr>
          <w:rFonts w:ascii="Times New Roman" w:hAnsi="Times New Roman"/>
          <w:sz w:val="24"/>
          <w:szCs w:val="24"/>
        </w:rPr>
        <w:t>: l’Azienda Ospedaliera è classificata ad alto rischio di incendio per la presenza di personale dipendente, visitatori e degenti</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da apparecchi a pressione</w:t>
      </w:r>
      <w:r w:rsidRPr="0075784F">
        <w:rPr>
          <w:rFonts w:ascii="Times New Roman" w:hAnsi="Times New Roman"/>
          <w:sz w:val="24"/>
          <w:szCs w:val="24"/>
        </w:rPr>
        <w:t>: per la presenza di bombole di gas compressi, recipienti gas e vapore, più in generale per la presenza di sistemi a pressione (fissi e mobili)</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connesso all’uso di attrezzature munite di videoterminali</w:t>
      </w:r>
      <w:r w:rsidRPr="0075784F">
        <w:rPr>
          <w:rFonts w:ascii="Times New Roman" w:hAnsi="Times New Roman"/>
          <w:sz w:val="24"/>
          <w:szCs w:val="24"/>
        </w:rPr>
        <w:t>: attività a carattere amministrativo e particolari attività diagnostiche e di laboratorio</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u w:val="single"/>
        </w:rPr>
        <w:t>Rischio da movimentazione manuale dei carichi</w:t>
      </w:r>
      <w:r w:rsidRPr="0075784F">
        <w:rPr>
          <w:rFonts w:ascii="Times New Roman" w:hAnsi="Times New Roman"/>
          <w:sz w:val="24"/>
          <w:szCs w:val="24"/>
        </w:rPr>
        <w:t>: connesso alla movimentazione dei pazienti, alla movimentazione di materiali e, in generale, ai lavori di magazzino e di archivio.</w:t>
      </w:r>
    </w:p>
    <w:p w:rsidR="00E43538" w:rsidRDefault="00E43538" w:rsidP="00E43538">
      <w:pPr>
        <w:ind w:firstLine="284"/>
        <w:jc w:val="both"/>
        <w:rPr>
          <w:rFonts w:ascii="Times New Roman" w:hAnsi="Times New Roman"/>
          <w:sz w:val="24"/>
          <w:szCs w:val="24"/>
        </w:rPr>
      </w:pPr>
      <w:r w:rsidRPr="0075784F">
        <w:rPr>
          <w:rFonts w:ascii="Times New Roman" w:hAnsi="Times New Roman"/>
          <w:sz w:val="24"/>
          <w:szCs w:val="24"/>
        </w:rPr>
        <w:t>Durante le operazioni di scarico del materiale necessario alla realizzazione dell’impianto completo, durante le lavorazioni, l’impresa appaltatrice dovrà configurare la propria attività in funzione delle necessità dell’Azienda Ospedaliera tenuto conto dell’ambiente in cui si va ad operare.</w:t>
      </w:r>
      <w:r>
        <w:rPr>
          <w:rFonts w:ascii="Times New Roman" w:hAnsi="Times New Roman"/>
          <w:sz w:val="24"/>
          <w:szCs w:val="24"/>
        </w:rPr>
        <w:t xml:space="preserve"> </w:t>
      </w:r>
    </w:p>
    <w:p w:rsidR="00E43538" w:rsidRDefault="00E43538" w:rsidP="00E43538">
      <w:pPr>
        <w:ind w:firstLine="284"/>
        <w:jc w:val="both"/>
        <w:rPr>
          <w:rFonts w:ascii="Times New Roman" w:hAnsi="Times New Roman"/>
          <w:sz w:val="24"/>
          <w:szCs w:val="24"/>
        </w:rPr>
      </w:pPr>
    </w:p>
    <w:p w:rsidR="00E43538" w:rsidRDefault="00E43538" w:rsidP="00E43538">
      <w:pPr>
        <w:ind w:firstLine="284"/>
        <w:jc w:val="both"/>
        <w:rPr>
          <w:rFonts w:ascii="Times New Roman" w:hAnsi="Times New Roman"/>
          <w:sz w:val="24"/>
          <w:szCs w:val="24"/>
        </w:rPr>
      </w:pP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lastRenderedPageBreak/>
        <w:t>Da tenere in considerazione l’interferenza automezzi/viabilità interna area ospedaliera ed in particolare rischio incidente con gli utenti.</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In particolare sarà necessario prevedere compartimentazioni d’area in corrispondenza del Pronto Soccorso con opportune delimitazioni di superfici piane.</w:t>
      </w:r>
    </w:p>
    <w:p w:rsidR="00E43538" w:rsidRPr="0075784F" w:rsidRDefault="00E43538" w:rsidP="00E43538">
      <w:pPr>
        <w:spacing w:after="120"/>
        <w:ind w:firstLine="284"/>
        <w:jc w:val="both"/>
        <w:rPr>
          <w:rFonts w:ascii="Times New Roman" w:hAnsi="Times New Roman"/>
          <w:sz w:val="24"/>
          <w:szCs w:val="24"/>
        </w:rPr>
      </w:pPr>
      <w:r w:rsidRPr="0075784F">
        <w:rPr>
          <w:rFonts w:ascii="Times New Roman" w:hAnsi="Times New Roman"/>
          <w:sz w:val="24"/>
          <w:szCs w:val="24"/>
        </w:rPr>
        <w:t>La tabella sotto riportata individua, in riferimento alla tipologia di rischio, le aree interessate e le misure di prevenzione: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835"/>
        <w:gridCol w:w="3544"/>
      </w:tblGrid>
      <w:tr w:rsidR="00E43538" w:rsidRPr="0075784F" w:rsidTr="00083F0A">
        <w:tc>
          <w:tcPr>
            <w:tcW w:w="2622" w:type="dxa"/>
          </w:tcPr>
          <w:p w:rsidR="00E43538" w:rsidRPr="0075784F" w:rsidRDefault="00E43538" w:rsidP="00083F0A">
            <w:pPr>
              <w:jc w:val="both"/>
              <w:rPr>
                <w:rFonts w:ascii="Times New Roman" w:hAnsi="Times New Roman"/>
                <w:b/>
                <w:bCs/>
                <w:sz w:val="24"/>
                <w:szCs w:val="24"/>
              </w:rPr>
            </w:pPr>
            <w:r w:rsidRPr="0075784F">
              <w:rPr>
                <w:rFonts w:ascii="Times New Roman" w:hAnsi="Times New Roman"/>
                <w:b/>
                <w:bCs/>
                <w:sz w:val="24"/>
                <w:szCs w:val="24"/>
              </w:rPr>
              <w:t>Tipologia di rischio</w:t>
            </w:r>
          </w:p>
        </w:tc>
        <w:tc>
          <w:tcPr>
            <w:tcW w:w="2835" w:type="dxa"/>
          </w:tcPr>
          <w:p w:rsidR="00E43538" w:rsidRPr="0075784F" w:rsidRDefault="00E43538" w:rsidP="00083F0A">
            <w:pPr>
              <w:pStyle w:val="Titolo8"/>
              <w:rPr>
                <w:szCs w:val="24"/>
              </w:rPr>
            </w:pPr>
            <w:r w:rsidRPr="0075784F">
              <w:rPr>
                <w:szCs w:val="24"/>
              </w:rPr>
              <w:t>Principali aree interessate</w:t>
            </w:r>
          </w:p>
        </w:tc>
        <w:tc>
          <w:tcPr>
            <w:tcW w:w="3544" w:type="dxa"/>
          </w:tcPr>
          <w:p w:rsidR="00E43538" w:rsidRPr="0075784F" w:rsidRDefault="00E43538" w:rsidP="00083F0A">
            <w:pPr>
              <w:jc w:val="both"/>
              <w:rPr>
                <w:rFonts w:ascii="Times New Roman" w:hAnsi="Times New Roman"/>
                <w:b/>
                <w:bCs/>
                <w:sz w:val="24"/>
                <w:szCs w:val="24"/>
              </w:rPr>
            </w:pPr>
            <w:r w:rsidRPr="0075784F">
              <w:rPr>
                <w:rFonts w:ascii="Times New Roman" w:hAnsi="Times New Roman"/>
                <w:b/>
                <w:bCs/>
                <w:sz w:val="24"/>
                <w:szCs w:val="24"/>
              </w:rPr>
              <w:t>Principali misure di prevenzione</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generico di scivolamento negli ambienti di lavoro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Mense, cucine</w:t>
            </w:r>
          </w:p>
        </w:tc>
        <w:tc>
          <w:tcPr>
            <w:tcW w:w="3544"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Calzature antiscivolo</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legato alla circolazione dei mezzi di trasporto e sollevamento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Aree e vie di transito esterne ed interne, zone di carico e scarico merci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Segnaletica – informazione del personale incaricato – manutenzione programmata e periodica dei mezzi</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elettrico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Informazione del personale – controlli, verifiche e manutenzione periodica e programmata impianti ed apparecchiature</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da agenti biologici</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Segnaletica – informazione e formazione del personale – D.P.I. (camici, guanti, schermi facciali ecc.) – sistemi e attrezzature di protezione ambientale (cappe aspiranti ecc) – Sorveglianza sanitaria</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chimico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Sanitarie e laboratori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D.P.I. (camici, guanti, schermi facciali ecc.) – cappe aspiranti – Sorveglianza sanitaria.</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di radiazioni</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Radiologia, altre aree sanitarie</w:t>
            </w:r>
          </w:p>
        </w:tc>
        <w:tc>
          <w:tcPr>
            <w:tcW w:w="3544" w:type="dxa"/>
          </w:tcPr>
          <w:p w:rsidR="00E43538" w:rsidRPr="008E3680" w:rsidRDefault="00E43538" w:rsidP="00083F0A">
            <w:pPr>
              <w:pStyle w:val="Corpodeltesto21"/>
              <w:ind w:right="0" w:firstLine="0"/>
              <w:rPr>
                <w:rFonts w:ascii="Times New Roman" w:hAnsi="Times New Roman"/>
                <w:sz w:val="23"/>
                <w:szCs w:val="23"/>
              </w:rPr>
            </w:pPr>
            <w:r w:rsidRPr="008E3680">
              <w:rPr>
                <w:rFonts w:ascii="Times New Roman" w:hAnsi="Times New Roman"/>
                <w:sz w:val="23"/>
                <w:szCs w:val="23"/>
              </w:rPr>
              <w:t>Segnaletica – informazione del personale – controlli, verifiche e manutenzione periodica e programmata impianti ed apparecchiature – segregazione degli ambienti – Sorveglianza sanitaria</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di esplosione e scoppio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Cucinette di reparto, centrali e sottostazioni termiche</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Informazione del personale – divieto di fumare - manutenzione programmata e periodica degli apparecchi</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di incendio</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Sanitarie, amministrative, di servizio e tecnologiche</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Segnaletica – formazione e  informazione del personale – divieto di fumare e di utilizzare fiamme libere</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da apparecchi a pressione</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Aree sanitarie e laboratori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Informazione del personale –manutenzione programmata e periodica degli apparecchi</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connesso all’uso di attrezzature munite di videoterminali</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Aree amministrative. Diagnostiche e laboratori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Posto di lavoro ergonomico – norme di comportamento al personale – Sorveglianza sanitaria</w:t>
            </w:r>
          </w:p>
        </w:tc>
      </w:tr>
      <w:tr w:rsidR="00E43538" w:rsidRPr="0075784F" w:rsidTr="00083F0A">
        <w:tc>
          <w:tcPr>
            <w:tcW w:w="2622"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Rischio da movimentazione manuale dei carichi</w:t>
            </w:r>
          </w:p>
        </w:tc>
        <w:tc>
          <w:tcPr>
            <w:tcW w:w="2835" w:type="dxa"/>
          </w:tcPr>
          <w:p w:rsidR="00E43538" w:rsidRPr="0075784F" w:rsidRDefault="00E43538" w:rsidP="00083F0A">
            <w:pPr>
              <w:jc w:val="both"/>
              <w:rPr>
                <w:rFonts w:ascii="Times New Roman" w:hAnsi="Times New Roman"/>
                <w:sz w:val="24"/>
                <w:szCs w:val="24"/>
              </w:rPr>
            </w:pPr>
            <w:r w:rsidRPr="0075784F">
              <w:rPr>
                <w:rFonts w:ascii="Times New Roman" w:hAnsi="Times New Roman"/>
                <w:sz w:val="24"/>
                <w:szCs w:val="24"/>
              </w:rPr>
              <w:t>Aree sanitarie, magazzini, depositi ed archivi</w:t>
            </w:r>
          </w:p>
        </w:tc>
        <w:tc>
          <w:tcPr>
            <w:tcW w:w="3544" w:type="dxa"/>
          </w:tcPr>
          <w:p w:rsidR="00E43538" w:rsidRPr="008E3680" w:rsidRDefault="00E43538" w:rsidP="00083F0A">
            <w:pPr>
              <w:jc w:val="both"/>
              <w:rPr>
                <w:rFonts w:ascii="Times New Roman" w:hAnsi="Times New Roman"/>
                <w:sz w:val="23"/>
                <w:szCs w:val="23"/>
              </w:rPr>
            </w:pPr>
            <w:r w:rsidRPr="008E3680">
              <w:rPr>
                <w:rFonts w:ascii="Times New Roman" w:hAnsi="Times New Roman"/>
                <w:sz w:val="23"/>
                <w:szCs w:val="23"/>
              </w:rPr>
              <w:t>Uso di attrezzature ausiliarie – formazione del personale – Sorveglianza sanitaria</w:t>
            </w:r>
          </w:p>
        </w:tc>
      </w:tr>
    </w:tbl>
    <w:p w:rsidR="00E43538" w:rsidRDefault="00E43538" w:rsidP="00E43538">
      <w:pPr>
        <w:widowControl/>
        <w:autoSpaceDE w:val="0"/>
        <w:autoSpaceDN w:val="0"/>
        <w:adjustRightInd w:val="0"/>
        <w:spacing w:before="120"/>
        <w:ind w:firstLine="284"/>
        <w:jc w:val="both"/>
        <w:rPr>
          <w:rFonts w:ascii="Times New Roman" w:hAnsi="Times New Roman"/>
          <w:snapToGrid/>
          <w:sz w:val="24"/>
          <w:szCs w:val="24"/>
        </w:rPr>
      </w:pPr>
    </w:p>
    <w:p w:rsidR="00E43538" w:rsidRPr="0075784F" w:rsidRDefault="00E43538" w:rsidP="00E43538">
      <w:pPr>
        <w:widowControl/>
        <w:autoSpaceDE w:val="0"/>
        <w:autoSpaceDN w:val="0"/>
        <w:adjustRightInd w:val="0"/>
        <w:spacing w:before="120"/>
        <w:ind w:firstLine="284"/>
        <w:jc w:val="both"/>
        <w:rPr>
          <w:rFonts w:ascii="Times New Roman" w:hAnsi="Times New Roman"/>
          <w:snapToGrid/>
          <w:sz w:val="24"/>
          <w:szCs w:val="24"/>
        </w:rPr>
      </w:pPr>
      <w:r w:rsidRPr="0075784F">
        <w:rPr>
          <w:rFonts w:ascii="Times New Roman" w:hAnsi="Times New Roman"/>
          <w:snapToGrid/>
          <w:sz w:val="24"/>
          <w:szCs w:val="24"/>
        </w:rPr>
        <w:lastRenderedPageBreak/>
        <w:t>Il soggetto aggiudicatario si obbliga a quanto previsto dal D.Lgs. 81/2008, e successive modifiche ed integrazioni, agli obblighi riguardanti la sicurezza, espressi nel capitolato speciale di gara di riferimento, a rispettare le istruzioni che saranno impartite dal responsabile del procedimento e/o dal direttore dell’esecuzione dell’appalto, con particolare riguardo alla cooperazione ed al coordinamento per la prevenzione dei rischi, ed a segnalare particolari attività non previste dall’Azienda Ospedaliera o variazioni intervenute nelle attività, con riguardo alla sicurezza interferente.</w:t>
      </w:r>
    </w:p>
    <w:p w:rsidR="00E43538" w:rsidRPr="0075784F" w:rsidRDefault="00E43538" w:rsidP="00E435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 xml:space="preserve">Tutte le prescrizioni previste dal capitolato speciale di gara di riferimento dovranno essere rispettate sia dal personale dell’Impresa aggiudicataria, sia da qualsivoglia altro soggetto (a mero titolo esemplificativo </w:t>
      </w:r>
      <w:r w:rsidRPr="0075784F">
        <w:rPr>
          <w:rFonts w:ascii="Times New Roman" w:hAnsi="Times New Roman"/>
          <w:b/>
          <w:bCs/>
          <w:snapToGrid/>
          <w:sz w:val="24"/>
          <w:szCs w:val="24"/>
        </w:rPr>
        <w:t xml:space="preserve">corriere </w:t>
      </w:r>
      <w:r w:rsidRPr="0075784F">
        <w:rPr>
          <w:rFonts w:ascii="Times New Roman" w:hAnsi="Times New Roman"/>
          <w:snapToGrid/>
          <w:sz w:val="24"/>
          <w:szCs w:val="24"/>
        </w:rPr>
        <w:t>o ditta incaricata di parte delle operazioni), di cui l’Impresa aggiudicataria sarà comunque responsabile “in toto”.</w:t>
      </w:r>
    </w:p>
    <w:p w:rsidR="00E43538" w:rsidRPr="0075784F" w:rsidRDefault="00E43538" w:rsidP="00E43538">
      <w:pPr>
        <w:widowControl/>
        <w:autoSpaceDE w:val="0"/>
        <w:autoSpaceDN w:val="0"/>
        <w:adjustRightInd w:val="0"/>
        <w:rPr>
          <w:rFonts w:ascii="Times New Roman" w:hAnsi="Times New Roman"/>
          <w:snapToGrid/>
          <w:sz w:val="24"/>
          <w:szCs w:val="24"/>
        </w:rPr>
      </w:pPr>
      <w:r w:rsidRPr="0075784F">
        <w:rPr>
          <w:rFonts w:ascii="Times New Roman" w:hAnsi="Times New Roman"/>
          <w:snapToGrid/>
          <w:sz w:val="24"/>
          <w:szCs w:val="24"/>
        </w:rPr>
        <w:t>In particolare:</w:t>
      </w:r>
    </w:p>
    <w:p w:rsidR="00E43538" w:rsidRPr="0075784F" w:rsidRDefault="00E43538" w:rsidP="00E43538">
      <w:pPr>
        <w:widowControl/>
        <w:autoSpaceDE w:val="0"/>
        <w:autoSpaceDN w:val="0"/>
        <w:adjustRightInd w:val="0"/>
        <w:rPr>
          <w:rFonts w:ascii="Times New Roman" w:hAnsi="Times New Roman"/>
          <w:snapToGrid/>
          <w:sz w:val="20"/>
        </w:rPr>
      </w:pPr>
      <w:r w:rsidRPr="0075784F">
        <w:rPr>
          <w:rFonts w:ascii="Times New Roman" w:hAnsi="Times New Roman"/>
          <w:snapToGrid/>
          <w:sz w:val="24"/>
          <w:szCs w:val="24"/>
        </w:rPr>
        <w:t xml:space="preserve">A) </w:t>
      </w:r>
      <w:r w:rsidRPr="0075784F">
        <w:rPr>
          <w:rFonts w:ascii="Times New Roman" w:hAnsi="Times New Roman"/>
          <w:iCs/>
          <w:snapToGrid/>
          <w:sz w:val="24"/>
          <w:szCs w:val="24"/>
        </w:rPr>
        <w:t>Eliminazione rischi da sovrapposizione</w:t>
      </w:r>
    </w:p>
    <w:p w:rsidR="00E43538" w:rsidRPr="0075784F" w:rsidRDefault="00E43538" w:rsidP="00E43538">
      <w:pPr>
        <w:widowControl/>
        <w:autoSpaceDE w:val="0"/>
        <w:autoSpaceDN w:val="0"/>
        <w:adjustRightInd w:val="0"/>
        <w:ind w:firstLine="284"/>
        <w:jc w:val="both"/>
        <w:rPr>
          <w:rFonts w:ascii="Times New Roman" w:hAnsi="Times New Roman"/>
          <w:snapToGrid/>
          <w:sz w:val="23"/>
          <w:szCs w:val="23"/>
        </w:rPr>
      </w:pPr>
      <w:r w:rsidRPr="0075784F">
        <w:rPr>
          <w:rFonts w:ascii="Times New Roman" w:hAnsi="Times New Roman"/>
          <w:snapToGrid/>
          <w:sz w:val="23"/>
          <w:szCs w:val="23"/>
        </w:rPr>
        <w:t xml:space="preserve">Tutte le lavorazioni che fossero comprese negli obblighi contrattuali dovranno essere svolte senza il coinvolgimento del personale, dei pazienti o di quanti altri siano presenti nei locali dell’Azienda Ospedaliera; a mero titolo esemplificativo, dovranno essere eseguite solo negli orari in cui tali precauzioni siano eseguibili, anche al di fuori del normale orario di lavoro. </w:t>
      </w:r>
    </w:p>
    <w:p w:rsidR="00E43538" w:rsidRPr="0075784F" w:rsidRDefault="00E43538" w:rsidP="00E435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Non è in alcun modo consentito l’utilizzo di mezzi e attrezzature dell’Azienda Ospedaliera  (muletti, transpallet, ecc.) per lo scarico delle merci; parimenti l’Impresa aggiudicataria non dovrà consentire l’utilizzo dei propri mezzi da parte di personale non specificamente autorizzato.</w:t>
      </w:r>
    </w:p>
    <w:p w:rsidR="00E43538" w:rsidRPr="0075784F" w:rsidRDefault="00E43538" w:rsidP="00E43538">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 B) </w:t>
      </w:r>
      <w:r w:rsidRPr="0075784F">
        <w:rPr>
          <w:rFonts w:ascii="Times New Roman" w:hAnsi="Times New Roman"/>
          <w:iCs/>
          <w:snapToGrid/>
          <w:sz w:val="24"/>
          <w:szCs w:val="24"/>
        </w:rPr>
        <w:t>Eliminazione rischi immessi da eventuali lavorazioni</w:t>
      </w:r>
    </w:p>
    <w:p w:rsidR="00E43538" w:rsidRPr="0075784F" w:rsidRDefault="00E43538" w:rsidP="00E43538">
      <w:pPr>
        <w:widowControl/>
        <w:autoSpaceDE w:val="0"/>
        <w:autoSpaceDN w:val="0"/>
        <w:adjustRightInd w:val="0"/>
        <w:jc w:val="both"/>
        <w:rPr>
          <w:rFonts w:ascii="Times New Roman" w:hAnsi="Times New Roman"/>
          <w:snapToGrid/>
          <w:sz w:val="20"/>
        </w:rPr>
      </w:pPr>
      <w:r w:rsidRPr="0075784F">
        <w:rPr>
          <w:rFonts w:ascii="Times New Roman" w:hAnsi="Times New Roman"/>
          <w:snapToGrid/>
          <w:sz w:val="24"/>
          <w:szCs w:val="24"/>
        </w:rPr>
        <w:t>Ad esclusione delle consegne dei materiali di cui all’oggetto specifico di gara ed a quant’altro previsto espressamente nel capitolato speciale di gara di riferimento, nei locali dell’Azienda Ospedaliera non è consentito eseguire alcun altro tipo di operazione (a mero titolo esemplificativo, dovranno essere eseguite solo negli orari  in cui tali precauzioni siano eseguibili, anche al di fuori del normale orario di lavoro.</w:t>
      </w:r>
    </w:p>
    <w:p w:rsidR="00E43538" w:rsidRDefault="00E43538" w:rsidP="00E43538">
      <w:pPr>
        <w:widowControl/>
        <w:autoSpaceDE w:val="0"/>
        <w:autoSpaceDN w:val="0"/>
        <w:adjustRightInd w:val="0"/>
        <w:jc w:val="both"/>
        <w:rPr>
          <w:rFonts w:ascii="Times New Roman" w:hAnsi="Times New Roman"/>
          <w:iCs/>
          <w:snapToGrid/>
          <w:sz w:val="24"/>
          <w:szCs w:val="24"/>
        </w:rPr>
      </w:pPr>
      <w:r w:rsidRPr="0075784F">
        <w:rPr>
          <w:rFonts w:ascii="Times New Roman" w:hAnsi="Times New Roman"/>
          <w:snapToGrid/>
          <w:sz w:val="24"/>
          <w:szCs w:val="24"/>
        </w:rPr>
        <w:t xml:space="preserve">C) </w:t>
      </w:r>
      <w:r w:rsidRPr="0075784F">
        <w:rPr>
          <w:rFonts w:ascii="Times New Roman" w:hAnsi="Times New Roman"/>
          <w:iCs/>
          <w:snapToGrid/>
          <w:sz w:val="24"/>
          <w:szCs w:val="24"/>
        </w:rPr>
        <w:t xml:space="preserve">Rischi presenti nei </w:t>
      </w:r>
      <w:r>
        <w:rPr>
          <w:rFonts w:ascii="Times New Roman" w:hAnsi="Times New Roman"/>
          <w:iCs/>
          <w:snapToGrid/>
          <w:sz w:val="24"/>
          <w:szCs w:val="24"/>
        </w:rPr>
        <w:t>locali dell’Azienda Ospedaliera</w:t>
      </w:r>
      <w:r w:rsidRPr="0075784F">
        <w:rPr>
          <w:rFonts w:ascii="Times New Roman" w:hAnsi="Times New Roman"/>
          <w:iCs/>
          <w:snapToGrid/>
          <w:sz w:val="24"/>
          <w:szCs w:val="24"/>
        </w:rPr>
        <w:t xml:space="preserve"> e non previsti nelle valutazioni</w:t>
      </w:r>
      <w:r>
        <w:rPr>
          <w:rFonts w:ascii="Times New Roman" w:hAnsi="Times New Roman"/>
          <w:iCs/>
          <w:snapToGrid/>
          <w:sz w:val="24"/>
          <w:szCs w:val="24"/>
        </w:rPr>
        <w:t>.</w:t>
      </w:r>
    </w:p>
    <w:p w:rsidR="00E43538" w:rsidRDefault="00E43538" w:rsidP="00E43538">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Nei locali ove si svolgono le operazioni previste nel capitolato speciale di gara di riferimento non vi sono rischi che non siano di norma presenti in qualunque struttura sanitaria e che, in fase di richiesta di offerta, si presume essere già stati previsti nelle valutazioni dei rischi dei soggetti candidati. </w:t>
      </w:r>
      <w:r w:rsidRPr="0075784F">
        <w:rPr>
          <w:rFonts w:ascii="Times New Roman" w:hAnsi="Times New Roman"/>
          <w:b/>
          <w:bCs/>
          <w:snapToGrid/>
          <w:sz w:val="24"/>
          <w:szCs w:val="24"/>
        </w:rPr>
        <w:t xml:space="preserve">Il soggetto candidato conferma tale fatto con l’accettazione del capitolato speciale di gara </w:t>
      </w:r>
      <w:r w:rsidRPr="0075784F">
        <w:rPr>
          <w:rFonts w:ascii="Times New Roman" w:hAnsi="Times New Roman"/>
          <w:snapToGrid/>
          <w:sz w:val="24"/>
          <w:szCs w:val="24"/>
        </w:rPr>
        <w:t xml:space="preserve">e la sottoscrizione dell’offerta, e si impegna in caso di aggiudicazione ad aggiornare il proprio documento di valutazione dei rischi per quanto necessario. </w:t>
      </w:r>
    </w:p>
    <w:p w:rsidR="00E43538" w:rsidRPr="0075784F" w:rsidRDefault="00E43538" w:rsidP="00E43538">
      <w:pPr>
        <w:widowControl/>
        <w:autoSpaceDE w:val="0"/>
        <w:autoSpaceDN w:val="0"/>
        <w:adjustRightInd w:val="0"/>
        <w:jc w:val="both"/>
        <w:rPr>
          <w:rFonts w:ascii="Times New Roman" w:hAnsi="Times New Roman"/>
          <w:sz w:val="24"/>
          <w:szCs w:val="24"/>
        </w:rPr>
      </w:pPr>
      <w:r w:rsidRPr="0075784F">
        <w:rPr>
          <w:rFonts w:ascii="Times New Roman" w:hAnsi="Times New Roman"/>
          <w:sz w:val="24"/>
          <w:szCs w:val="24"/>
        </w:rPr>
        <w:t>L’Impresa si obbliga a provvedere, a sua cura, a tutte le  spese occorrenti, per garantire, in ossequio al D.Lgs. 81/2008, la completa sicurezza durante l’esecuzione della fornitura e l’incolumità delle persone addette ai servizi stessi e per evitare incidenti e/o danni di qualsiasi natura a persone o cose, assumendo a proprio a proprio carico tutte le opere provvisionali ed esonerando di conseguenza l’Azienda Ospedaliera da qualsiasi responsabilità.</w:t>
      </w:r>
      <w:r>
        <w:rPr>
          <w:rFonts w:ascii="Times New Roman" w:hAnsi="Times New Roman"/>
          <w:sz w:val="24"/>
          <w:szCs w:val="24"/>
        </w:rPr>
        <w:t xml:space="preserve">  </w:t>
      </w:r>
      <w:r w:rsidRPr="0075784F">
        <w:rPr>
          <w:rFonts w:ascii="Times New Roman" w:hAnsi="Times New Roman"/>
          <w:sz w:val="24"/>
          <w:szCs w:val="24"/>
        </w:rPr>
        <w:t xml:space="preserve">L'Impresa dovrà scrupolosamente attenersi a tutte le disposizioni  di legge in materia in vigore al momento dell'appalto e di quelle che verranno emanate durante la fornitura ed in particolar modo predisporre, durante la fornitura , tutti i ripari e dispositivi necessari per la protezione del personale addetto alla fornitura e di tutte le persone che transiteranno per qualsiasi scopo nell'area in cui dovrà essere effettuato la fornitura . </w:t>
      </w:r>
    </w:p>
    <w:p w:rsidR="00E43538" w:rsidRPr="00040840" w:rsidRDefault="00E43538" w:rsidP="00E43538">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2E431C"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E431C" w:rsidRPr="00040840">
        <w:rPr>
          <w:rFonts w:ascii="Times New Roman" w:hAnsi="Times New Roman"/>
          <w:b w:val="0"/>
          <w:szCs w:val="24"/>
        </w:rPr>
        <w:fldChar w:fldCharType="separate"/>
      </w:r>
      <w:r w:rsidRPr="00040840">
        <w:rPr>
          <w:rFonts w:ascii="Times New Roman" w:hAnsi="Times New Roman"/>
          <w:szCs w:val="24"/>
        </w:rPr>
        <w:t>54.</w:t>
      </w:r>
      <w:r w:rsidR="002E431C"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E43538" w:rsidRDefault="00E43538" w:rsidP="00E43538">
      <w:pPr>
        <w:ind w:firstLine="284"/>
        <w:jc w:val="both"/>
        <w:rPr>
          <w:rFonts w:ascii="Times New Roman" w:hAnsi="Times New Roman"/>
          <w:snapToGrid/>
          <w:sz w:val="24"/>
          <w:szCs w:val="24"/>
        </w:rPr>
      </w:pPr>
    </w:p>
    <w:p w:rsidR="00E43538" w:rsidRDefault="00E43538" w:rsidP="00E43538">
      <w:pPr>
        <w:ind w:firstLine="284"/>
        <w:jc w:val="both"/>
        <w:rPr>
          <w:rFonts w:ascii="Times New Roman" w:hAnsi="Times New Roman"/>
          <w:snapToGrid/>
          <w:sz w:val="24"/>
          <w:szCs w:val="24"/>
        </w:rPr>
      </w:pPr>
      <w:r w:rsidRPr="0075784F">
        <w:rPr>
          <w:rFonts w:ascii="Times New Roman" w:hAnsi="Times New Roman"/>
          <w:snapToGrid/>
          <w:sz w:val="24"/>
          <w:szCs w:val="24"/>
        </w:rPr>
        <w:lastRenderedPageBreak/>
        <w:t>Tutti i materiali devono avere le caratteristiche tecniche che li rendano compatibili alle vigenti norme internazionali e nazionali, laddove previste.</w:t>
      </w:r>
    </w:p>
    <w:p w:rsidR="00E43538" w:rsidRPr="0075784F" w:rsidRDefault="00E43538" w:rsidP="00E43538">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E43538" w:rsidRPr="000636F5" w:rsidRDefault="00E43538" w:rsidP="00E43538">
      <w:pPr>
        <w:widowControl/>
        <w:numPr>
          <w:ilvl w:val="0"/>
          <w:numId w:val="49"/>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E43538" w:rsidRDefault="00E43538" w:rsidP="00E43538">
      <w:pPr>
        <w:widowControl/>
        <w:numPr>
          <w:ilvl w:val="0"/>
          <w:numId w:val="49"/>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E43538" w:rsidRPr="000636F5" w:rsidRDefault="00E43538" w:rsidP="00E43538">
      <w:pPr>
        <w:widowControl/>
        <w:numPr>
          <w:ilvl w:val="0"/>
          <w:numId w:val="49"/>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E43538" w:rsidRDefault="00E43538" w:rsidP="00E43538">
      <w:pPr>
        <w:widowControl/>
        <w:numPr>
          <w:ilvl w:val="0"/>
          <w:numId w:val="49"/>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E43538" w:rsidRPr="000636F5" w:rsidRDefault="00E43538" w:rsidP="00E43538">
      <w:pPr>
        <w:widowControl/>
        <w:numPr>
          <w:ilvl w:val="0"/>
          <w:numId w:val="49"/>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E43538" w:rsidRPr="0075784F"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w:t>
      </w:r>
      <w:r>
        <w:rPr>
          <w:rFonts w:ascii="Times New Roman" w:hAnsi="Times New Roman"/>
          <w:snapToGrid/>
          <w:sz w:val="24"/>
          <w:szCs w:val="24"/>
        </w:rPr>
        <w:t>el prodotto offerto</w:t>
      </w:r>
      <w:r w:rsidRPr="0075784F">
        <w:rPr>
          <w:rFonts w:ascii="Times New Roman" w:hAnsi="Times New Roman"/>
          <w:snapToGrid/>
          <w:sz w:val="24"/>
          <w:szCs w:val="24"/>
        </w:rPr>
        <w:t>;</w:t>
      </w:r>
    </w:p>
    <w:p w:rsidR="00E43538" w:rsidRPr="00736E4A"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Pr>
          <w:rFonts w:ascii="Times New Roman" w:hAnsi="Times New Roman"/>
          <w:sz w:val="24"/>
          <w:szCs w:val="24"/>
        </w:rPr>
        <w:t>l</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w:t>
      </w:r>
      <w:r>
        <w:rPr>
          <w:rFonts w:ascii="Times New Roman" w:hAnsi="Times New Roman"/>
          <w:sz w:val="24"/>
          <w:szCs w:val="24"/>
        </w:rPr>
        <w:t>o</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E43538" w:rsidRPr="00736E4A" w:rsidRDefault="00E43538" w:rsidP="00E43538">
      <w:pPr>
        <w:widowControl/>
        <w:numPr>
          <w:ilvl w:val="0"/>
          <w:numId w:val="49"/>
        </w:numPr>
        <w:autoSpaceDE w:val="0"/>
        <w:autoSpaceDN w:val="0"/>
        <w:adjustRightInd w:val="0"/>
        <w:jc w:val="both"/>
      </w:pPr>
      <w:r w:rsidRPr="0075784F">
        <w:rPr>
          <w:rFonts w:ascii="Times New Roman" w:hAnsi="Times New Roman"/>
          <w:snapToGrid/>
          <w:sz w:val="24"/>
          <w:szCs w:val="24"/>
        </w:rPr>
        <w:t>l'imballaggio, il tr</w:t>
      </w:r>
      <w:r>
        <w:rPr>
          <w:rFonts w:ascii="Times New Roman" w:hAnsi="Times New Roman"/>
          <w:snapToGrid/>
          <w:sz w:val="24"/>
          <w:szCs w:val="24"/>
        </w:rPr>
        <w:t>asporto, il carico e scarico del</w:t>
      </w:r>
      <w:r w:rsidRPr="0075784F">
        <w:rPr>
          <w:rFonts w:ascii="Times New Roman" w:hAnsi="Times New Roman"/>
          <w:snapToGrid/>
          <w:sz w:val="24"/>
          <w:szCs w:val="24"/>
        </w:rPr>
        <w:t xml:space="preserve"> prodott</w:t>
      </w:r>
      <w:r>
        <w:rPr>
          <w:rFonts w:ascii="Times New Roman" w:hAnsi="Times New Roman"/>
          <w:snapToGrid/>
          <w:sz w:val="24"/>
          <w:szCs w:val="24"/>
        </w:rPr>
        <w:t>o</w:t>
      </w:r>
      <w:r w:rsidRPr="0075784F">
        <w:rPr>
          <w:rFonts w:ascii="Times New Roman" w:hAnsi="Times New Roman"/>
          <w:snapToGrid/>
          <w:sz w:val="24"/>
          <w:szCs w:val="24"/>
        </w:rPr>
        <w:t>;</w:t>
      </w:r>
    </w:p>
    <w:p w:rsidR="00E43538" w:rsidRDefault="00E43538" w:rsidP="00E43538">
      <w:pPr>
        <w:widowControl/>
        <w:numPr>
          <w:ilvl w:val="0"/>
          <w:numId w:val="49"/>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Pr>
          <w:rFonts w:ascii="Times New Roman" w:hAnsi="Times New Roman"/>
          <w:sz w:val="24"/>
          <w:szCs w:val="24"/>
        </w:rPr>
        <w:t xml:space="preserve"> del</w:t>
      </w:r>
      <w:r w:rsidRPr="004D26E3">
        <w:rPr>
          <w:rFonts w:ascii="Times New Roman" w:hAnsi="Times New Roman"/>
          <w:sz w:val="24"/>
          <w:szCs w:val="24"/>
        </w:rPr>
        <w:t xml:space="preserve"> </w:t>
      </w:r>
      <w:r w:rsidRPr="00736E4A">
        <w:rPr>
          <w:rFonts w:ascii="Times New Roman" w:hAnsi="Times New Roman"/>
          <w:sz w:val="24"/>
          <w:szCs w:val="24"/>
        </w:rPr>
        <w:t>prodott</w:t>
      </w:r>
      <w:r>
        <w:rPr>
          <w:rFonts w:ascii="Times New Roman" w:hAnsi="Times New Roman"/>
          <w:sz w:val="24"/>
          <w:szCs w:val="24"/>
        </w:rPr>
        <w:t>o</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w:t>
      </w:r>
      <w:r>
        <w:rPr>
          <w:rFonts w:ascii="Times New Roman" w:hAnsi="Times New Roman"/>
          <w:sz w:val="24"/>
          <w:szCs w:val="24"/>
        </w:rPr>
        <w:t>o</w:t>
      </w:r>
      <w:r w:rsidRPr="00736E4A">
        <w:rPr>
          <w:rFonts w:ascii="Times New Roman" w:hAnsi="Times New Roman"/>
          <w:sz w:val="24"/>
          <w:szCs w:val="24"/>
        </w:rPr>
        <w:t>,</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E43538" w:rsidRPr="0075784F"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il rispetto dei tempi per la consegna e le fasi successive, al fine di assicurare il regolare rifornimento de</w:t>
      </w:r>
      <w:r>
        <w:rPr>
          <w:rFonts w:ascii="Times New Roman" w:hAnsi="Times New Roman"/>
          <w:snapToGrid/>
          <w:sz w:val="24"/>
          <w:szCs w:val="24"/>
        </w:rPr>
        <w:t>l</w:t>
      </w:r>
      <w:r w:rsidRPr="0075784F">
        <w:rPr>
          <w:rFonts w:ascii="Times New Roman" w:hAnsi="Times New Roman"/>
          <w:snapToGrid/>
          <w:sz w:val="24"/>
          <w:szCs w:val="24"/>
        </w:rPr>
        <w:t xml:space="preserve"> prodott</w:t>
      </w:r>
      <w:r>
        <w:rPr>
          <w:rFonts w:ascii="Times New Roman" w:hAnsi="Times New Roman"/>
          <w:snapToGrid/>
          <w:sz w:val="24"/>
          <w:szCs w:val="24"/>
        </w:rPr>
        <w:t>o</w:t>
      </w:r>
      <w:r w:rsidRPr="0075784F">
        <w:rPr>
          <w:rFonts w:ascii="Times New Roman" w:hAnsi="Times New Roman"/>
          <w:snapToGrid/>
          <w:sz w:val="24"/>
          <w:szCs w:val="24"/>
        </w:rPr>
        <w:t xml:space="preserve"> in gara;</w:t>
      </w:r>
    </w:p>
    <w:p w:rsidR="00E43538"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 xml:space="preserve">l’informazione sul corretto, sicuro ed economico uso dei </w:t>
      </w:r>
      <w:r>
        <w:rPr>
          <w:rFonts w:ascii="Times New Roman" w:hAnsi="Times New Roman"/>
          <w:snapToGrid/>
          <w:sz w:val="24"/>
          <w:szCs w:val="24"/>
        </w:rPr>
        <w:t>bene  da parte degli utilizzatori</w:t>
      </w:r>
      <w:r w:rsidRPr="0075784F">
        <w:rPr>
          <w:rFonts w:ascii="Times New Roman" w:hAnsi="Times New Roman"/>
          <w:snapToGrid/>
          <w:sz w:val="24"/>
          <w:szCs w:val="24"/>
        </w:rPr>
        <w:t>;</w:t>
      </w:r>
    </w:p>
    <w:p w:rsidR="00E43538" w:rsidRPr="0075784F"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E43538" w:rsidRPr="0075784F" w:rsidRDefault="00E43538" w:rsidP="00E43538">
      <w:pPr>
        <w:widowControl/>
        <w:numPr>
          <w:ilvl w:val="0"/>
          <w:numId w:val="49"/>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reportistica e monitoraggio consistente l’elaborazione di dati di rendicontazione specifici ( ordini, consegne, fatturazione, ecc</w:t>
      </w:r>
      <w:r>
        <w:rPr>
          <w:rFonts w:ascii="Times New Roman" w:hAnsi="Times New Roman"/>
          <w:snapToGrid/>
          <w:sz w:val="24"/>
          <w:szCs w:val="24"/>
        </w:rPr>
        <w:t>.</w:t>
      </w:r>
      <w:r w:rsidRPr="0075784F">
        <w:rPr>
          <w:rFonts w:ascii="Times New Roman" w:hAnsi="Times New Roman"/>
          <w:snapToGrid/>
          <w:sz w:val="24"/>
          <w:szCs w:val="24"/>
        </w:rPr>
        <w:t>) anche in formato elettronico e/o in via telematica, da inviare al</w:t>
      </w:r>
      <w:r>
        <w:rPr>
          <w:rFonts w:ascii="Times New Roman" w:hAnsi="Times New Roman"/>
          <w:snapToGrid/>
          <w:sz w:val="24"/>
          <w:szCs w:val="24"/>
        </w:rPr>
        <w:t xml:space="preserve">l’Area Provveditorato </w:t>
      </w:r>
      <w:r w:rsidRPr="0075784F">
        <w:rPr>
          <w:rFonts w:ascii="Times New Roman" w:hAnsi="Times New Roman"/>
          <w:snapToGrid/>
          <w:sz w:val="24"/>
          <w:szCs w:val="24"/>
        </w:rPr>
        <w:t>entro 15 giorni dalla data di eventuale richiesta.</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E43538"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E43538" w:rsidRPr="0075784F"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E43538"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lastRenderedPageBreak/>
        <w:t xml:space="preserve">L’impresa aggiudicataria è responsabile per l’esatta osservanza da parte dei propri dipendenti, consulenti e collaboratori, nonché dei propri eventuali subappaltatori e dei dipendenti, consulenti e collaboratori di questi ultimi, degli obblighi di segretezza anzidetti. </w:t>
      </w:r>
    </w:p>
    <w:p w:rsidR="00E43538" w:rsidRPr="0075784F"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In caso di inosservanza degli obblighi di riservatezza, l’Azienda Ospedaliera ha la facoltà di risolvere il contratto, fermo restando che l’Impresa aggiudicataria  sarà tenuto a risarcire tutti i danni che dovessero derivare.</w:t>
      </w:r>
    </w:p>
    <w:p w:rsidR="00E43538" w:rsidRPr="0075784F"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E43538" w:rsidRPr="0075784F" w:rsidRDefault="00E43538" w:rsidP="00E43538">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E43538" w:rsidRPr="00392AF2" w:rsidRDefault="00E43538" w:rsidP="00E43538">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E43538" w:rsidRPr="00040840" w:rsidRDefault="00E43538" w:rsidP="00E43538">
      <w:pPr>
        <w:ind w:firstLine="284"/>
        <w:jc w:val="both"/>
        <w:rPr>
          <w:rFonts w:ascii="Times New Roman" w:hAnsi="Times New Roman"/>
          <w:sz w:val="24"/>
          <w:szCs w:val="24"/>
        </w:rPr>
      </w:pPr>
    </w:p>
    <w:p w:rsidR="00E43538" w:rsidRDefault="00E43538" w:rsidP="00E43538">
      <w:pPr>
        <w:pStyle w:val="Titolo1"/>
        <w:ind w:right="-142"/>
        <w:rPr>
          <w:rFonts w:ascii="Times New Roman" w:hAnsi="Times New Roman"/>
          <w:szCs w:val="24"/>
        </w:rPr>
      </w:pPr>
      <w:r w:rsidRPr="00040840">
        <w:rPr>
          <w:rFonts w:ascii="Times New Roman" w:hAnsi="Times New Roman"/>
          <w:b w:val="0"/>
          <w:szCs w:val="24"/>
        </w:rPr>
        <w:t xml:space="preserve">Art. </w:t>
      </w:r>
      <w:r w:rsidR="002E431C"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2E431C" w:rsidRPr="00040840">
        <w:rPr>
          <w:rFonts w:ascii="Times New Roman" w:hAnsi="Times New Roman"/>
          <w:b w:val="0"/>
          <w:szCs w:val="24"/>
        </w:rPr>
        <w:fldChar w:fldCharType="separate"/>
      </w:r>
      <w:r w:rsidRPr="00040840">
        <w:rPr>
          <w:rFonts w:ascii="Times New Roman" w:hAnsi="Times New Roman"/>
          <w:szCs w:val="24"/>
        </w:rPr>
        <w:t>54.</w:t>
      </w:r>
      <w:r w:rsidR="002E431C" w:rsidRPr="00040840">
        <w:rPr>
          <w:rFonts w:ascii="Times New Roman" w:hAnsi="Times New Roman"/>
          <w:b w:val="0"/>
          <w:szCs w:val="24"/>
        </w:rPr>
        <w:fldChar w:fldCharType="end"/>
      </w:r>
      <w:r w:rsidRPr="00040840">
        <w:rPr>
          <w:rFonts w:ascii="Times New Roman" w:hAnsi="Times New Roman"/>
          <w:b w:val="0"/>
          <w:szCs w:val="24"/>
        </w:rPr>
        <w:t xml:space="preserve"> </w:t>
      </w:r>
      <w:r>
        <w:rPr>
          <w:rFonts w:ascii="Times New Roman" w:hAnsi="Times New Roman"/>
          <w:szCs w:val="24"/>
        </w:rPr>
        <w:t xml:space="preserve">( Clausola anticorruzione </w:t>
      </w:r>
      <w:r w:rsidRPr="000749F5">
        <w:rPr>
          <w:rFonts w:ascii="Times New Roman" w:hAnsi="Times New Roman"/>
          <w:szCs w:val="24"/>
        </w:rPr>
        <w:t>)</w:t>
      </w:r>
    </w:p>
    <w:p w:rsidR="00E43538" w:rsidRPr="00400F1D" w:rsidRDefault="00E43538" w:rsidP="00E43538"/>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1. I concorrenti e gli aggiudicatari sono obbligati a tenere un comportamento di estrema correttezza e di rigorosa buona fede, sia durante l’intero procedimento di gara, sia nella fase di esecuzione del contratto. A tale scopo le ditte si fanno garanti dell’operato dei propri amministratori, funzionari e dipendenti tutti, a prescindere dai limiti del rapporto organico e istitutorio.</w:t>
      </w:r>
    </w:p>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2. I concorrenti e gli aggiudicatari si obbligano, ai sensi e per gli effetti di cui all’art. 1382, del Codice Civile, al pagamento di una penale, a favore della A</w:t>
      </w:r>
      <w:r>
        <w:rPr>
          <w:rFonts w:ascii="Times New Roman" w:hAnsi="Times New Roman"/>
          <w:sz w:val="24"/>
          <w:szCs w:val="24"/>
        </w:rPr>
        <w:t>zienda Ospedaliera</w:t>
      </w:r>
      <w:r w:rsidRPr="00290015">
        <w:rPr>
          <w:rFonts w:ascii="Times New Roman" w:hAnsi="Times New Roman"/>
          <w:sz w:val="24"/>
          <w:szCs w:val="24"/>
        </w:rPr>
        <w:t>, pari al 10% del valore globale degli ulteriori danni dovuti per la risoluzione del contratto e per l’affidamento della fornitura a terzi, qualora, in violazione dell’impegno assunto, i soggetti di cui al precedente punto 1, direttamente o tramite interposta persona, abbiano:</w:t>
      </w:r>
    </w:p>
    <w:p w:rsidR="00E43538" w:rsidRDefault="00E43538" w:rsidP="00E43538">
      <w:pPr>
        <w:jc w:val="both"/>
        <w:rPr>
          <w:rFonts w:ascii="Times New Roman" w:hAnsi="Times New Roman"/>
          <w:sz w:val="24"/>
          <w:szCs w:val="24"/>
        </w:rPr>
      </w:pPr>
      <w:r w:rsidRPr="00290015">
        <w:rPr>
          <w:rFonts w:ascii="Times New Roman" w:hAnsi="Times New Roman"/>
          <w:sz w:val="24"/>
          <w:szCs w:val="24"/>
        </w:rPr>
        <w:t>- commesso o commettano fatti, comunque connessi ovvero finalizzati a turbare il legale e trasparente svolgimento della gara, o la corretta ed utile esecuzione del contratto e, più specificatamente ma non esaustivamente, previsti e descritti dalle seguenti norme:</w:t>
      </w:r>
    </w:p>
    <w:p w:rsidR="00E43538" w:rsidRDefault="00E43538" w:rsidP="00E43538">
      <w:pPr>
        <w:jc w:val="both"/>
        <w:rPr>
          <w:rFonts w:ascii="Times New Roman" w:hAnsi="Times New Roman"/>
          <w:sz w:val="24"/>
          <w:szCs w:val="24"/>
        </w:rPr>
      </w:pPr>
      <w:r w:rsidRPr="00290015">
        <w:rPr>
          <w:rFonts w:ascii="Times New Roman" w:hAnsi="Times New Roman"/>
          <w:sz w:val="24"/>
          <w:szCs w:val="24"/>
        </w:rPr>
        <w:t>A. artt. 353 (turbata libertà di incanto), 346 (millantato credito), 640 (truffa), 648 (ricettazione), 629 (estorsione) C.P. e ciò in qualità di autori o di concorrenti, sia nel caso di reati consumati che tentati;</w:t>
      </w:r>
    </w:p>
    <w:p w:rsidR="00E43538" w:rsidRDefault="00E43538" w:rsidP="00E43538">
      <w:pPr>
        <w:jc w:val="both"/>
        <w:rPr>
          <w:rFonts w:ascii="Times New Roman" w:hAnsi="Times New Roman"/>
          <w:sz w:val="24"/>
          <w:szCs w:val="24"/>
        </w:rPr>
      </w:pPr>
      <w:r w:rsidRPr="00290015">
        <w:rPr>
          <w:rFonts w:ascii="Times New Roman" w:hAnsi="Times New Roman"/>
          <w:sz w:val="24"/>
          <w:szCs w:val="24"/>
        </w:rPr>
        <w:t>B. artt 323 (abuso d’ufficio) C.P. e 326 (rivelazione e utilizzazione di segreti d’ufficio) C.P., in qualità di istigatori o concorrenti, sia nel caso di reati consumati che tentati;</w:t>
      </w:r>
    </w:p>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 xml:space="preserve">C. art. </w:t>
      </w:r>
      <w:smartTag w:uri="urn:schemas-microsoft-com:office:smarttags" w:element="metricconverter">
        <w:smartTagPr>
          <w:attr w:name="ProductID" w:val="321, in"/>
        </w:smartTagPr>
        <w:r w:rsidRPr="00290015">
          <w:rPr>
            <w:rFonts w:ascii="Times New Roman" w:hAnsi="Times New Roman"/>
            <w:sz w:val="24"/>
            <w:szCs w:val="24"/>
          </w:rPr>
          <w:t>321, in</w:t>
        </w:r>
      </w:smartTag>
      <w:r w:rsidRPr="00290015">
        <w:rPr>
          <w:rFonts w:ascii="Times New Roman" w:hAnsi="Times New Roman"/>
          <w:sz w:val="24"/>
          <w:szCs w:val="24"/>
        </w:rPr>
        <w:t xml:space="preserve"> relazione artt. 318, 319 e </w:t>
      </w:r>
      <w:smartTag w:uri="urn:schemas-microsoft-com:office:smarttags" w:element="metricconverter">
        <w:smartTagPr>
          <w:attr w:name="ProductID" w:val="320 C"/>
        </w:smartTagPr>
        <w:r w:rsidRPr="00290015">
          <w:rPr>
            <w:rFonts w:ascii="Times New Roman" w:hAnsi="Times New Roman"/>
            <w:sz w:val="24"/>
            <w:szCs w:val="24"/>
          </w:rPr>
          <w:t>320 C</w:t>
        </w:r>
      </w:smartTag>
      <w:r w:rsidRPr="00290015">
        <w:rPr>
          <w:rFonts w:ascii="Times New Roman" w:hAnsi="Times New Roman"/>
          <w:sz w:val="24"/>
          <w:szCs w:val="24"/>
        </w:rPr>
        <w:t>.P. (corruzione attiva), e 322 (istigazione di corruzione) C.P., in qualità di autori o concorrenti, sia nel caso di reati consumati che tentati;</w:t>
      </w:r>
    </w:p>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 omesso di comunicare ai competente organi della A</w:t>
      </w:r>
      <w:r>
        <w:rPr>
          <w:rFonts w:ascii="Times New Roman" w:hAnsi="Times New Roman"/>
          <w:sz w:val="24"/>
          <w:szCs w:val="24"/>
        </w:rPr>
        <w:t xml:space="preserve">zienda Ospedaliera </w:t>
      </w:r>
      <w:r w:rsidRPr="00290015">
        <w:rPr>
          <w:rFonts w:ascii="Times New Roman" w:hAnsi="Times New Roman"/>
          <w:sz w:val="24"/>
          <w:szCs w:val="24"/>
        </w:rPr>
        <w:t xml:space="preserve">ogni eventuale richiesta di denaro, altre prestazioni od utilità ad essi, indebitamente ed in qualsiasi forma rivolta da amministratori, funzionari, o dipendenti della Azienda Ospedaliera stessa, per sé o per altri o richieste che possano rientrare nella previsione dell’art. </w:t>
      </w:r>
      <w:smartTag w:uri="urn:schemas-microsoft-com:office:smarttags" w:element="metricconverter">
        <w:smartTagPr>
          <w:attr w:name="ProductID" w:val="317 C"/>
        </w:smartTagPr>
        <w:r w:rsidRPr="00290015">
          <w:rPr>
            <w:rFonts w:ascii="Times New Roman" w:hAnsi="Times New Roman"/>
            <w:sz w:val="24"/>
            <w:szCs w:val="24"/>
          </w:rPr>
          <w:t>317 C</w:t>
        </w:r>
      </w:smartTag>
      <w:r w:rsidRPr="00290015">
        <w:rPr>
          <w:rFonts w:ascii="Times New Roman" w:hAnsi="Times New Roman"/>
          <w:sz w:val="24"/>
          <w:szCs w:val="24"/>
        </w:rPr>
        <w:t>.P.</w:t>
      </w:r>
    </w:p>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 omesso di comunicare immediatamente agli organi della A</w:t>
      </w:r>
      <w:r>
        <w:rPr>
          <w:rFonts w:ascii="Times New Roman" w:hAnsi="Times New Roman"/>
          <w:sz w:val="24"/>
          <w:szCs w:val="24"/>
        </w:rPr>
        <w:t xml:space="preserve">zienda Ospedaliera </w:t>
      </w:r>
      <w:r w:rsidRPr="00290015">
        <w:rPr>
          <w:rFonts w:ascii="Times New Roman" w:hAnsi="Times New Roman"/>
          <w:sz w:val="24"/>
          <w:szCs w:val="24"/>
        </w:rPr>
        <w:t>di qualsiasi atto di intimidazione;</w:t>
      </w:r>
    </w:p>
    <w:p w:rsidR="00E43538" w:rsidRPr="00290015" w:rsidRDefault="00E43538" w:rsidP="00E43538">
      <w:pPr>
        <w:jc w:val="both"/>
        <w:rPr>
          <w:rFonts w:ascii="Times New Roman" w:hAnsi="Times New Roman"/>
          <w:sz w:val="24"/>
          <w:szCs w:val="24"/>
        </w:rPr>
      </w:pPr>
      <w:r w:rsidRPr="00290015">
        <w:rPr>
          <w:rFonts w:ascii="Times New Roman" w:hAnsi="Times New Roman"/>
          <w:sz w:val="24"/>
          <w:szCs w:val="24"/>
        </w:rPr>
        <w:t>- commesso nei confronti della Ditta nel corso del contratto con al finalità di condizionarne la corretta e regolare esecuzione.</w:t>
      </w:r>
    </w:p>
    <w:p w:rsidR="00E43538" w:rsidRDefault="00E43538" w:rsidP="00E43538">
      <w:pPr>
        <w:rPr>
          <w:rFonts w:ascii="Times New Roman" w:hAnsi="Times New Roman"/>
          <w:sz w:val="24"/>
          <w:szCs w:val="24"/>
        </w:rPr>
      </w:pPr>
    </w:p>
    <w:p w:rsidR="00E43538" w:rsidRDefault="00E43538" w:rsidP="00E43538">
      <w:pPr>
        <w:rPr>
          <w:rFonts w:ascii="Times New Roman" w:hAnsi="Times New Roman"/>
          <w:sz w:val="24"/>
          <w:szCs w:val="24"/>
        </w:rPr>
      </w:pPr>
    </w:p>
    <w:p w:rsidR="00E43538" w:rsidRPr="000749F5" w:rsidRDefault="00E43538" w:rsidP="00E43538">
      <w:pPr>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lastRenderedPageBreak/>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54.</w:t>
      </w:r>
      <w:r w:rsidR="002E431C"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E43538" w:rsidRPr="009E5C28" w:rsidRDefault="00E43538" w:rsidP="00E43538">
      <w:pPr>
        <w:pStyle w:val="Corpodeltesto"/>
        <w:tabs>
          <w:tab w:val="left" w:pos="0"/>
          <w:tab w:val="left" w:pos="851"/>
          <w:tab w:val="left" w:pos="1584"/>
          <w:tab w:val="left" w:pos="3744"/>
          <w:tab w:val="left" w:pos="6480"/>
          <w:tab w:val="left" w:pos="7920"/>
        </w:tabs>
        <w:ind w:firstLine="284"/>
        <w:rPr>
          <w:rFonts w:ascii="Times New Roman" w:hAnsi="Times New Roman"/>
        </w:rPr>
      </w:pPr>
    </w:p>
    <w:p w:rsidR="00E43538" w:rsidRPr="009E5C28" w:rsidRDefault="00E43538" w:rsidP="00E43538">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E43538" w:rsidRPr="009E5C28" w:rsidRDefault="00E43538" w:rsidP="00E43538">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E43538" w:rsidRDefault="00E43538" w:rsidP="00E43538">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Qualora l'impresa o chi per essa non dovesse provvedere al risarcimento, alla riparazione dei danno e alla rimessa del ripristino stato, nel termine fissato nella relativa lettera di notifica, ogni singola Azienda Ospedaliera resta autorizzata a provvedere direttamente, a danno dell’Impresa aggiudicataria, trattenendo l'importo dal deposito cauzionale definitivo.</w:t>
      </w:r>
    </w:p>
    <w:p w:rsidR="00E43538" w:rsidRPr="009E5C28" w:rsidRDefault="00E43538" w:rsidP="00E435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E43538" w:rsidRPr="009E5C28" w:rsidRDefault="00E43538" w:rsidP="00E435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E43538" w:rsidRPr="009E5C28" w:rsidRDefault="00E43538" w:rsidP="00E435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E43538" w:rsidRDefault="00E43538" w:rsidP="00E435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E43538" w:rsidRPr="009E5C28" w:rsidRDefault="00E43538" w:rsidP="00E43538">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E43538" w:rsidRPr="009E5C28" w:rsidRDefault="00E43538" w:rsidP="00E43538">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E43538" w:rsidRPr="009E5C28" w:rsidRDefault="00E43538" w:rsidP="00E43538">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E43538" w:rsidRPr="009E5C28" w:rsidRDefault="00E43538" w:rsidP="00E43538">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E43538" w:rsidRPr="009E5C28" w:rsidRDefault="00E43538" w:rsidP="00E43538">
      <w:pPr>
        <w:ind w:right="-142"/>
        <w:rPr>
          <w:rFonts w:ascii="Times New Roman" w:hAnsi="Times New Roman"/>
          <w:b/>
          <w:szCs w:val="22"/>
        </w:rPr>
      </w:pPr>
    </w:p>
    <w:p w:rsidR="00E43538" w:rsidRPr="009E5C28" w:rsidRDefault="00E43538" w:rsidP="00E43538">
      <w:pPr>
        <w:pStyle w:val="Titolo2"/>
        <w:ind w:right="-142"/>
        <w:rPr>
          <w:rFonts w:ascii="Times New Roman" w:hAnsi="Times New Roman"/>
          <w:szCs w:val="24"/>
        </w:rPr>
      </w:pPr>
      <w:bookmarkStart w:id="468" w:name="_Toc393440984"/>
      <w:bookmarkStart w:id="469" w:name="_Toc393441155"/>
      <w:bookmarkStart w:id="470" w:name="_Toc393441278"/>
      <w:bookmarkStart w:id="471" w:name="_Toc393442121"/>
      <w:bookmarkStart w:id="472" w:name="_Toc393442301"/>
      <w:bookmarkStart w:id="473" w:name="_Toc393614888"/>
      <w:bookmarkStart w:id="474" w:name="_Toc394140013"/>
      <w:bookmarkStart w:id="475" w:name="_Toc395090914"/>
      <w:bookmarkStart w:id="476" w:name="_Toc395617003"/>
      <w:bookmarkStart w:id="477" w:name="_Toc403041660"/>
      <w:bookmarkStart w:id="478" w:name="_Toc437536026"/>
      <w:bookmarkStart w:id="479" w:name="_Toc437536255"/>
      <w:bookmarkStart w:id="480" w:name="_Toc438023811"/>
      <w:bookmarkStart w:id="481" w:name="_Toc440359740"/>
      <w:bookmarkStart w:id="482" w:name="_Toc440359870"/>
      <w:bookmarkStart w:id="483" w:name="_Toc467170496"/>
      <w:bookmarkStart w:id="484" w:name="_Toc492782018"/>
      <w:bookmarkStart w:id="485" w:name="_Toc493305652"/>
      <w:r w:rsidRPr="009E5C28">
        <w:rPr>
          <w:rFonts w:ascii="Times New Roman" w:hAnsi="Times New Roman"/>
          <w:szCs w:val="24"/>
        </w:rPr>
        <w:t>- CAPO II Inadempienze e penalità</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E43538" w:rsidRPr="009E5C28" w:rsidRDefault="00E43538" w:rsidP="00E43538">
      <w:pPr>
        <w:ind w:right="-142"/>
        <w:rPr>
          <w:rFonts w:ascii="Times New Roman" w:hAnsi="Times New Roman"/>
          <w:sz w:val="24"/>
          <w:szCs w:val="24"/>
        </w:rPr>
      </w:pPr>
      <w:bookmarkStart w:id="486" w:name="_Toc393427532"/>
      <w:bookmarkStart w:id="487" w:name="_Toc393427720"/>
      <w:bookmarkStart w:id="488" w:name="_Toc393432192"/>
      <w:bookmarkStart w:id="489" w:name="_Toc393439576"/>
      <w:bookmarkStart w:id="490" w:name="_Toc393439918"/>
      <w:bookmarkStart w:id="491" w:name="_Toc393440985"/>
      <w:bookmarkStart w:id="492" w:name="_Toc393441156"/>
      <w:bookmarkStart w:id="493" w:name="_Toc393441279"/>
      <w:bookmarkStart w:id="494" w:name="_Toc393442122"/>
      <w:bookmarkStart w:id="495" w:name="_Toc393442302"/>
      <w:bookmarkStart w:id="496" w:name="_Toc393614889"/>
      <w:bookmarkStart w:id="497" w:name="_Toc394140014"/>
      <w:bookmarkStart w:id="498" w:name="_Toc395090915"/>
      <w:bookmarkStart w:id="499" w:name="_Toc395617004"/>
      <w:bookmarkStart w:id="500" w:name="_Toc403041661"/>
    </w:p>
    <w:p w:rsidR="00E43538" w:rsidRPr="009E5C28" w:rsidRDefault="00E43538" w:rsidP="00E43538">
      <w:pPr>
        <w:pStyle w:val="Titolo1"/>
        <w:ind w:right="-142"/>
        <w:rPr>
          <w:rFonts w:ascii="Times New Roman" w:hAnsi="Times New Roman"/>
          <w:szCs w:val="24"/>
        </w:rPr>
      </w:pPr>
      <w:bookmarkStart w:id="501" w:name="_Toc437536027"/>
      <w:bookmarkStart w:id="502" w:name="_Toc437536256"/>
      <w:bookmarkStart w:id="503" w:name="_Toc438023812"/>
      <w:bookmarkStart w:id="504" w:name="_Toc440359741"/>
      <w:bookmarkStart w:id="505" w:name="_Toc440359871"/>
      <w:bookmarkStart w:id="506" w:name="_Toc467170497"/>
      <w:bookmarkStart w:id="507" w:name="_Toc492782019"/>
      <w:bookmarkStart w:id="508" w:name="_Toc493305653"/>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56.</w:t>
      </w:r>
      <w:r w:rsidR="002E431C" w:rsidRPr="009E5C28">
        <w:rPr>
          <w:rFonts w:ascii="Times New Roman" w:hAnsi="Times New Roman"/>
          <w:b w:val="0"/>
          <w:szCs w:val="24"/>
        </w:rPr>
        <w:fldChar w:fldCharType="end"/>
      </w:r>
      <w:r w:rsidRPr="009E5C28">
        <w:rPr>
          <w:rFonts w:ascii="Times New Roman" w:hAnsi="Times New Roman"/>
          <w:szCs w:val="24"/>
        </w:rPr>
        <w:t>(Inadempienze)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E43538" w:rsidRPr="009E5C28" w:rsidRDefault="00E43538" w:rsidP="00E43538">
      <w:pPr>
        <w:ind w:right="-142"/>
        <w:rPr>
          <w:rFonts w:ascii="Times New Roman" w:hAnsi="Times New Roman"/>
          <w:sz w:val="24"/>
          <w:szCs w:val="24"/>
        </w:rPr>
      </w:pPr>
    </w:p>
    <w:p w:rsidR="00E43538" w:rsidRPr="000636F5" w:rsidRDefault="00E43538" w:rsidP="00E43538">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Pr>
          <w:rFonts w:ascii="Times New Roman" w:hAnsi="Times New Roman"/>
          <w:sz w:val="24"/>
          <w:szCs w:val="24"/>
        </w:rPr>
        <w:t>34</w:t>
      </w:r>
      <w:r w:rsidRPr="000636F5">
        <w:rPr>
          <w:rFonts w:ascii="Times New Roman" w:hAnsi="Times New Roman"/>
          <w:sz w:val="24"/>
          <w:szCs w:val="24"/>
        </w:rPr>
        <w:t xml:space="preserve">  del presente capitolato,</w:t>
      </w:r>
    </w:p>
    <w:p w:rsidR="00E43538" w:rsidRPr="000636F5" w:rsidRDefault="00E43538" w:rsidP="00E435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E43538" w:rsidRPr="000636F5" w:rsidRDefault="00E43538" w:rsidP="00E435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E43538" w:rsidRPr="000636F5" w:rsidRDefault="00E43538" w:rsidP="00E435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E43538" w:rsidRPr="000636F5" w:rsidRDefault="00E43538" w:rsidP="00E43538">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E43538" w:rsidRPr="00550522" w:rsidRDefault="00E43538" w:rsidP="00E43538">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E43538" w:rsidRPr="009E5C28" w:rsidRDefault="00E43538" w:rsidP="00E43538">
      <w:pPr>
        <w:tabs>
          <w:tab w:val="left" w:pos="709"/>
        </w:tabs>
        <w:ind w:firstLine="284"/>
        <w:jc w:val="both"/>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bookmarkStart w:id="509" w:name="_Toc393427533"/>
      <w:bookmarkStart w:id="510" w:name="_Toc393427721"/>
      <w:bookmarkStart w:id="511" w:name="_Toc393432193"/>
      <w:bookmarkStart w:id="512" w:name="_Toc393439577"/>
      <w:bookmarkStart w:id="513" w:name="_Toc393439919"/>
      <w:bookmarkStart w:id="514" w:name="_Toc393440986"/>
      <w:bookmarkStart w:id="515" w:name="_Toc393441157"/>
      <w:bookmarkStart w:id="516" w:name="_Toc393441280"/>
      <w:bookmarkStart w:id="517" w:name="_Toc393442123"/>
      <w:bookmarkStart w:id="518" w:name="_Toc393442303"/>
      <w:bookmarkStart w:id="519" w:name="_Toc393614890"/>
      <w:bookmarkStart w:id="520" w:name="_Toc394140015"/>
      <w:bookmarkStart w:id="521" w:name="_Toc395090916"/>
      <w:bookmarkStart w:id="522" w:name="_Toc395617005"/>
      <w:bookmarkStart w:id="523" w:name="_Toc403041662"/>
      <w:bookmarkStart w:id="524" w:name="_Toc437536028"/>
      <w:bookmarkStart w:id="525" w:name="_Toc437536257"/>
      <w:bookmarkStart w:id="526" w:name="_Toc438023813"/>
      <w:bookmarkStart w:id="527" w:name="_Toc440359742"/>
      <w:bookmarkStart w:id="528" w:name="_Toc440359872"/>
      <w:bookmarkStart w:id="529" w:name="_Toc467170498"/>
      <w:bookmarkStart w:id="530" w:name="_Toc492782020"/>
      <w:bookmarkStart w:id="531" w:name="_Toc493305654"/>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57.</w:t>
      </w:r>
      <w:r w:rsidR="002E431C" w:rsidRPr="009E5C28">
        <w:rPr>
          <w:rFonts w:ascii="Times New Roman" w:hAnsi="Times New Roman"/>
          <w:b w:val="0"/>
          <w:szCs w:val="24"/>
        </w:rPr>
        <w:fldChar w:fldCharType="end"/>
      </w:r>
      <w:r w:rsidRPr="009E5C28">
        <w:rPr>
          <w:rFonts w:ascii="Times New Roman" w:hAnsi="Times New Roman"/>
          <w:szCs w:val="24"/>
        </w:rPr>
        <w:t>( Controlli e Penalità)</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9E5C28">
        <w:rPr>
          <w:rFonts w:ascii="Times New Roman" w:hAnsi="Times New Roman"/>
          <w:szCs w:val="24"/>
        </w:rPr>
        <w:t xml:space="preserve"> </w:t>
      </w:r>
    </w:p>
    <w:p w:rsidR="00E43538" w:rsidRPr="009E5C28" w:rsidRDefault="00E43538" w:rsidP="00E43538">
      <w:pPr>
        <w:ind w:firstLine="284"/>
        <w:jc w:val="both"/>
        <w:rPr>
          <w:rFonts w:ascii="Times New Roman" w:hAnsi="Times New Roman"/>
          <w:sz w:val="24"/>
          <w:szCs w:val="24"/>
        </w:rPr>
      </w:pPr>
    </w:p>
    <w:p w:rsidR="00E43538" w:rsidRPr="00C066F5" w:rsidRDefault="00E43538" w:rsidP="00E43538">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w:t>
      </w:r>
      <w:r>
        <w:rPr>
          <w:rFonts w:ascii="Times New Roman" w:hAnsi="Times New Roman"/>
          <w:b w:val="0"/>
        </w:rPr>
        <w:t xml:space="preserve"> dal Direttore dell’Esecuzione</w:t>
      </w:r>
      <w:r w:rsidRPr="00C066F5">
        <w:rPr>
          <w:rFonts w:ascii="Times New Roman" w:hAnsi="Times New Roman"/>
          <w:b w:val="0"/>
        </w:rPr>
        <w:t>.</w:t>
      </w:r>
    </w:p>
    <w:p w:rsidR="00E43538" w:rsidRPr="0075784F" w:rsidRDefault="00E43538" w:rsidP="00E43538">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E43538" w:rsidRPr="0075784F" w:rsidRDefault="00E43538" w:rsidP="00E43538">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E43538" w:rsidRPr="0075784F" w:rsidRDefault="00E43538" w:rsidP="00E43538">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E43538" w:rsidRPr="0075784F" w:rsidRDefault="00E43538" w:rsidP="00E43538">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E43538" w:rsidRPr="0075784F" w:rsidRDefault="00E43538" w:rsidP="00E43538">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E43538" w:rsidRDefault="00E43538" w:rsidP="00E43538">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E43538" w:rsidRPr="0075784F" w:rsidRDefault="00E43538" w:rsidP="00E43538">
      <w:pPr>
        <w:pStyle w:val="Corpodeltesto2"/>
        <w:spacing w:after="0" w:line="240" w:lineRule="auto"/>
        <w:ind w:firstLine="284"/>
        <w:jc w:val="both"/>
      </w:pP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lastRenderedPageBreak/>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E43538" w:rsidRPr="0075784F" w:rsidRDefault="00E43538" w:rsidP="00E43538">
      <w:pPr>
        <w:pStyle w:val="Titolo8"/>
        <w:ind w:firstLine="284"/>
        <w:jc w:val="both"/>
        <w:rPr>
          <w:b w:val="0"/>
          <w:snapToGrid/>
          <w:szCs w:val="24"/>
        </w:rPr>
      </w:pPr>
      <w:r w:rsidRPr="0067773B">
        <w:rPr>
          <w:b w:val="0"/>
          <w:szCs w:val="24"/>
        </w:rPr>
        <w:t xml:space="preserve">L’Unità Operativa </w:t>
      </w:r>
      <w:r w:rsidR="00486BB7">
        <w:rPr>
          <w:b w:val="0"/>
          <w:szCs w:val="24"/>
        </w:rPr>
        <w:t>Provveditorato</w:t>
      </w:r>
      <w:r w:rsidRPr="0067773B">
        <w:rPr>
          <w:b w:val="0"/>
          <w:szCs w:val="24"/>
        </w:rPr>
        <w:t xml:space="preserve">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E43538" w:rsidRPr="00C066F5" w:rsidRDefault="00E43538" w:rsidP="00E43538">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E43538" w:rsidRPr="0075784F" w:rsidRDefault="00E43538" w:rsidP="00E43538">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E43538" w:rsidRPr="0075784F" w:rsidRDefault="00E43538" w:rsidP="00E43538">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E43538" w:rsidRPr="00B81467" w:rsidRDefault="00E43538" w:rsidP="00E435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E43538" w:rsidRPr="00485ED1" w:rsidRDefault="00E43538" w:rsidP="00E435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E43538" w:rsidRPr="0075784F" w:rsidRDefault="00E43538" w:rsidP="00E43538">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E43538" w:rsidRPr="0075784F" w:rsidRDefault="00E43538" w:rsidP="00E43538">
      <w:pPr>
        <w:widowControl/>
        <w:numPr>
          <w:ilvl w:val="0"/>
          <w:numId w:val="50"/>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E43538" w:rsidRPr="0075784F" w:rsidRDefault="00E43538" w:rsidP="00E435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E43538" w:rsidRPr="0075784F" w:rsidRDefault="00E43538" w:rsidP="00E43538">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E43538" w:rsidRPr="009E5C28" w:rsidRDefault="00E43538" w:rsidP="00E435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di disservizi non espressamente previsti ai punti precedenti verrà applicata una penalità, </w:t>
      </w:r>
      <w:r w:rsidRPr="009E5C28">
        <w:rPr>
          <w:rFonts w:ascii="Times New Roman" w:hAnsi="Times New Roman"/>
          <w:snapToGrid/>
          <w:sz w:val="24"/>
          <w:szCs w:val="24"/>
        </w:rPr>
        <w:lastRenderedPageBreak/>
        <w:t xml:space="preserve">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w:t>
      </w:r>
      <w:r w:rsidR="00486BB7">
        <w:rPr>
          <w:rFonts w:ascii="Times New Roman" w:hAnsi="Times New Roman"/>
          <w:snapToGrid/>
          <w:sz w:val="24"/>
          <w:szCs w:val="24"/>
        </w:rPr>
        <w:t>5</w:t>
      </w:r>
      <w:r w:rsidRPr="009E5C28">
        <w:rPr>
          <w:rFonts w:ascii="Times New Roman" w:hAnsi="Times New Roman"/>
          <w:snapToGrid/>
          <w:sz w:val="24"/>
          <w:szCs w:val="24"/>
        </w:rPr>
        <w:t xml:space="preserve"> del presente capitolato.</w:t>
      </w:r>
    </w:p>
    <w:p w:rsidR="00E43538" w:rsidRPr="009E5C28" w:rsidRDefault="00E43538" w:rsidP="00E435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E43538" w:rsidRPr="009E5C28" w:rsidRDefault="00E43538" w:rsidP="00E435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E43538" w:rsidRPr="009E5C28" w:rsidRDefault="00E43538" w:rsidP="00E435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E43538" w:rsidRPr="009E5C28" w:rsidRDefault="00E43538" w:rsidP="00E43538">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E43538" w:rsidRPr="009E5C28" w:rsidRDefault="00E43538" w:rsidP="00E43538">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E43538" w:rsidRPr="009E5C28" w:rsidRDefault="00E43538" w:rsidP="00E43538">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E43538" w:rsidRPr="009E5C28" w:rsidRDefault="00E43538" w:rsidP="00E43538">
      <w:pPr>
        <w:pStyle w:val="Titolo1"/>
        <w:spacing w:before="120" w:after="120"/>
        <w:ind w:right="-142"/>
        <w:rPr>
          <w:rFonts w:ascii="Times New Roman" w:hAnsi="Times New Roman"/>
          <w:szCs w:val="24"/>
        </w:rPr>
      </w:pPr>
      <w:bookmarkStart w:id="532" w:name="_Toc393427534"/>
      <w:bookmarkStart w:id="533" w:name="_Toc393427722"/>
      <w:bookmarkStart w:id="534" w:name="_Toc393432194"/>
      <w:bookmarkStart w:id="535" w:name="_Toc393439578"/>
      <w:bookmarkStart w:id="536" w:name="_Toc393439920"/>
      <w:bookmarkStart w:id="537" w:name="_Toc393440987"/>
      <w:bookmarkStart w:id="538" w:name="_Toc393441158"/>
      <w:bookmarkStart w:id="539" w:name="_Toc393441281"/>
      <w:bookmarkStart w:id="540" w:name="_Toc393442124"/>
      <w:bookmarkStart w:id="541" w:name="_Toc393442304"/>
      <w:bookmarkStart w:id="542" w:name="_Toc393614891"/>
      <w:bookmarkStart w:id="543" w:name="_Toc394140016"/>
      <w:bookmarkStart w:id="544" w:name="_Toc395090917"/>
      <w:bookmarkStart w:id="545" w:name="_Toc395617006"/>
      <w:bookmarkStart w:id="546" w:name="_Toc403041663"/>
      <w:bookmarkStart w:id="547" w:name="_Toc437536029"/>
      <w:bookmarkStart w:id="548" w:name="_Toc437536258"/>
      <w:bookmarkStart w:id="549" w:name="_Toc438023814"/>
      <w:bookmarkStart w:id="550" w:name="_Toc440359743"/>
      <w:bookmarkStart w:id="551" w:name="_Toc440359873"/>
      <w:bookmarkStart w:id="552" w:name="_Toc467170499"/>
      <w:bookmarkStart w:id="553" w:name="_Toc492782021"/>
      <w:bookmarkStart w:id="554" w:name="_Toc493305655"/>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58.</w:t>
      </w:r>
      <w:r w:rsidR="002E431C"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E43538" w:rsidRPr="009E5C28" w:rsidRDefault="00E43538" w:rsidP="00E43538">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E43538" w:rsidRDefault="00E43538" w:rsidP="00E43538">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E43538" w:rsidRDefault="00E43538" w:rsidP="00E43538">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E43538" w:rsidRPr="009257EF" w:rsidRDefault="00E43538" w:rsidP="00E43538">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E43538" w:rsidRDefault="00E43538" w:rsidP="00E43538">
      <w:pPr>
        <w:ind w:left="964"/>
        <w:jc w:val="both"/>
        <w:rPr>
          <w:rFonts w:ascii="Times New Roman" w:hAnsi="Times New Roman"/>
          <w:sz w:val="24"/>
        </w:rPr>
      </w:pPr>
    </w:p>
    <w:p w:rsidR="00E43538" w:rsidRPr="009E5C28" w:rsidRDefault="00E43538" w:rsidP="00E43538">
      <w:pPr>
        <w:ind w:left="964"/>
        <w:jc w:val="both"/>
        <w:rPr>
          <w:rFonts w:ascii="Times New Roman" w:hAnsi="Times New Roman"/>
          <w:sz w:val="24"/>
        </w:rPr>
      </w:pPr>
    </w:p>
    <w:p w:rsidR="00E43538" w:rsidRDefault="00E43538" w:rsidP="00E43538">
      <w:pPr>
        <w:numPr>
          <w:ilvl w:val="0"/>
          <w:numId w:val="1"/>
        </w:numPr>
        <w:ind w:left="964" w:hanging="284"/>
        <w:jc w:val="both"/>
        <w:rPr>
          <w:rFonts w:ascii="Times New Roman" w:hAnsi="Times New Roman"/>
          <w:sz w:val="24"/>
        </w:rPr>
      </w:pPr>
      <w:r>
        <w:rPr>
          <w:rFonts w:ascii="Times New Roman" w:hAnsi="Times New Roman"/>
          <w:sz w:val="24"/>
        </w:rPr>
        <w:lastRenderedPageBreak/>
        <w:t>per modifica degli attuali indirizzi terapeutici o delle disposizioni regionali o nazionali in materia e, con particolare riferimento alle modifiche ai Livelli Essenziali di Assistenza relativi alle prestazioni sanitarie;</w:t>
      </w:r>
    </w:p>
    <w:p w:rsidR="00E43538" w:rsidRPr="002751F2" w:rsidRDefault="00E43538" w:rsidP="00E43538">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E43538" w:rsidRPr="00507F89" w:rsidRDefault="00E43538" w:rsidP="00E43538">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E43538" w:rsidRDefault="00E43538" w:rsidP="00E43538">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E43538" w:rsidRPr="009E5C28" w:rsidRDefault="00E43538" w:rsidP="00E43538">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E43538" w:rsidRPr="009E5C28" w:rsidRDefault="00E43538" w:rsidP="00E43538">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E43538" w:rsidRPr="00C570CF" w:rsidRDefault="00E43538" w:rsidP="00E43538">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E43538" w:rsidRPr="00041295" w:rsidRDefault="00E43538" w:rsidP="00E43538">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E4353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E43538" w:rsidRPr="006D310E" w:rsidRDefault="00E43538" w:rsidP="00E43538">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E4353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w:t>
      </w:r>
      <w:r w:rsidR="00486BB7" w:rsidRPr="009E5C28">
        <w:rPr>
          <w:rFonts w:ascii="Times New Roman" w:hAnsi="Times New Roman"/>
          <w:sz w:val="24"/>
          <w:szCs w:val="24"/>
        </w:rPr>
        <w:t>curatore custode</w:t>
      </w:r>
      <w:r w:rsidRPr="009E5C28">
        <w:rPr>
          <w:rFonts w:ascii="Times New Roman" w:hAnsi="Times New Roman"/>
          <w:sz w:val="24"/>
          <w:szCs w:val="24"/>
        </w:rPr>
        <w:t xml:space="preserve"> o soggetto avente simili funzioni, il quale entri in possesso dei beni o venga incaricato della gestione degli affari dell’Impresa aggiudicataria.</w:t>
      </w:r>
    </w:p>
    <w:p w:rsidR="00E43538" w:rsidRDefault="00E43538" w:rsidP="00E43538">
      <w:pPr>
        <w:ind w:left="964"/>
        <w:jc w:val="both"/>
        <w:rPr>
          <w:rFonts w:ascii="Times New Roman" w:hAnsi="Times New Roman"/>
          <w:sz w:val="24"/>
          <w:szCs w:val="24"/>
        </w:rPr>
      </w:pPr>
    </w:p>
    <w:p w:rsidR="00E4353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a nei casi di cessione di contratto o di subappalto non autorizzati dall'Azienda Ospedaliera ;</w:t>
      </w:r>
    </w:p>
    <w:p w:rsidR="00E4353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E43538" w:rsidRPr="009C1F0D" w:rsidRDefault="00E43538" w:rsidP="00E43538">
      <w:pPr>
        <w:numPr>
          <w:ilvl w:val="0"/>
          <w:numId w:val="20"/>
        </w:numPr>
        <w:ind w:left="964" w:hanging="284"/>
        <w:jc w:val="both"/>
      </w:pPr>
      <w:r w:rsidRPr="009C1F0D">
        <w:rPr>
          <w:rFonts w:ascii="Times New Roman" w:hAnsi="Times New Roman"/>
          <w:color w:val="000000"/>
          <w:sz w:val="24"/>
          <w:szCs w:val="24"/>
        </w:rPr>
        <w:t xml:space="preserve">mancata reintegrazione del deposito cauzionale eventualmente escussa entro </w:t>
      </w:r>
      <w:r w:rsidRPr="009C1F0D">
        <w:rPr>
          <w:rFonts w:ascii="Times New Roman" w:hAnsi="Times New Roman"/>
          <w:sz w:val="24"/>
          <w:szCs w:val="24"/>
        </w:rPr>
        <w:t>il termine  di  30  (trenta)  giorni  dal  ricevimento  della  relativa  richiesta  da  parte dell’Azienda Ospedaliera;</w:t>
      </w:r>
    </w:p>
    <w:p w:rsidR="00E43538" w:rsidRPr="009C1F0D" w:rsidRDefault="00E43538" w:rsidP="00E43538">
      <w:pPr>
        <w:numPr>
          <w:ilvl w:val="0"/>
          <w:numId w:val="20"/>
        </w:numPr>
        <w:ind w:left="964" w:hanging="284"/>
        <w:jc w:val="both"/>
      </w:pPr>
      <w:r w:rsidRPr="009C1F0D">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E43538" w:rsidRPr="009C1F0D" w:rsidRDefault="00E43538" w:rsidP="00E43538">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E43538" w:rsidRPr="009E5C2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revoca delle autorizzazioni e licenze previste dalla Legge per la prestazione del servizio oggetto del contratto durante il periodo di vigenza contrattuale;</w:t>
      </w:r>
    </w:p>
    <w:p w:rsidR="00E43538" w:rsidRDefault="00E43538" w:rsidP="00E43538">
      <w:pPr>
        <w:numPr>
          <w:ilvl w:val="0"/>
          <w:numId w:val="20"/>
        </w:numPr>
        <w:ind w:left="964" w:hanging="284"/>
        <w:jc w:val="both"/>
        <w:rPr>
          <w:rFonts w:ascii="Times New Roman" w:hAnsi="Times New Roman"/>
          <w:color w:val="000000"/>
          <w:sz w:val="24"/>
          <w:szCs w:val="24"/>
        </w:rPr>
      </w:pPr>
      <w:r>
        <w:rPr>
          <w:rFonts w:ascii="Times New Roman" w:hAnsi="Times New Roman"/>
          <w:color w:val="000000"/>
          <w:sz w:val="24"/>
          <w:szCs w:val="24"/>
        </w:rPr>
        <w:t xml:space="preserve">siano stati </w:t>
      </w:r>
      <w:r w:rsidR="00486BB7">
        <w:rPr>
          <w:rFonts w:ascii="Times New Roman" w:hAnsi="Times New Roman"/>
          <w:color w:val="000000"/>
          <w:sz w:val="24"/>
          <w:szCs w:val="24"/>
        </w:rPr>
        <w:t>immessi</w:t>
      </w:r>
      <w:r>
        <w:rPr>
          <w:rFonts w:ascii="Times New Roman" w:hAnsi="Times New Roman"/>
          <w:color w:val="000000"/>
          <w:sz w:val="24"/>
          <w:szCs w:val="24"/>
        </w:rPr>
        <w:t xml:space="preserve"> in commercio medicinali equivalenti ( generici ) o a brevetto scaduto che presentano prezzi concorrenziali e più vantaggiosi;</w:t>
      </w:r>
    </w:p>
    <w:p w:rsidR="00E43538" w:rsidRDefault="00E43538" w:rsidP="00E43538">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E43538" w:rsidRDefault="00E43538" w:rsidP="00E43538">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E43538" w:rsidRDefault="00E43538" w:rsidP="00E43538">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E43538" w:rsidRDefault="00E43538" w:rsidP="00E43538">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E43538" w:rsidRPr="009E5C28" w:rsidRDefault="00E43538" w:rsidP="00E43538">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E43538" w:rsidRDefault="00E43538" w:rsidP="00E43538">
      <w:pPr>
        <w:autoSpaceDE w:val="0"/>
        <w:autoSpaceDN w:val="0"/>
        <w:adjustRightInd w:val="0"/>
        <w:ind w:firstLine="284"/>
        <w:jc w:val="both"/>
        <w:rPr>
          <w:rFonts w:ascii="Times New Roman" w:hAnsi="Times New Roman"/>
          <w:color w:val="000000"/>
          <w:sz w:val="24"/>
          <w:szCs w:val="24"/>
        </w:rPr>
      </w:pPr>
    </w:p>
    <w:p w:rsidR="00E43538" w:rsidRDefault="00E43538" w:rsidP="00E43538">
      <w:pPr>
        <w:autoSpaceDE w:val="0"/>
        <w:autoSpaceDN w:val="0"/>
        <w:adjustRightInd w:val="0"/>
        <w:ind w:firstLine="284"/>
        <w:jc w:val="both"/>
        <w:rPr>
          <w:rFonts w:ascii="Times New Roman" w:hAnsi="Times New Roman"/>
          <w:color w:val="000000"/>
          <w:sz w:val="24"/>
          <w:szCs w:val="24"/>
        </w:rPr>
      </w:pPr>
    </w:p>
    <w:p w:rsidR="00E43538" w:rsidRPr="009E5C28" w:rsidRDefault="00E43538" w:rsidP="00E43538">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lastRenderedPageBreak/>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E43538" w:rsidRPr="009E5C28" w:rsidRDefault="00E43538" w:rsidP="00E43538">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E43538" w:rsidRDefault="00E43538" w:rsidP="00E43538">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E43538" w:rsidRPr="00691A0F" w:rsidRDefault="00E43538" w:rsidP="00E43538">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E43538" w:rsidRPr="009E5C28" w:rsidRDefault="00E43538" w:rsidP="00E43538">
      <w:pPr>
        <w:pStyle w:val="Titolo1"/>
        <w:ind w:right="-142"/>
        <w:rPr>
          <w:rFonts w:ascii="Times New Roman" w:hAnsi="Times New Roman"/>
          <w:b w:val="0"/>
          <w:szCs w:val="24"/>
        </w:rPr>
      </w:pPr>
    </w:p>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E43538" w:rsidRPr="009E5C28" w:rsidRDefault="00E43538" w:rsidP="00E43538">
      <w:pPr>
        <w:ind w:firstLine="284"/>
        <w:jc w:val="both"/>
        <w:rPr>
          <w:rFonts w:ascii="Times New Roman" w:hAnsi="Times New Roman"/>
          <w:sz w:val="24"/>
          <w:szCs w:val="24"/>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E43538" w:rsidRPr="000F2021" w:rsidRDefault="00E43538" w:rsidP="00E43538"/>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(Responsabilità penale per inadempimento contrattuale  )</w:t>
      </w:r>
    </w:p>
    <w:p w:rsidR="00E43538" w:rsidRPr="009E5C28" w:rsidRDefault="00E43538" w:rsidP="00E43538">
      <w:pPr>
        <w:autoSpaceDE w:val="0"/>
        <w:autoSpaceDN w:val="0"/>
        <w:adjustRightInd w:val="0"/>
        <w:spacing w:before="38" w:line="200" w:lineRule="exact"/>
        <w:ind w:left="2062" w:right="-20"/>
        <w:rPr>
          <w:rFonts w:ascii="Helvetica" w:hAnsi="Helvetica" w:cs="Helvetica"/>
          <w:color w:val="000000"/>
          <w:w w:val="103"/>
          <w:sz w:val="20"/>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L’Azienda Ospedaliera , una volta che l’Impresa aggiudicataria si sia resa inadempiente ex art. 1218 del Codice Civile agli obblighi derivanti dal presente rapporto contrattuale, si riserva di adire l’Autorità Giudiziaria, ai sensi e per gli effetti di cui all’art. 355 del Codice Penale, al fine di reprimere detta inadempienza.</w:t>
      </w:r>
    </w:p>
    <w:p w:rsidR="00E43538" w:rsidRPr="009E5C28" w:rsidRDefault="00E43538" w:rsidP="00E43538">
      <w:pPr>
        <w:pStyle w:val="Titolo1"/>
        <w:ind w:right="-142"/>
        <w:rPr>
          <w:rFonts w:ascii="Times New Roman" w:hAnsi="Times New Roman"/>
          <w:b w:val="0"/>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(Responsabilità penale per frode contrattuale  )</w:t>
      </w:r>
    </w:p>
    <w:p w:rsidR="00E43538" w:rsidRPr="009E5C28" w:rsidRDefault="00E43538" w:rsidP="00E43538">
      <w:pPr>
        <w:autoSpaceDE w:val="0"/>
        <w:autoSpaceDN w:val="0"/>
        <w:adjustRightInd w:val="0"/>
        <w:spacing w:line="235" w:lineRule="exact"/>
        <w:rPr>
          <w:rFonts w:ascii="Helvetica" w:hAnsi="Helvetica" w:cs="Helvetica"/>
          <w:color w:val="000000"/>
          <w:szCs w:val="22"/>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Qualora  l’Impresa aggiudicataria,  con  comportamento  fraudolento,  non  adempia  al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ovvero adempia  in  dispregio  delle  clausole  d’appalto  e  delle  norme  regolatrici  delle  clausole  medesime, l’Azienda Ospedaliera si riserva di adire l’Autorità Giudiziaria, ai sensi e per gli effetti di cui all’art. 356 del Codice Penale, al fine di reprimere detto comportamento fraudolento.</w:t>
      </w:r>
    </w:p>
    <w:p w:rsidR="00E43538" w:rsidRPr="00FD39E5" w:rsidRDefault="00E43538" w:rsidP="00E43538"/>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(Cessione del contratto )</w:t>
      </w:r>
    </w:p>
    <w:p w:rsidR="00E43538" w:rsidRPr="009E5C28" w:rsidRDefault="00E43538" w:rsidP="00E43538">
      <w:pPr>
        <w:ind w:firstLine="284"/>
        <w:jc w:val="both"/>
        <w:rPr>
          <w:rFonts w:ascii="Times New Roman" w:hAnsi="Times New Roman"/>
          <w:b/>
          <w:sz w:val="24"/>
          <w:szCs w:val="24"/>
        </w:rPr>
      </w:pP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Il contratto derivante dal presente appalto non può essere ceduto in tutto od in parte , a pena di nullità, fatto salvo quanto previsto dall’articolo 1</w:t>
      </w:r>
      <w:r>
        <w:rPr>
          <w:rFonts w:ascii="Times New Roman" w:hAnsi="Times New Roman"/>
          <w:sz w:val="24"/>
          <w:szCs w:val="24"/>
        </w:rPr>
        <w:t>0</w:t>
      </w:r>
      <w:r w:rsidRPr="0075784F">
        <w:rPr>
          <w:rFonts w:ascii="Times New Roman" w:hAnsi="Times New Roman"/>
          <w:sz w:val="24"/>
          <w:szCs w:val="24"/>
        </w:rPr>
        <w:t>6 del D.Lgs</w:t>
      </w:r>
      <w:r>
        <w:rPr>
          <w:rFonts w:ascii="Times New Roman" w:hAnsi="Times New Roman"/>
          <w:sz w:val="24"/>
          <w:szCs w:val="24"/>
        </w:rPr>
        <w:t>.</w:t>
      </w:r>
      <w:r w:rsidRPr="0075784F">
        <w:rPr>
          <w:rFonts w:ascii="Times New Roman" w:hAnsi="Times New Roman"/>
          <w:sz w:val="24"/>
          <w:szCs w:val="24"/>
        </w:rPr>
        <w:t xml:space="preserve"> </w:t>
      </w:r>
      <w:r>
        <w:rPr>
          <w:rFonts w:ascii="Times New Roman" w:hAnsi="Times New Roman"/>
          <w:sz w:val="24"/>
          <w:szCs w:val="24"/>
        </w:rPr>
        <w:t>n.50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Il  mancato  rispetto  del  divieto  di  cui  sopra  comporta,  a  giudizio  insindacabile  dell’Azienda Ospedaliera, l’immediata risoluzione del contratto per colpa del contraente.</w:t>
      </w:r>
    </w:p>
    <w:p w:rsidR="00E43538" w:rsidRDefault="00E43538" w:rsidP="00E43538">
      <w:pPr>
        <w:pStyle w:val="Titolo1"/>
        <w:ind w:right="-142"/>
        <w:rPr>
          <w:rFonts w:ascii="Times New Roman" w:hAnsi="Times New Roman"/>
          <w:b w:val="0"/>
          <w:szCs w:val="24"/>
        </w:rPr>
      </w:pPr>
    </w:p>
    <w:p w:rsidR="00E43538" w:rsidRDefault="00E43538" w:rsidP="00E43538"/>
    <w:p w:rsidR="00E43538" w:rsidRDefault="00E43538" w:rsidP="00E43538"/>
    <w:p w:rsidR="00E43538" w:rsidRPr="00017343" w:rsidRDefault="00E43538" w:rsidP="00E43538"/>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(Disdetta del contratto )</w:t>
      </w:r>
    </w:p>
    <w:p w:rsidR="00E43538" w:rsidRPr="009E5C28" w:rsidRDefault="00E43538" w:rsidP="00E43538">
      <w:pPr>
        <w:jc w:val="both"/>
        <w:rPr>
          <w:rFonts w:ascii="Times New Roman" w:hAnsi="Times New Roman"/>
          <w:b/>
          <w:sz w:val="24"/>
          <w:szCs w:val="24"/>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Qualora l’Impresa aggiudicataria dovesse disdettare il contratto prima della scadenza convenuta senza giustificato motivo o giusta causa, l'Azienda Ospedaliera sarà tenuta a rivalersi su tutto il deposito cauzionale definitivo a titolo di penale.</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Ad essa verrà inoltre addebitata la maggior spesa derivante dall'assegnazione </w:t>
      </w:r>
      <w:r>
        <w:rPr>
          <w:rFonts w:ascii="Times New Roman" w:hAnsi="Times New Roman"/>
          <w:sz w:val="24"/>
          <w:szCs w:val="24"/>
        </w:rPr>
        <w:t>della fornitura</w:t>
      </w:r>
      <w:r w:rsidRPr="009E5C28">
        <w:rPr>
          <w:rFonts w:ascii="Times New Roman" w:hAnsi="Times New Roman"/>
          <w:sz w:val="24"/>
          <w:szCs w:val="24"/>
        </w:rPr>
        <w:t xml:space="preserve">  in questione ad altra Impresa, a titolo di risarcimento danni.</w:t>
      </w:r>
    </w:p>
    <w:p w:rsidR="00E43538" w:rsidRDefault="00E43538" w:rsidP="00E43538">
      <w:pPr>
        <w:rPr>
          <w:rFonts w:ascii="Times New Roman" w:hAnsi="Times New Roman"/>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(Efficacia del contratto )</w:t>
      </w:r>
    </w:p>
    <w:p w:rsidR="00E43538" w:rsidRPr="009E5C28" w:rsidRDefault="00E43538" w:rsidP="00E43538">
      <w:pPr>
        <w:tabs>
          <w:tab w:val="left" w:pos="709"/>
        </w:tabs>
        <w:ind w:right="-142"/>
        <w:jc w:val="both"/>
        <w:rPr>
          <w:rFonts w:ascii="Times New Roman" w:hAnsi="Times New Roman"/>
          <w:sz w:val="24"/>
          <w:szCs w:val="24"/>
        </w:rPr>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Il contratto relativo al</w:t>
      </w:r>
      <w:r>
        <w:rPr>
          <w:rFonts w:ascii="Times New Roman" w:hAnsi="Times New Roman"/>
          <w:sz w:val="24"/>
          <w:szCs w:val="24"/>
        </w:rPr>
        <w:t xml:space="preserve">la </w:t>
      </w:r>
      <w:r w:rsidRPr="009E5C28">
        <w:rPr>
          <w:rFonts w:ascii="Times New Roman" w:hAnsi="Times New Roman"/>
          <w:sz w:val="24"/>
          <w:szCs w:val="24"/>
        </w:rPr>
        <w:t xml:space="preserve">presente </w:t>
      </w:r>
      <w:r>
        <w:rPr>
          <w:rFonts w:ascii="Times New Roman" w:hAnsi="Times New Roman"/>
          <w:sz w:val="24"/>
          <w:szCs w:val="24"/>
        </w:rPr>
        <w:t>fornitura</w:t>
      </w:r>
      <w:r w:rsidRPr="009E5C28">
        <w:rPr>
          <w:rFonts w:ascii="Times New Roman" w:hAnsi="Times New Roman"/>
          <w:sz w:val="24"/>
          <w:szCs w:val="24"/>
        </w:rPr>
        <w:t>, secondo le vigenti disposizioni Legislative, sarà subito impegnativo per l’Impresa aggiudicataria, mentre per l'Azienda Ospedaliera sarà subordinato alle approvazioni di Legge.</w:t>
      </w:r>
    </w:p>
    <w:p w:rsidR="00E43538" w:rsidRDefault="00E43538" w:rsidP="00E43538">
      <w:pPr>
        <w:pStyle w:val="Titolo1"/>
        <w:ind w:right="-142"/>
        <w:rPr>
          <w:rFonts w:ascii="Times New Roman" w:hAnsi="Times New Roman"/>
          <w:b w:val="0"/>
          <w:szCs w:val="24"/>
        </w:rPr>
      </w:pPr>
      <w:bookmarkStart w:id="555" w:name="_Toc393427536"/>
      <w:bookmarkStart w:id="556" w:name="_Toc393427724"/>
      <w:bookmarkStart w:id="557" w:name="_Toc393432196"/>
      <w:bookmarkStart w:id="558" w:name="_Toc393439580"/>
      <w:bookmarkStart w:id="559" w:name="_Toc393439922"/>
      <w:bookmarkStart w:id="560" w:name="_Toc393440990"/>
      <w:bookmarkStart w:id="561" w:name="_Toc393441161"/>
      <w:bookmarkStart w:id="562" w:name="_Toc393441284"/>
      <w:bookmarkStart w:id="563" w:name="_Toc393442127"/>
      <w:bookmarkStart w:id="564" w:name="_Toc393442307"/>
      <w:bookmarkStart w:id="565" w:name="_Toc393614894"/>
      <w:bookmarkStart w:id="566" w:name="_Toc394140019"/>
      <w:bookmarkStart w:id="567" w:name="_Toc395090920"/>
      <w:bookmarkStart w:id="568" w:name="_Toc395617007"/>
      <w:bookmarkStart w:id="569" w:name="_Toc403041664"/>
      <w:bookmarkStart w:id="570" w:name="_Toc437536030"/>
      <w:bookmarkStart w:id="571" w:name="_Toc437536259"/>
      <w:bookmarkStart w:id="572" w:name="_Toc438023815"/>
      <w:bookmarkStart w:id="573" w:name="_Toc440359744"/>
      <w:bookmarkStart w:id="574" w:name="_Toc440359874"/>
      <w:bookmarkStart w:id="575" w:name="_Toc467170500"/>
      <w:bookmarkStart w:id="576" w:name="_Toc492782022"/>
      <w:bookmarkStart w:id="577" w:name="_Toc493305656"/>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59.</w:t>
      </w:r>
      <w:r w:rsidR="002E431C" w:rsidRPr="009E5C28">
        <w:rPr>
          <w:rFonts w:ascii="Times New Roman" w:hAnsi="Times New Roman"/>
          <w:b w:val="0"/>
          <w:szCs w:val="24"/>
        </w:rPr>
        <w:fldChar w:fldCharType="end"/>
      </w:r>
      <w:r w:rsidRPr="009E5C28">
        <w:rPr>
          <w:rFonts w:ascii="Times New Roman" w:hAnsi="Times New Roman"/>
          <w:szCs w:val="24"/>
        </w:rPr>
        <w:t>(Acquisti sul libero mercato)</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rsidR="00E43538" w:rsidRPr="009E5C28" w:rsidRDefault="00E43538" w:rsidP="00E43538">
      <w:pPr>
        <w:tabs>
          <w:tab w:val="left" w:pos="709"/>
        </w:tabs>
        <w:ind w:right="-142"/>
        <w:jc w:val="both"/>
        <w:rPr>
          <w:rFonts w:ascii="Times New Roman" w:hAnsi="Times New Roman"/>
          <w:sz w:val="24"/>
          <w:szCs w:val="24"/>
        </w:rPr>
      </w:pPr>
    </w:p>
    <w:p w:rsidR="00E43538" w:rsidRPr="009E5C28" w:rsidRDefault="00E43538" w:rsidP="00E43538">
      <w:pPr>
        <w:widowControl/>
        <w:tabs>
          <w:tab w:val="left" w:pos="709"/>
          <w:tab w:val="left" w:pos="8931"/>
        </w:tabs>
        <w:ind w:firstLine="284"/>
        <w:jc w:val="both"/>
        <w:rPr>
          <w:rFonts w:ascii="Times New Roman" w:hAnsi="Times New Roman"/>
          <w:sz w:val="24"/>
          <w:szCs w:val="24"/>
        </w:rPr>
      </w:pPr>
      <w:r w:rsidRPr="009E5C28">
        <w:rPr>
          <w:rFonts w:ascii="Times New Roman" w:hAnsi="Times New Roman"/>
          <w:sz w:val="24"/>
          <w:szCs w:val="24"/>
        </w:rPr>
        <w:t>Qualora l’Impresa aggiudicataria non dia corso, senza giustificato motivo, al</w:t>
      </w:r>
      <w:r>
        <w:rPr>
          <w:rFonts w:ascii="Times New Roman" w:hAnsi="Times New Roman"/>
          <w:sz w:val="24"/>
          <w:szCs w:val="24"/>
        </w:rPr>
        <w:t xml:space="preserve">la fornitura </w:t>
      </w:r>
      <w:r w:rsidRPr="009E5C28">
        <w:rPr>
          <w:rFonts w:ascii="Times New Roman" w:hAnsi="Times New Roman"/>
          <w:sz w:val="24"/>
          <w:szCs w:val="24"/>
        </w:rPr>
        <w:t>entro i termini indicati, Azienda Ospedaliera si riserva la facoltà di commetterle ad altra Impresa, debitamente autorizzata, addebitando la eventuale differenza in più rispetto all'onere contrattuale, all’Impresa aggiudicataria.</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L’eventuale maggior onere da ciò derivante è a carico dell’impresa aggiudicataria.</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w:t>
      </w:r>
    </w:p>
    <w:p w:rsidR="00E43538" w:rsidRPr="009E5C28" w:rsidRDefault="00E43538" w:rsidP="00E43538">
      <w:pPr>
        <w:ind w:right="-142"/>
        <w:jc w:val="both"/>
        <w:rPr>
          <w:rFonts w:ascii="Times New Roman" w:hAnsi="Times New Roman"/>
          <w:sz w:val="24"/>
          <w:szCs w:val="24"/>
        </w:rPr>
      </w:pPr>
    </w:p>
    <w:p w:rsidR="00E43538" w:rsidRPr="009E5C28" w:rsidRDefault="00E43538" w:rsidP="00E43538">
      <w:pPr>
        <w:pStyle w:val="Titolo3"/>
        <w:ind w:right="-142"/>
        <w:rPr>
          <w:rFonts w:ascii="Times New Roman" w:hAnsi="Times New Roman"/>
          <w:sz w:val="28"/>
          <w:szCs w:val="28"/>
        </w:rPr>
      </w:pPr>
      <w:bookmarkStart w:id="578" w:name="_Toc393439584"/>
      <w:bookmarkStart w:id="579" w:name="_Toc393439926"/>
      <w:bookmarkStart w:id="580" w:name="_Toc393440995"/>
      <w:bookmarkStart w:id="581" w:name="_Toc393441166"/>
      <w:bookmarkStart w:id="582" w:name="_Toc393441289"/>
      <w:bookmarkStart w:id="583" w:name="_Toc393442132"/>
      <w:bookmarkStart w:id="584" w:name="_Toc393442312"/>
      <w:bookmarkStart w:id="585" w:name="_Toc393614899"/>
      <w:bookmarkStart w:id="586" w:name="_Toc394140024"/>
      <w:bookmarkStart w:id="587" w:name="_Toc395090925"/>
      <w:bookmarkStart w:id="588" w:name="_Toc395617008"/>
      <w:bookmarkStart w:id="589" w:name="_Toc403041665"/>
      <w:bookmarkStart w:id="590" w:name="_Toc437536031"/>
      <w:bookmarkStart w:id="591" w:name="_Toc437536260"/>
      <w:bookmarkStart w:id="592" w:name="_Toc438023816"/>
      <w:bookmarkStart w:id="593" w:name="_Toc440359745"/>
      <w:bookmarkStart w:id="594" w:name="_Toc440359875"/>
      <w:bookmarkStart w:id="595" w:name="_Toc467170501"/>
      <w:bookmarkStart w:id="596" w:name="_Toc492782023"/>
      <w:bookmarkStart w:id="597" w:name="_Toc493305657"/>
      <w:r w:rsidRPr="009E5C28">
        <w:rPr>
          <w:rFonts w:ascii="Times New Roman" w:hAnsi="Times New Roman"/>
          <w:sz w:val="28"/>
          <w:szCs w:val="28"/>
        </w:rPr>
        <w:t>_______________________________________________________________</w:t>
      </w:r>
    </w:p>
    <w:p w:rsidR="00E43538" w:rsidRPr="009E5C28" w:rsidRDefault="00E43538" w:rsidP="00E43538">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VI TRASPARENZA AMMINISTRATIVA</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2"/>
        <w:ind w:right="-142"/>
        <w:rPr>
          <w:rFonts w:ascii="Times New Roman" w:hAnsi="Times New Roman"/>
          <w:szCs w:val="24"/>
        </w:rPr>
      </w:pPr>
      <w:bookmarkStart w:id="598" w:name="_Toc393441007"/>
      <w:bookmarkStart w:id="599" w:name="_Toc393441178"/>
      <w:bookmarkStart w:id="600" w:name="_Toc393441301"/>
      <w:bookmarkStart w:id="601" w:name="_Toc393442144"/>
      <w:bookmarkStart w:id="602" w:name="_Toc393442324"/>
      <w:bookmarkStart w:id="603" w:name="_Toc393614911"/>
      <w:bookmarkStart w:id="604" w:name="_Toc394140037"/>
      <w:bookmarkStart w:id="605" w:name="_Toc395090938"/>
      <w:bookmarkStart w:id="606" w:name="_Toc395617021"/>
      <w:bookmarkStart w:id="607" w:name="_Toc403041678"/>
      <w:bookmarkStart w:id="608" w:name="_Toc437536044"/>
      <w:bookmarkStart w:id="609" w:name="_Toc437536273"/>
      <w:bookmarkStart w:id="610" w:name="_Toc438023829"/>
      <w:bookmarkStart w:id="611" w:name="_Toc440359758"/>
      <w:bookmarkStart w:id="612" w:name="_Toc440359888"/>
      <w:bookmarkStart w:id="613" w:name="_Toc467170514"/>
      <w:bookmarkStart w:id="614" w:name="_Toc492782035"/>
      <w:bookmarkStart w:id="615" w:name="_Toc493305669"/>
      <w:r w:rsidRPr="009E5C28">
        <w:rPr>
          <w:rFonts w:ascii="Times New Roman" w:hAnsi="Times New Roman"/>
          <w:szCs w:val="24"/>
        </w:rPr>
        <w:t>-CAPO I Disposizioni di semplificazione per la partecipazione delle imprese alle procedure di gare pubbliche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E43538" w:rsidRPr="009E5C28" w:rsidRDefault="00E43538" w:rsidP="00E43538">
      <w:pPr>
        <w:ind w:right="-142"/>
        <w:rPr>
          <w:rFonts w:ascii="Times New Roman" w:hAnsi="Times New Roman"/>
          <w:sz w:val="24"/>
          <w:szCs w:val="24"/>
        </w:rPr>
      </w:pPr>
    </w:p>
    <w:p w:rsidR="00E43538" w:rsidRPr="009E5C28" w:rsidRDefault="00E43538" w:rsidP="00E43538">
      <w:pPr>
        <w:pStyle w:val="Titolo1"/>
        <w:ind w:firstLine="0"/>
        <w:rPr>
          <w:rFonts w:ascii="Times New Roman" w:hAnsi="Times New Roman"/>
          <w:szCs w:val="24"/>
        </w:rPr>
      </w:pPr>
      <w:bookmarkStart w:id="616" w:name="_Toc393427550"/>
      <w:bookmarkStart w:id="617" w:name="_Toc393427738"/>
      <w:bookmarkStart w:id="618" w:name="_Toc393432210"/>
      <w:bookmarkStart w:id="619" w:name="_Toc393439595"/>
      <w:bookmarkStart w:id="620" w:name="_Toc393439937"/>
      <w:bookmarkStart w:id="621" w:name="_Toc393441008"/>
      <w:bookmarkStart w:id="622" w:name="_Toc393441179"/>
      <w:bookmarkStart w:id="623" w:name="_Toc393441302"/>
      <w:bookmarkStart w:id="624" w:name="_Toc393442145"/>
      <w:bookmarkStart w:id="625" w:name="_Toc393442325"/>
      <w:bookmarkStart w:id="626" w:name="_Toc393614912"/>
      <w:bookmarkStart w:id="627" w:name="_Toc394140038"/>
      <w:bookmarkStart w:id="628" w:name="_Toc395090939"/>
      <w:bookmarkStart w:id="629" w:name="_Toc395617022"/>
      <w:bookmarkStart w:id="630" w:name="_Toc403041679"/>
      <w:bookmarkStart w:id="631" w:name="_Toc437536045"/>
      <w:bookmarkStart w:id="632" w:name="_Toc437536274"/>
      <w:bookmarkStart w:id="633" w:name="_Toc438023830"/>
      <w:bookmarkStart w:id="634" w:name="_Toc440359759"/>
      <w:bookmarkStart w:id="635" w:name="_Toc440359889"/>
      <w:bookmarkStart w:id="636" w:name="_Toc467170515"/>
      <w:bookmarkStart w:id="637" w:name="_Toc492782036"/>
      <w:bookmarkStart w:id="638" w:name="_Toc493305670"/>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70.</w:t>
      </w:r>
      <w:r w:rsidR="002E431C"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E43538" w:rsidRPr="009E5C28" w:rsidRDefault="00E43538" w:rsidP="00E43538">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E43538" w:rsidRPr="009E5C28" w:rsidRDefault="00E43538" w:rsidP="00E43538">
      <w:pPr>
        <w:tabs>
          <w:tab w:val="left" w:pos="709"/>
        </w:tabs>
        <w:ind w:firstLine="284"/>
        <w:jc w:val="both"/>
        <w:rPr>
          <w:rFonts w:ascii="Times New Roman" w:hAnsi="Times New Roman"/>
          <w:sz w:val="24"/>
          <w:szCs w:val="24"/>
        </w:rPr>
      </w:pPr>
    </w:p>
    <w:p w:rsidR="00E43538" w:rsidRPr="009E5C28" w:rsidRDefault="00E43538" w:rsidP="00E43538">
      <w:pPr>
        <w:pStyle w:val="Titolo1"/>
        <w:ind w:firstLine="0"/>
        <w:rPr>
          <w:rFonts w:ascii="Times New Roman" w:hAnsi="Times New Roman"/>
          <w:szCs w:val="24"/>
        </w:rPr>
      </w:pPr>
      <w:bookmarkStart w:id="639" w:name="_Toc393427551"/>
      <w:bookmarkStart w:id="640" w:name="_Toc393427739"/>
      <w:bookmarkStart w:id="641" w:name="_Toc393432211"/>
      <w:bookmarkStart w:id="642" w:name="_Toc393439596"/>
      <w:bookmarkStart w:id="643" w:name="_Toc393439938"/>
      <w:bookmarkStart w:id="644" w:name="_Toc393441009"/>
      <w:bookmarkStart w:id="645" w:name="_Toc393441180"/>
      <w:bookmarkStart w:id="646" w:name="_Toc393441303"/>
      <w:bookmarkStart w:id="647" w:name="_Toc393442146"/>
      <w:bookmarkStart w:id="648" w:name="_Toc393442326"/>
      <w:bookmarkStart w:id="649" w:name="_Toc393614913"/>
      <w:bookmarkStart w:id="650" w:name="_Toc394140039"/>
      <w:bookmarkStart w:id="651" w:name="_Toc395090940"/>
      <w:bookmarkStart w:id="652" w:name="_Toc395617023"/>
      <w:bookmarkStart w:id="653" w:name="_Toc403041680"/>
      <w:bookmarkStart w:id="654" w:name="_Toc437536046"/>
      <w:bookmarkStart w:id="655" w:name="_Toc437536275"/>
      <w:bookmarkStart w:id="656" w:name="_Toc438023831"/>
      <w:bookmarkStart w:id="657" w:name="_Toc440359760"/>
      <w:bookmarkStart w:id="658" w:name="_Toc440359890"/>
      <w:bookmarkStart w:id="659" w:name="_Toc467170516"/>
      <w:bookmarkStart w:id="660" w:name="_Toc492782037"/>
      <w:bookmarkStart w:id="661" w:name="_Toc493305671"/>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71.</w:t>
      </w:r>
      <w:r w:rsidR="002E431C" w:rsidRPr="009E5C28">
        <w:rPr>
          <w:rFonts w:ascii="Times New Roman" w:hAnsi="Times New Roman"/>
          <w:b w:val="0"/>
          <w:szCs w:val="24"/>
        </w:rPr>
        <w:fldChar w:fldCharType="end"/>
      </w:r>
      <w:r w:rsidRPr="009E5C28">
        <w:rPr>
          <w:rFonts w:ascii="Times New Roman" w:hAnsi="Times New Roman"/>
          <w:szCs w:val="24"/>
        </w:rPr>
        <w:t>(Integrazioni e accertamenti d’ufficio)</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E43538" w:rsidRPr="009E5C28" w:rsidRDefault="00E43538" w:rsidP="00E43538">
      <w:pPr>
        <w:tabs>
          <w:tab w:val="left" w:pos="709"/>
        </w:tabs>
        <w:ind w:right="-142"/>
        <w:jc w:val="both"/>
        <w:rPr>
          <w:rFonts w:ascii="Times New Roman" w:hAnsi="Times New Roman"/>
          <w:sz w:val="24"/>
          <w:szCs w:val="24"/>
        </w:rPr>
      </w:pP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E43538" w:rsidRPr="009E5C28" w:rsidRDefault="00E43538" w:rsidP="00E43538">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E43538" w:rsidRPr="009E5C28" w:rsidRDefault="00E43538" w:rsidP="00E43538">
      <w:pPr>
        <w:tabs>
          <w:tab w:val="left" w:pos="709"/>
        </w:tabs>
        <w:ind w:right="-142"/>
        <w:jc w:val="center"/>
        <w:rPr>
          <w:rFonts w:ascii="Times New Roman" w:hAnsi="Times New Roman"/>
          <w:b/>
          <w:sz w:val="24"/>
          <w:szCs w:val="24"/>
        </w:rPr>
      </w:pPr>
    </w:p>
    <w:p w:rsidR="00E43538" w:rsidRPr="009E5C28" w:rsidRDefault="00E43538" w:rsidP="00E43538">
      <w:pPr>
        <w:pStyle w:val="Titolo1"/>
        <w:rPr>
          <w:rFonts w:ascii="Times New Roman" w:hAnsi="Times New Roman"/>
          <w:szCs w:val="24"/>
        </w:rPr>
      </w:pPr>
      <w:bookmarkStart w:id="662" w:name="_Toc393427552"/>
      <w:bookmarkStart w:id="663" w:name="_Toc393427740"/>
      <w:bookmarkStart w:id="664" w:name="_Toc393432212"/>
      <w:bookmarkStart w:id="665" w:name="_Toc393439597"/>
      <w:bookmarkStart w:id="666" w:name="_Toc393439939"/>
      <w:bookmarkStart w:id="667" w:name="_Toc393441010"/>
      <w:bookmarkStart w:id="668" w:name="_Toc393441181"/>
      <w:bookmarkStart w:id="669" w:name="_Toc393441304"/>
      <w:bookmarkStart w:id="670" w:name="_Toc393442147"/>
      <w:bookmarkStart w:id="671" w:name="_Toc393442327"/>
      <w:bookmarkStart w:id="672" w:name="_Toc393614914"/>
      <w:bookmarkStart w:id="673" w:name="_Toc394140040"/>
      <w:bookmarkStart w:id="674" w:name="_Toc395090941"/>
      <w:bookmarkStart w:id="675" w:name="_Toc395617024"/>
      <w:bookmarkStart w:id="676" w:name="_Toc403041681"/>
      <w:bookmarkStart w:id="677" w:name="_Toc437536047"/>
      <w:bookmarkStart w:id="678" w:name="_Toc437536276"/>
      <w:bookmarkStart w:id="679" w:name="_Toc438023832"/>
      <w:bookmarkStart w:id="680" w:name="_Toc440359761"/>
      <w:bookmarkStart w:id="681" w:name="_Toc440359891"/>
      <w:bookmarkStart w:id="682" w:name="_Toc467170517"/>
      <w:bookmarkStart w:id="683" w:name="_Toc492782038"/>
      <w:bookmarkStart w:id="684" w:name="_Toc493305672"/>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72.</w:t>
      </w:r>
      <w:r w:rsidR="002E431C" w:rsidRPr="009E5C28">
        <w:rPr>
          <w:rFonts w:ascii="Times New Roman" w:hAnsi="Times New Roman"/>
          <w:b w:val="0"/>
          <w:szCs w:val="24"/>
        </w:rPr>
        <w:fldChar w:fldCharType="end"/>
      </w:r>
      <w:r w:rsidRPr="009E5C28">
        <w:rPr>
          <w:rFonts w:ascii="Times New Roman" w:hAnsi="Times New Roman"/>
          <w:szCs w:val="24"/>
        </w:rPr>
        <w:t>(Certificazioni a corredo delle offerte)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E43538" w:rsidRPr="009E5C28" w:rsidRDefault="00E43538" w:rsidP="00E43538">
      <w:pPr>
        <w:tabs>
          <w:tab w:val="left" w:pos="709"/>
        </w:tabs>
        <w:jc w:val="both"/>
        <w:rPr>
          <w:rFonts w:ascii="Times New Roman" w:hAnsi="Times New Roman"/>
          <w:sz w:val="24"/>
          <w:szCs w:val="24"/>
        </w:rPr>
      </w:pPr>
    </w:p>
    <w:p w:rsidR="00E43538" w:rsidRPr="0075784F" w:rsidRDefault="00E43538" w:rsidP="00E43538">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E43538" w:rsidRPr="0075784F" w:rsidRDefault="00E43538" w:rsidP="00E43538">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E43538" w:rsidRPr="009E5C28" w:rsidRDefault="00E43538" w:rsidP="00E43538">
      <w:pPr>
        <w:tabs>
          <w:tab w:val="left" w:pos="709"/>
        </w:tabs>
        <w:ind w:right="-142"/>
        <w:jc w:val="both"/>
        <w:rPr>
          <w:rFonts w:ascii="Times New Roman" w:hAnsi="Times New Roman"/>
          <w:sz w:val="24"/>
          <w:szCs w:val="24"/>
        </w:rPr>
      </w:pPr>
    </w:p>
    <w:p w:rsidR="00E43538" w:rsidRPr="009E5C28" w:rsidRDefault="00E43538" w:rsidP="00E43538">
      <w:pPr>
        <w:pStyle w:val="Titolo1"/>
        <w:rPr>
          <w:rFonts w:ascii="Times New Roman" w:hAnsi="Times New Roman"/>
          <w:szCs w:val="24"/>
        </w:rPr>
      </w:pPr>
      <w:bookmarkStart w:id="685" w:name="_Toc402861550"/>
      <w:bookmarkStart w:id="686" w:name="_Toc402862532"/>
      <w:bookmarkStart w:id="687" w:name="_Toc402863267"/>
      <w:bookmarkStart w:id="688" w:name="_Toc403041682"/>
      <w:bookmarkStart w:id="689" w:name="_Toc437536048"/>
      <w:bookmarkStart w:id="690" w:name="_Toc437536277"/>
      <w:bookmarkStart w:id="691" w:name="_Toc438023833"/>
      <w:bookmarkStart w:id="692" w:name="_Toc440359762"/>
      <w:bookmarkStart w:id="693" w:name="_Toc440359892"/>
      <w:bookmarkStart w:id="694" w:name="_Toc467170518"/>
      <w:bookmarkStart w:id="695" w:name="_Toc492782039"/>
      <w:bookmarkStart w:id="696" w:name="_Toc493305673"/>
      <w:r w:rsidRPr="009E5C28">
        <w:rPr>
          <w:rFonts w:ascii="Times New Roman" w:hAnsi="Times New Roman"/>
          <w:b w:val="0"/>
          <w:szCs w:val="24"/>
        </w:rPr>
        <w:t xml:space="preserve">Art. </w:t>
      </w:r>
      <w:r w:rsidR="002E431C"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2E431C" w:rsidRPr="009E5C28">
        <w:rPr>
          <w:rFonts w:ascii="Times New Roman" w:hAnsi="Times New Roman"/>
          <w:b w:val="0"/>
          <w:szCs w:val="24"/>
        </w:rPr>
        <w:fldChar w:fldCharType="separate"/>
      </w:r>
      <w:r w:rsidRPr="009E5C28">
        <w:rPr>
          <w:rFonts w:ascii="Times New Roman" w:hAnsi="Times New Roman"/>
          <w:szCs w:val="24"/>
        </w:rPr>
        <w:t>73.</w:t>
      </w:r>
      <w:r w:rsidR="002E431C" w:rsidRPr="009E5C28">
        <w:rPr>
          <w:rFonts w:ascii="Times New Roman" w:hAnsi="Times New Roman"/>
          <w:b w:val="0"/>
          <w:szCs w:val="24"/>
        </w:rPr>
        <w:fldChar w:fldCharType="end"/>
      </w:r>
      <w:r w:rsidRPr="009E5C28">
        <w:rPr>
          <w:rFonts w:ascii="Times New Roman" w:hAnsi="Times New Roman"/>
          <w:szCs w:val="24"/>
        </w:rPr>
        <w:t>(Trattamento dei dati personali)</w:t>
      </w:r>
      <w:bookmarkEnd w:id="685"/>
      <w:bookmarkEnd w:id="686"/>
      <w:bookmarkEnd w:id="687"/>
      <w:bookmarkEnd w:id="688"/>
      <w:bookmarkEnd w:id="689"/>
      <w:bookmarkEnd w:id="690"/>
      <w:bookmarkEnd w:id="691"/>
      <w:bookmarkEnd w:id="692"/>
      <w:bookmarkEnd w:id="693"/>
      <w:bookmarkEnd w:id="694"/>
      <w:bookmarkEnd w:id="695"/>
      <w:bookmarkEnd w:id="696"/>
    </w:p>
    <w:p w:rsidR="00E43538" w:rsidRPr="009E5C28" w:rsidRDefault="00E43538" w:rsidP="00E43538">
      <w:pPr>
        <w:pStyle w:val="Corpodeltesto"/>
        <w:ind w:firstLine="284"/>
        <w:rPr>
          <w:rFonts w:ascii="Times New Roman" w:hAnsi="Times New Roman"/>
        </w:rPr>
      </w:pPr>
    </w:p>
    <w:p w:rsidR="00E43538" w:rsidRPr="00017343" w:rsidRDefault="00E43538" w:rsidP="00E43538">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E43538" w:rsidRPr="0075784F" w:rsidRDefault="00E43538" w:rsidP="00E43538">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E43538" w:rsidRDefault="00E43538" w:rsidP="00E43538">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E43538" w:rsidRPr="00017343" w:rsidRDefault="00E43538" w:rsidP="00E43538">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Pr>
          <w:rFonts w:ascii="Times New Roman" w:hAnsi="Times New Roman"/>
          <w:sz w:val="24"/>
          <w:szCs w:val="24"/>
        </w:rPr>
        <w:t>D”</w:t>
      </w:r>
      <w:r w:rsidRPr="0075784F">
        <w:rPr>
          <w:rFonts w:ascii="Times New Roman" w:hAnsi="Times New Roman"/>
          <w:sz w:val="24"/>
          <w:szCs w:val="24"/>
        </w:rPr>
        <w:t xml:space="preserve"> al presente capitolato e di seguito riportato:</w:t>
      </w:r>
    </w:p>
    <w:p w:rsidR="00E43538" w:rsidRPr="0075784F" w:rsidRDefault="00E43538" w:rsidP="00E43538">
      <w:pPr>
        <w:ind w:firstLine="284"/>
        <w:jc w:val="center"/>
        <w:rPr>
          <w:rFonts w:ascii="Times New Roman" w:hAnsi="Times New Roman"/>
          <w:b/>
          <w:sz w:val="24"/>
          <w:szCs w:val="24"/>
        </w:rPr>
      </w:pPr>
    </w:p>
    <w:p w:rsidR="00E43538" w:rsidRPr="00894A0B" w:rsidRDefault="00E43538" w:rsidP="00E43538">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E43538" w:rsidRPr="00894A0B" w:rsidRDefault="00E43538" w:rsidP="00E43538">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E43538" w:rsidRPr="00894A0B" w:rsidRDefault="00E43538" w:rsidP="00E43538">
      <w:pPr>
        <w:pStyle w:val="Rientrocorpodeltesto2"/>
        <w:ind w:firstLine="0"/>
        <w:jc w:val="center"/>
        <w:rPr>
          <w:rFonts w:ascii="Times New Roman" w:hAnsi="Times New Roman"/>
          <w:szCs w:val="24"/>
        </w:rPr>
      </w:pPr>
    </w:p>
    <w:p w:rsidR="00E43538" w:rsidRPr="00894A0B" w:rsidRDefault="00E43538" w:rsidP="00E43538">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E43538" w:rsidRDefault="00E43538" w:rsidP="00E435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E43538" w:rsidRPr="00894A0B" w:rsidRDefault="00E43538" w:rsidP="00E43538">
      <w:pPr>
        <w:widowControl/>
        <w:tabs>
          <w:tab w:val="num" w:pos="720"/>
        </w:tabs>
        <w:ind w:left="720"/>
        <w:jc w:val="both"/>
        <w:rPr>
          <w:rFonts w:ascii="Times New Roman" w:hAnsi="Times New Roman"/>
          <w:sz w:val="24"/>
          <w:szCs w:val="24"/>
        </w:rPr>
      </w:pPr>
    </w:p>
    <w:p w:rsidR="00E43538" w:rsidRPr="00894A0B" w:rsidRDefault="00E43538" w:rsidP="00E435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A professionisti incaricati dell’elaborazione dei dati ai fini della corresponsione del compenso dovutoLe e delle registrazioni contabili;</w:t>
      </w:r>
    </w:p>
    <w:p w:rsidR="00E43538" w:rsidRPr="00894A0B" w:rsidRDefault="00E43538" w:rsidP="00E43538">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Agli Istituti di Credito, al fine di effettuare l’accreditamento del compenso dovutoLe.</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E43538" w:rsidRPr="00894A0B" w:rsidRDefault="00E43538" w:rsidP="00E43538">
      <w:pPr>
        <w:pStyle w:val="Paragrafoelenco"/>
        <w:numPr>
          <w:ilvl w:val="0"/>
          <w:numId w:val="53"/>
        </w:numPr>
        <w:contextualSpacing/>
        <w:jc w:val="both"/>
      </w:pPr>
      <w:r w:rsidRPr="00894A0B">
        <w:t>finalità e modalità del trattamento, categorie di dati personali e della logica applicata in caso di trattamento effettuato con l'ausilio di strumenti elettronici compresa la profilazione;</w:t>
      </w:r>
    </w:p>
    <w:p w:rsidR="00E43538" w:rsidRPr="00894A0B" w:rsidRDefault="00E43538" w:rsidP="00E43538">
      <w:pPr>
        <w:pStyle w:val="Paragrafoelenco"/>
        <w:numPr>
          <w:ilvl w:val="0"/>
          <w:numId w:val="53"/>
        </w:numPr>
        <w:contextualSpacing/>
        <w:jc w:val="both"/>
      </w:pPr>
      <w:r w:rsidRPr="00894A0B">
        <w:t>i destinatari o le categorie di destinatari a cui i dati personali sono stati o saranno comunicati, in particolare se destinatari di paesi terzi o organizzazioni internazionali;</w:t>
      </w:r>
    </w:p>
    <w:p w:rsidR="00E43538" w:rsidRPr="00894A0B" w:rsidRDefault="00E43538" w:rsidP="00E43538">
      <w:pPr>
        <w:pStyle w:val="Paragrafoelenco"/>
        <w:numPr>
          <w:ilvl w:val="0"/>
          <w:numId w:val="53"/>
        </w:numPr>
        <w:contextualSpacing/>
        <w:jc w:val="both"/>
      </w:pPr>
      <w:r w:rsidRPr="00894A0B">
        <w:t>il periodo di conservazione dei dati personali previsto oppure, se non è possibile, i criteri utilizzati per determinare tale periodo.</w:t>
      </w:r>
    </w:p>
    <w:p w:rsidR="00E43538" w:rsidRPr="00894A0B" w:rsidRDefault="00E43538" w:rsidP="00E43538">
      <w:pPr>
        <w:pStyle w:val="Paragrafoelenco"/>
        <w:jc w:val="both"/>
      </w:pPr>
    </w:p>
    <w:p w:rsidR="00E43538" w:rsidRPr="00894A0B" w:rsidRDefault="00E43538" w:rsidP="00E43538">
      <w:pPr>
        <w:pStyle w:val="Paragrafoelenco"/>
        <w:numPr>
          <w:ilvl w:val="0"/>
          <w:numId w:val="51"/>
        </w:numPr>
        <w:contextualSpacing/>
      </w:pPr>
      <w:r w:rsidRPr="00894A0B">
        <w:t>L’interessato ha diritto di ottenere anche:</w:t>
      </w:r>
    </w:p>
    <w:p w:rsidR="00E43538" w:rsidRPr="00894A0B" w:rsidRDefault="00E43538" w:rsidP="00E43538">
      <w:pPr>
        <w:pStyle w:val="Paragrafoelenco"/>
        <w:numPr>
          <w:ilvl w:val="0"/>
          <w:numId w:val="52"/>
        </w:numPr>
        <w:contextualSpacing/>
        <w:jc w:val="both"/>
      </w:pPr>
      <w:r w:rsidRPr="00894A0B">
        <w:t>la rettifica, la cancellazione, la limitazione del trattamento dei dati personali che lo riguardano (qualora consentito dalla normativa specifica) o di opporsi al loro trattamento;</w:t>
      </w:r>
    </w:p>
    <w:p w:rsidR="00E43538" w:rsidRPr="00894A0B" w:rsidRDefault="00E43538" w:rsidP="00E43538">
      <w:pPr>
        <w:pStyle w:val="Paragrafoelenco"/>
        <w:numPr>
          <w:ilvl w:val="0"/>
          <w:numId w:val="52"/>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43538" w:rsidRPr="00894A0B" w:rsidRDefault="00E43538" w:rsidP="00E43538">
      <w:pPr>
        <w:pStyle w:val="Paragrafoelenco"/>
        <w:numPr>
          <w:ilvl w:val="0"/>
          <w:numId w:val="51"/>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3538" w:rsidRPr="00894A0B" w:rsidRDefault="00E43538" w:rsidP="00E43538">
      <w:pPr>
        <w:widowControl/>
        <w:numPr>
          <w:ilvl w:val="0"/>
          <w:numId w:val="51"/>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7" w:history="1"/>
      <w:hyperlink r:id="rId18"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9" w:history="1">
        <w:r w:rsidRPr="00894A0B">
          <w:rPr>
            <w:rStyle w:val="Collegamentoipertestuale"/>
            <w:rFonts w:ascii="Times New Roman" w:hAnsi="Times New Roman"/>
            <w:b/>
            <w:sz w:val="24"/>
            <w:szCs w:val="24"/>
          </w:rPr>
          <w:t>appaltieforniture@pec.ospedaliriunitipalermo.it</w:t>
        </w:r>
      </w:hyperlink>
    </w:p>
    <w:p w:rsidR="00E43538" w:rsidRPr="0075784F" w:rsidRDefault="00E43538" w:rsidP="00E43538">
      <w:pPr>
        <w:ind w:right="-142"/>
        <w:rPr>
          <w:rFonts w:ascii="Times New Roman" w:hAnsi="Times New Roman"/>
          <w:sz w:val="24"/>
          <w:szCs w:val="24"/>
        </w:rPr>
      </w:pPr>
    </w:p>
    <w:p w:rsidR="00E43538" w:rsidRPr="0075784F" w:rsidRDefault="00E43538" w:rsidP="00E43538">
      <w:pPr>
        <w:pStyle w:val="Titolo1"/>
        <w:ind w:right="-142"/>
        <w:rPr>
          <w:rFonts w:ascii="Times New Roman" w:hAnsi="Times New Roman"/>
          <w:szCs w:val="24"/>
        </w:rPr>
      </w:pPr>
      <w:bookmarkStart w:id="697" w:name="_Toc393614916"/>
      <w:bookmarkStart w:id="698" w:name="_Toc394140042"/>
      <w:bookmarkStart w:id="699" w:name="_Toc395090943"/>
      <w:bookmarkStart w:id="700" w:name="_Toc395617026"/>
      <w:bookmarkStart w:id="701" w:name="_Toc403041684"/>
      <w:bookmarkStart w:id="702" w:name="_Toc437536050"/>
      <w:bookmarkStart w:id="703" w:name="_Toc437536279"/>
      <w:bookmarkStart w:id="704" w:name="_Toc438023835"/>
      <w:bookmarkStart w:id="705" w:name="_Toc440359764"/>
      <w:bookmarkStart w:id="706" w:name="_Toc440359894"/>
      <w:bookmarkStart w:id="707" w:name="_Toc467170520"/>
      <w:bookmarkStart w:id="708" w:name="_Toc492782041"/>
      <w:bookmarkStart w:id="709" w:name="_Toc493305675"/>
      <w:r w:rsidRPr="0075784F">
        <w:rPr>
          <w:rFonts w:ascii="Times New Roman" w:hAnsi="Times New Roman"/>
          <w:b w:val="0"/>
          <w:szCs w:val="24"/>
        </w:rPr>
        <w:t xml:space="preserve">Art. </w:t>
      </w:r>
      <w:r w:rsidR="002E431C"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Pr="0075784F">
        <w:rPr>
          <w:rFonts w:ascii="Times New Roman" w:hAnsi="Times New Roman"/>
          <w:szCs w:val="24"/>
        </w:rPr>
        <w:t>75.</w:t>
      </w:r>
      <w:r w:rsidR="002E431C"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bookmarkEnd w:id="697"/>
      <w:bookmarkEnd w:id="698"/>
      <w:bookmarkEnd w:id="699"/>
      <w:bookmarkEnd w:id="700"/>
      <w:bookmarkEnd w:id="701"/>
      <w:bookmarkEnd w:id="702"/>
      <w:bookmarkEnd w:id="703"/>
      <w:bookmarkEnd w:id="704"/>
      <w:bookmarkEnd w:id="705"/>
      <w:bookmarkEnd w:id="706"/>
      <w:bookmarkEnd w:id="707"/>
      <w:bookmarkEnd w:id="708"/>
      <w:bookmarkEnd w:id="709"/>
    </w:p>
    <w:p w:rsidR="00E43538" w:rsidRPr="0075784F" w:rsidRDefault="00E43538" w:rsidP="00E43538">
      <w:pPr>
        <w:widowControl/>
        <w:jc w:val="both"/>
        <w:rPr>
          <w:rFonts w:ascii="Times New Roman" w:hAnsi="Times New Roman"/>
          <w:sz w:val="24"/>
          <w:szCs w:val="24"/>
        </w:rPr>
      </w:pPr>
    </w:p>
    <w:p w:rsidR="00E43538" w:rsidRDefault="00E43538" w:rsidP="00E43538">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E43538" w:rsidRPr="0075784F" w:rsidRDefault="00E43538" w:rsidP="00E43538">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E43538" w:rsidRPr="0075784F" w:rsidRDefault="00E43538" w:rsidP="00E43538">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E43538" w:rsidRPr="0075784F" w:rsidRDefault="00E43538" w:rsidP="00E43538">
      <w:pPr>
        <w:pStyle w:val="p0"/>
        <w:tabs>
          <w:tab w:val="clear" w:pos="720"/>
        </w:tabs>
        <w:ind w:firstLine="284"/>
        <w:rPr>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p>
    <w:p w:rsidR="00E43538" w:rsidRDefault="00E43538" w:rsidP="00E43538">
      <w:pPr>
        <w:pStyle w:val="Titolo1"/>
        <w:ind w:right="-142"/>
        <w:rPr>
          <w:rFonts w:ascii="Times New Roman" w:hAnsi="Times New Roman"/>
          <w:b w:val="0"/>
          <w:szCs w:val="24"/>
        </w:rPr>
      </w:pPr>
    </w:p>
    <w:p w:rsidR="00E43538" w:rsidRPr="009E5C28" w:rsidRDefault="00E43538" w:rsidP="00E43538">
      <w:pPr>
        <w:pStyle w:val="Titolo3"/>
        <w:ind w:right="-142"/>
        <w:rPr>
          <w:rFonts w:ascii="Times New Roman" w:hAnsi="Times New Roman"/>
          <w:szCs w:val="24"/>
        </w:rPr>
      </w:pPr>
      <w:bookmarkStart w:id="710" w:name="_Toc395617027"/>
      <w:bookmarkStart w:id="711" w:name="_Toc403041685"/>
      <w:bookmarkStart w:id="712" w:name="_Toc437536051"/>
      <w:bookmarkStart w:id="713" w:name="_Toc437536280"/>
      <w:bookmarkStart w:id="714" w:name="_Toc438023836"/>
      <w:bookmarkStart w:id="715" w:name="_Toc440359765"/>
      <w:bookmarkStart w:id="716" w:name="_Toc440359895"/>
      <w:bookmarkStart w:id="717" w:name="_Toc467170521"/>
      <w:bookmarkStart w:id="718" w:name="_Toc492782042"/>
      <w:bookmarkStart w:id="719" w:name="_Toc493305676"/>
      <w:r w:rsidRPr="009E5C28">
        <w:rPr>
          <w:rFonts w:ascii="Times New Roman" w:hAnsi="Times New Roman"/>
          <w:szCs w:val="24"/>
        </w:rPr>
        <w:t xml:space="preserve">PARTE </w:t>
      </w:r>
      <w:r>
        <w:rPr>
          <w:rFonts w:ascii="Times New Roman" w:hAnsi="Times New Roman"/>
          <w:szCs w:val="24"/>
        </w:rPr>
        <w:t>VII</w:t>
      </w:r>
      <w:r w:rsidRPr="009E5C28">
        <w:rPr>
          <w:rFonts w:ascii="Times New Roman" w:hAnsi="Times New Roman"/>
          <w:szCs w:val="24"/>
        </w:rPr>
        <w:t xml:space="preserve"> DISCIPLINARE TECNICO E MODALITÀ DI ESECUZIONE DELL’APPALTO</w:t>
      </w:r>
      <w:bookmarkEnd w:id="710"/>
      <w:bookmarkEnd w:id="711"/>
      <w:bookmarkEnd w:id="712"/>
      <w:bookmarkEnd w:id="713"/>
      <w:bookmarkEnd w:id="714"/>
      <w:bookmarkEnd w:id="715"/>
      <w:bookmarkEnd w:id="716"/>
      <w:bookmarkEnd w:id="717"/>
      <w:bookmarkEnd w:id="718"/>
      <w:bookmarkEnd w:id="719"/>
    </w:p>
    <w:p w:rsidR="00E43538" w:rsidRPr="009E5C28" w:rsidRDefault="00E43538" w:rsidP="00E43538">
      <w:pPr>
        <w:pStyle w:val="Titolo2"/>
        <w:ind w:right="-142"/>
        <w:rPr>
          <w:rFonts w:ascii="Times New Roman" w:hAnsi="Times New Roman"/>
          <w:szCs w:val="24"/>
        </w:rPr>
      </w:pPr>
      <w:bookmarkStart w:id="720" w:name="_Toc393440988"/>
      <w:bookmarkStart w:id="721" w:name="_Toc393441159"/>
      <w:bookmarkStart w:id="722" w:name="_Toc393441282"/>
      <w:bookmarkStart w:id="723" w:name="_Toc393442125"/>
      <w:bookmarkStart w:id="724" w:name="_Toc393442305"/>
      <w:bookmarkStart w:id="725" w:name="_Toc393614892"/>
      <w:bookmarkStart w:id="726" w:name="_Toc394140017"/>
      <w:bookmarkStart w:id="727" w:name="_Toc395090918"/>
      <w:bookmarkStart w:id="728" w:name="_Toc395617028"/>
      <w:bookmarkStart w:id="729" w:name="_Toc403041686"/>
      <w:bookmarkStart w:id="730" w:name="_Toc437536052"/>
      <w:bookmarkStart w:id="731" w:name="_Toc437536281"/>
      <w:bookmarkStart w:id="732" w:name="_Toc438023837"/>
      <w:bookmarkStart w:id="733" w:name="_Toc440359766"/>
      <w:bookmarkStart w:id="734" w:name="_Toc440359896"/>
      <w:bookmarkStart w:id="735" w:name="_Toc467170522"/>
      <w:bookmarkStart w:id="736" w:name="_Toc492782043"/>
      <w:bookmarkStart w:id="737" w:name="_Toc493305677"/>
      <w:bookmarkStart w:id="738" w:name="_Toc393427535"/>
      <w:bookmarkStart w:id="739" w:name="_Toc393427723"/>
      <w:bookmarkStart w:id="740" w:name="_Toc393432195"/>
      <w:bookmarkStart w:id="741" w:name="_Toc393439579"/>
      <w:bookmarkStart w:id="742" w:name="_Toc393439921"/>
      <w:bookmarkStart w:id="743" w:name="_Toc393440989"/>
      <w:bookmarkStart w:id="744" w:name="_Toc393441160"/>
      <w:bookmarkStart w:id="745" w:name="_Toc393441283"/>
      <w:bookmarkStart w:id="746" w:name="_Toc393442126"/>
      <w:bookmarkStart w:id="747" w:name="_Toc393442306"/>
      <w:bookmarkStart w:id="748" w:name="_Toc393614893"/>
      <w:bookmarkStart w:id="749" w:name="_Toc394140018"/>
      <w:bookmarkStart w:id="750" w:name="_Toc395090919"/>
      <w:bookmarkStart w:id="751" w:name="_Toc395617029"/>
      <w:bookmarkStart w:id="752" w:name="_Toc403041687"/>
      <w:bookmarkStart w:id="753" w:name="_Toc437536053"/>
      <w:bookmarkStart w:id="754" w:name="_Toc437536282"/>
      <w:bookmarkStart w:id="755" w:name="_Toc438023838"/>
      <w:bookmarkStart w:id="756" w:name="_Toc440359767"/>
      <w:bookmarkStart w:id="757" w:name="_Toc440359897"/>
      <w:bookmarkStart w:id="758" w:name="_Toc467170523"/>
      <w:bookmarkStart w:id="759" w:name="_Toc492782044"/>
      <w:bookmarkStart w:id="760" w:name="_Toc493305678"/>
      <w:r w:rsidRPr="009E5C28">
        <w:rPr>
          <w:rFonts w:ascii="Times New Roman" w:hAnsi="Times New Roman"/>
          <w:szCs w:val="24"/>
        </w:rPr>
        <w:t xml:space="preserve">-CAPO I </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9E5C28">
        <w:rPr>
          <w:rFonts w:ascii="Times New Roman" w:hAnsi="Times New Roman"/>
          <w:szCs w:val="24"/>
        </w:rPr>
        <w:t>– Prodotti e gestione della fornitura e dei servizi complementari.</w:t>
      </w:r>
    </w:p>
    <w:p w:rsidR="00E43538" w:rsidRPr="009E5C28" w:rsidRDefault="00E43538" w:rsidP="00E43538">
      <w:pPr>
        <w:pStyle w:val="Titolo1"/>
        <w:ind w:right="-142"/>
        <w:jc w:val="both"/>
        <w:rPr>
          <w:rFonts w:ascii="Times New Roman" w:hAnsi="Times New Roman"/>
          <w:b w:val="0"/>
          <w:szCs w:val="24"/>
        </w:rPr>
      </w:pPr>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rsidR="00E43538" w:rsidRPr="0075784F" w:rsidRDefault="00E43538" w:rsidP="00E43538">
      <w:pPr>
        <w:pStyle w:val="Titolo1"/>
        <w:ind w:right="-142"/>
        <w:rPr>
          <w:rFonts w:ascii="Times New Roman" w:hAnsi="Times New Roman"/>
          <w:szCs w:val="24"/>
        </w:rPr>
      </w:pPr>
      <w:r w:rsidRPr="0075784F">
        <w:rPr>
          <w:rFonts w:ascii="Times New Roman" w:hAnsi="Times New Roman"/>
          <w:b w:val="0"/>
          <w:szCs w:val="24"/>
        </w:rPr>
        <w:t xml:space="preserve">Art. </w:t>
      </w:r>
      <w:r w:rsidR="002E431C"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Pr="0075784F">
        <w:rPr>
          <w:rFonts w:ascii="Times New Roman" w:hAnsi="Times New Roman"/>
          <w:szCs w:val="24"/>
        </w:rPr>
        <w:t>76.</w:t>
      </w:r>
      <w:r w:rsidR="002E431C" w:rsidRPr="0075784F">
        <w:rPr>
          <w:rFonts w:ascii="Times New Roman" w:hAnsi="Times New Roman"/>
          <w:b w:val="0"/>
          <w:szCs w:val="24"/>
        </w:rPr>
        <w:fldChar w:fldCharType="end"/>
      </w:r>
      <w:r w:rsidRPr="0075784F">
        <w:rPr>
          <w:rFonts w:ascii="Times New Roman" w:hAnsi="Times New Roman"/>
          <w:szCs w:val="24"/>
        </w:rPr>
        <w:t>( Caratteristiche tecnico-qualitative de</w:t>
      </w:r>
      <w:r w:rsidR="00486BB7">
        <w:rPr>
          <w:rFonts w:ascii="Times New Roman" w:hAnsi="Times New Roman"/>
          <w:szCs w:val="24"/>
        </w:rPr>
        <w:t xml:space="preserve">l </w:t>
      </w:r>
      <w:r w:rsidR="003E5BB5">
        <w:rPr>
          <w:rFonts w:ascii="Times New Roman" w:hAnsi="Times New Roman"/>
          <w:szCs w:val="24"/>
        </w:rPr>
        <w:t>farmaco</w:t>
      </w:r>
      <w:r w:rsidR="003E5BB5" w:rsidRPr="0075784F">
        <w:rPr>
          <w:rFonts w:ascii="Times New Roman" w:hAnsi="Times New Roman"/>
          <w:szCs w:val="24"/>
        </w:rPr>
        <w:t>)</w:t>
      </w:r>
    </w:p>
    <w:p w:rsidR="00E43538" w:rsidRPr="0075784F" w:rsidRDefault="00E43538" w:rsidP="00E43538">
      <w:pPr>
        <w:autoSpaceDE w:val="0"/>
        <w:autoSpaceDN w:val="0"/>
        <w:adjustRightInd w:val="0"/>
        <w:rPr>
          <w:rFonts w:ascii="ComicSansMS" w:hAnsi="ComicSansMS" w:cs="ComicSansMS"/>
          <w:color w:val="000000"/>
          <w:sz w:val="20"/>
        </w:rPr>
      </w:pPr>
    </w:p>
    <w:p w:rsidR="00E43538" w:rsidRPr="00E67272" w:rsidRDefault="00E43538" w:rsidP="00E43538">
      <w:pPr>
        <w:ind w:firstLine="284"/>
        <w:jc w:val="both"/>
        <w:rPr>
          <w:rFonts w:ascii="Times New Roman" w:hAnsi="Times New Roman"/>
          <w:sz w:val="24"/>
          <w:szCs w:val="24"/>
        </w:rPr>
      </w:pPr>
      <w:r w:rsidRPr="00E67272">
        <w:rPr>
          <w:rFonts w:ascii="Times New Roman" w:hAnsi="Times New Roman"/>
          <w:sz w:val="24"/>
          <w:szCs w:val="24"/>
        </w:rPr>
        <w:t xml:space="preserve">I farmaci oggetto della presente gara dovranno essere conformi alle norme vigenti in campo nazionale e comunitario relative alle autorizzazioni alla produzione, all’importazione ed all’immissione in commercio. </w:t>
      </w:r>
    </w:p>
    <w:p w:rsidR="00E43538" w:rsidRPr="00E67272" w:rsidRDefault="00E43538" w:rsidP="00E43538">
      <w:pPr>
        <w:ind w:firstLine="284"/>
        <w:jc w:val="both"/>
        <w:rPr>
          <w:rFonts w:ascii="Times New Roman" w:hAnsi="Times New Roman"/>
          <w:sz w:val="24"/>
          <w:szCs w:val="24"/>
        </w:rPr>
      </w:pPr>
      <w:r w:rsidRPr="00E67272">
        <w:rPr>
          <w:rFonts w:ascii="Times New Roman" w:hAnsi="Times New Roman"/>
          <w:sz w:val="24"/>
          <w:szCs w:val="24"/>
        </w:rPr>
        <w:t>In particolare, dovranno rispondere ai requisiti previsti dalla Farmacopea Ufficiale della Repubblica Italiana ultima edizione e relativi aggiornamenti ed ogni altra disposizione vigente in materia.</w:t>
      </w:r>
    </w:p>
    <w:p w:rsidR="00E43538" w:rsidRPr="00E67272" w:rsidRDefault="00E43538" w:rsidP="00E43538">
      <w:pPr>
        <w:ind w:firstLine="284"/>
        <w:jc w:val="both"/>
        <w:rPr>
          <w:rFonts w:ascii="Times New Roman" w:hAnsi="Times New Roman"/>
          <w:sz w:val="24"/>
          <w:szCs w:val="24"/>
        </w:rPr>
      </w:pPr>
      <w:r w:rsidRPr="00E67272">
        <w:rPr>
          <w:rFonts w:ascii="Times New Roman" w:hAnsi="Times New Roman"/>
          <w:sz w:val="24"/>
          <w:szCs w:val="24"/>
        </w:rPr>
        <w:t xml:space="preserve">I prodotti offerti dovranno corrispondere a quanto richiesto </w:t>
      </w:r>
      <w:r>
        <w:rPr>
          <w:rFonts w:ascii="Times New Roman" w:hAnsi="Times New Roman"/>
          <w:sz w:val="24"/>
          <w:szCs w:val="24"/>
        </w:rPr>
        <w:t xml:space="preserve">nell’articolo 3 del presente capitolato </w:t>
      </w:r>
      <w:r w:rsidRPr="00E67272">
        <w:rPr>
          <w:rFonts w:ascii="Times New Roman" w:hAnsi="Times New Roman"/>
          <w:sz w:val="24"/>
          <w:szCs w:val="24"/>
        </w:rPr>
        <w:t>in termini di principio attivo, dosaggio e forma farmaceutica.</w:t>
      </w:r>
    </w:p>
    <w:p w:rsidR="00E43538" w:rsidRDefault="00E43538" w:rsidP="00E43538">
      <w:pPr>
        <w:autoSpaceDE w:val="0"/>
        <w:autoSpaceDN w:val="0"/>
        <w:adjustRightInd w:val="0"/>
        <w:ind w:left="113" w:firstLine="284"/>
        <w:jc w:val="both"/>
        <w:rPr>
          <w:rFonts w:ascii="Times New Roman" w:hAnsi="Times New Roman"/>
          <w:color w:val="000000"/>
          <w:sz w:val="24"/>
          <w:szCs w:val="24"/>
        </w:rPr>
      </w:pPr>
      <w:r w:rsidRPr="00BC32A7">
        <w:rPr>
          <w:rFonts w:ascii="Times New Roman" w:hAnsi="Times New Roman"/>
          <w:color w:val="000000"/>
          <w:sz w:val="24"/>
          <w:szCs w:val="24"/>
        </w:rPr>
        <w:t>Il</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confeziona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ento</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e</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l</w:t>
      </w:r>
      <w:r w:rsidRPr="00BC32A7">
        <w:rPr>
          <w:rFonts w:ascii="Times New Roman" w:hAnsi="Times New Roman"/>
          <w:color w:val="000000"/>
          <w:spacing w:val="-3"/>
          <w:sz w:val="24"/>
          <w:szCs w:val="24"/>
        </w:rPr>
        <w:t>'</w:t>
      </w:r>
      <w:r w:rsidRPr="00BC32A7">
        <w:rPr>
          <w:rFonts w:ascii="Times New Roman" w:hAnsi="Times New Roman"/>
          <w:color w:val="000000"/>
          <w:sz w:val="24"/>
          <w:szCs w:val="24"/>
        </w:rPr>
        <w:t>etichettatura</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dei</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prodotti</w:t>
      </w:r>
      <w:r w:rsidRPr="00BC32A7">
        <w:rPr>
          <w:rFonts w:ascii="Times New Roman" w:hAnsi="Times New Roman"/>
          <w:color w:val="000000"/>
          <w:spacing w:val="5"/>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5"/>
          <w:sz w:val="24"/>
          <w:szCs w:val="24"/>
        </w:rPr>
        <w:t xml:space="preserve"> </w:t>
      </w:r>
      <w:r w:rsidRPr="00BC32A7">
        <w:rPr>
          <w:rFonts w:ascii="Times New Roman" w:hAnsi="Times New Roman"/>
          <w:color w:val="000000"/>
          <w:spacing w:val="-4"/>
          <w:sz w:val="24"/>
          <w:szCs w:val="24"/>
        </w:rPr>
        <w:t>e</w:t>
      </w:r>
      <w:r w:rsidRPr="00BC32A7">
        <w:rPr>
          <w:rFonts w:ascii="Times New Roman" w:hAnsi="Times New Roman"/>
          <w:color w:val="000000"/>
          <w:sz w:val="24"/>
          <w:szCs w:val="24"/>
        </w:rPr>
        <w:t>ssere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tali</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da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consentire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lettura</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di</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tutte</w:t>
      </w:r>
      <w:r w:rsidRPr="00BC32A7">
        <w:rPr>
          <w:rFonts w:ascii="Times New Roman" w:hAnsi="Times New Roman"/>
          <w:color w:val="000000"/>
          <w:spacing w:val="4"/>
          <w:sz w:val="24"/>
          <w:szCs w:val="24"/>
        </w:rPr>
        <w:t xml:space="preserve"> </w:t>
      </w:r>
      <w:r w:rsidRPr="00BC32A7">
        <w:rPr>
          <w:rFonts w:ascii="Times New Roman" w:hAnsi="Times New Roman"/>
          <w:color w:val="000000"/>
          <w:sz w:val="24"/>
          <w:szCs w:val="24"/>
        </w:rPr>
        <w:t>le diciture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richieste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dalla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vigente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nor</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ativa.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Dett</w:t>
      </w:r>
      <w:r w:rsidRPr="00BC32A7">
        <w:rPr>
          <w:rFonts w:ascii="Times New Roman" w:hAnsi="Times New Roman"/>
          <w:color w:val="000000"/>
          <w:spacing w:val="-3"/>
          <w:sz w:val="24"/>
          <w:szCs w:val="24"/>
        </w:rPr>
        <w:t>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diciture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figurare</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sia</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sul</w:t>
      </w:r>
      <w:r w:rsidRPr="00BC32A7">
        <w:rPr>
          <w:rFonts w:ascii="Times New Roman" w:hAnsi="Times New Roman"/>
          <w:color w:val="000000"/>
          <w:spacing w:val="26"/>
          <w:sz w:val="24"/>
          <w:szCs w:val="24"/>
        </w:rPr>
        <w:t xml:space="preserve"> </w:t>
      </w:r>
      <w:r w:rsidRPr="00BC32A7">
        <w:rPr>
          <w:rFonts w:ascii="Times New Roman" w:hAnsi="Times New Roman"/>
          <w:color w:val="000000"/>
          <w:sz w:val="24"/>
          <w:szCs w:val="24"/>
        </w:rPr>
        <w:t>confeziona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ento pri</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ario, sia sull</w:t>
      </w:r>
      <w:r w:rsidRPr="00BC32A7">
        <w:rPr>
          <w:rFonts w:ascii="Times New Roman" w:hAnsi="Times New Roman"/>
          <w:color w:val="000000"/>
          <w:spacing w:val="-3"/>
          <w:sz w:val="24"/>
          <w:szCs w:val="24"/>
        </w:rPr>
        <w:t>'</w:t>
      </w:r>
      <w:r w:rsidRPr="00BC32A7">
        <w:rPr>
          <w:rFonts w:ascii="Times New Roman" w:hAnsi="Times New Roman"/>
          <w:color w:val="000000"/>
          <w:sz w:val="24"/>
          <w:szCs w:val="24"/>
        </w:rPr>
        <w:t>i</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ballaggio esterno, co</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 previsto dal D. Lgs. 540/92.</w:t>
      </w:r>
      <w:r>
        <w:rPr>
          <w:rFonts w:ascii="Times New Roman" w:hAnsi="Times New Roman"/>
          <w:color w:val="000000"/>
          <w:sz w:val="24"/>
          <w:szCs w:val="24"/>
        </w:rPr>
        <w:t xml:space="preserve"> </w:t>
      </w:r>
    </w:p>
    <w:p w:rsidR="00E43538" w:rsidRPr="00BC32A7" w:rsidRDefault="00E43538" w:rsidP="00E43538">
      <w:pPr>
        <w:autoSpaceDE w:val="0"/>
        <w:autoSpaceDN w:val="0"/>
        <w:adjustRightInd w:val="0"/>
        <w:ind w:left="113" w:firstLine="284"/>
        <w:jc w:val="both"/>
        <w:rPr>
          <w:rFonts w:ascii="Times New Roman" w:hAnsi="Times New Roman"/>
          <w:color w:val="000000"/>
          <w:sz w:val="24"/>
          <w:szCs w:val="24"/>
        </w:rPr>
      </w:pPr>
      <w:r w:rsidRPr="00BC32A7">
        <w:rPr>
          <w:rFonts w:ascii="Times New Roman" w:hAnsi="Times New Roman"/>
          <w:color w:val="000000"/>
          <w:sz w:val="24"/>
          <w:szCs w:val="24"/>
        </w:rPr>
        <w:t>Eventuali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avvertenze</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o</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precauzioni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particolari</w:t>
      </w:r>
      <w:r w:rsidRPr="00BC32A7">
        <w:rPr>
          <w:rFonts w:ascii="Times New Roman" w:hAnsi="Times New Roman"/>
          <w:color w:val="000000"/>
          <w:spacing w:val="19"/>
          <w:sz w:val="24"/>
          <w:szCs w:val="24"/>
        </w:rPr>
        <w:t xml:space="preserve"> </w:t>
      </w:r>
      <w:r w:rsidRPr="00BC32A7">
        <w:rPr>
          <w:rFonts w:ascii="Times New Roman" w:hAnsi="Times New Roman"/>
          <w:color w:val="000000"/>
          <w:sz w:val="24"/>
          <w:szCs w:val="24"/>
        </w:rPr>
        <w:t>d</w:t>
      </w:r>
      <w:r w:rsidRPr="00BC32A7">
        <w:rPr>
          <w:rFonts w:ascii="Times New Roman" w:hAnsi="Times New Roman"/>
          <w:color w:val="000000"/>
          <w:spacing w:val="-3"/>
          <w:sz w:val="24"/>
          <w:szCs w:val="24"/>
        </w:rPr>
        <w:t>a</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attuare</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per</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la</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conservazione</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dei</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prodotti</w:t>
      </w:r>
      <w:r w:rsidRPr="00BC32A7">
        <w:rPr>
          <w:rFonts w:ascii="Times New Roman" w:hAnsi="Times New Roman"/>
          <w:color w:val="000000"/>
          <w:spacing w:val="18"/>
          <w:sz w:val="24"/>
          <w:szCs w:val="24"/>
        </w:rPr>
        <w:t xml:space="preserve"> </w:t>
      </w:r>
      <w:r w:rsidRPr="00BC32A7">
        <w:rPr>
          <w:rFonts w:ascii="Times New Roman" w:hAnsi="Times New Roman"/>
          <w:color w:val="000000"/>
          <w:sz w:val="24"/>
          <w:szCs w:val="24"/>
        </w:rPr>
        <w:t>devono essere chiara</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ente leggibili, co</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 pure la data di scadenza.</w:t>
      </w:r>
    </w:p>
    <w:p w:rsidR="00E43538" w:rsidRDefault="00E43538" w:rsidP="00E43538">
      <w:pPr>
        <w:ind w:left="113" w:firstLine="284"/>
        <w:jc w:val="both"/>
        <w:rPr>
          <w:rFonts w:ascii="Times New Roman" w:hAnsi="Times New Roman"/>
          <w:sz w:val="24"/>
          <w:szCs w:val="24"/>
        </w:rPr>
      </w:pPr>
      <w:r w:rsidRPr="00BC32A7">
        <w:rPr>
          <w:rFonts w:ascii="Times New Roman" w:hAnsi="Times New Roman"/>
          <w:color w:val="000000"/>
          <w:sz w:val="24"/>
          <w:szCs w:val="24"/>
        </w:rPr>
        <w:t>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singole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confezioni</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devono</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essere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quelle</w:t>
      </w:r>
      <w:r w:rsidRPr="00BC32A7">
        <w:rPr>
          <w:rFonts w:ascii="Times New Roman" w:hAnsi="Times New Roman"/>
          <w:color w:val="000000"/>
          <w:spacing w:val="41"/>
          <w:sz w:val="24"/>
          <w:szCs w:val="24"/>
        </w:rPr>
        <w:t xml:space="preserve"> </w:t>
      </w:r>
      <w:r w:rsidRPr="00BC32A7">
        <w:rPr>
          <w:rFonts w:ascii="Times New Roman" w:hAnsi="Times New Roman"/>
          <w:color w:val="000000"/>
          <w:sz w:val="24"/>
          <w:szCs w:val="24"/>
        </w:rPr>
        <w:t>regola</w:t>
      </w:r>
      <w:r w:rsidRPr="00BC32A7">
        <w:rPr>
          <w:rFonts w:ascii="Times New Roman" w:hAnsi="Times New Roman"/>
          <w:color w:val="000000"/>
          <w:spacing w:val="-2"/>
          <w:sz w:val="24"/>
          <w:szCs w:val="24"/>
        </w:rPr>
        <w:t>r</w:t>
      </w:r>
      <w:r w:rsidRPr="00BC32A7">
        <w:rPr>
          <w:rFonts w:ascii="Times New Roman" w:hAnsi="Times New Roman"/>
          <w:color w:val="000000"/>
          <w:spacing w:val="-3"/>
          <w:sz w:val="24"/>
          <w:szCs w:val="24"/>
        </w:rPr>
        <w:t>m</w:t>
      </w:r>
      <w:r w:rsidRPr="00BC32A7">
        <w:rPr>
          <w:rFonts w:ascii="Times New Roman" w:hAnsi="Times New Roman"/>
          <w:color w:val="000000"/>
          <w:sz w:val="24"/>
          <w:szCs w:val="24"/>
        </w:rPr>
        <w:t>ente</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autorizzate</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dal</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Ministero</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della</w:t>
      </w:r>
      <w:r w:rsidRPr="00BC32A7">
        <w:rPr>
          <w:rFonts w:ascii="Times New Roman" w:hAnsi="Times New Roman"/>
          <w:color w:val="000000"/>
          <w:spacing w:val="40"/>
          <w:sz w:val="24"/>
          <w:szCs w:val="24"/>
        </w:rPr>
        <w:t xml:space="preserve"> </w:t>
      </w:r>
      <w:r w:rsidRPr="00BC32A7">
        <w:rPr>
          <w:rFonts w:ascii="Times New Roman" w:hAnsi="Times New Roman"/>
          <w:color w:val="000000"/>
          <w:sz w:val="24"/>
          <w:szCs w:val="24"/>
        </w:rPr>
        <w:t>Sanità.</w:t>
      </w:r>
    </w:p>
    <w:p w:rsidR="00E43538" w:rsidRPr="002C717B" w:rsidRDefault="00E43538" w:rsidP="00E43538">
      <w:pPr>
        <w:ind w:left="113" w:firstLine="284"/>
        <w:jc w:val="both"/>
        <w:rPr>
          <w:rFonts w:ascii="Times New Roman" w:hAnsi="Times New Roman"/>
          <w:sz w:val="24"/>
          <w:szCs w:val="24"/>
        </w:rPr>
      </w:pPr>
      <w:r w:rsidRPr="002C717B">
        <w:rPr>
          <w:rFonts w:ascii="Times New Roman" w:hAnsi="Times New Roman"/>
          <w:sz w:val="24"/>
          <w:szCs w:val="24"/>
        </w:rPr>
        <w:t xml:space="preserve">Le specialità medicinali dovranno essere di recente produzione e il periodo di validità dei prodotti non può essere inferiore </w:t>
      </w:r>
      <w:r w:rsidR="00486BB7" w:rsidRPr="002C717B">
        <w:rPr>
          <w:rFonts w:ascii="Times New Roman" w:hAnsi="Times New Roman"/>
          <w:sz w:val="24"/>
          <w:szCs w:val="24"/>
        </w:rPr>
        <w:t>ai 2</w:t>
      </w:r>
      <w:r w:rsidRPr="002C717B">
        <w:rPr>
          <w:rFonts w:ascii="Times New Roman" w:hAnsi="Times New Roman"/>
          <w:sz w:val="24"/>
          <w:szCs w:val="24"/>
        </w:rPr>
        <w:t xml:space="preserve">/3 di quella stabilita per ciascuna </w:t>
      </w:r>
      <w:r w:rsidR="00486BB7" w:rsidRPr="002C717B">
        <w:rPr>
          <w:rFonts w:ascii="Times New Roman" w:hAnsi="Times New Roman"/>
          <w:sz w:val="24"/>
          <w:szCs w:val="24"/>
        </w:rPr>
        <w:t>specialità</w:t>
      </w:r>
      <w:r w:rsidRPr="002C717B">
        <w:rPr>
          <w:rFonts w:ascii="Times New Roman" w:hAnsi="Times New Roman"/>
          <w:sz w:val="24"/>
          <w:szCs w:val="24"/>
        </w:rPr>
        <w:t xml:space="preserve"> </w:t>
      </w:r>
      <w:r w:rsidR="00486BB7" w:rsidRPr="002C717B">
        <w:rPr>
          <w:rFonts w:ascii="Times New Roman" w:hAnsi="Times New Roman"/>
          <w:sz w:val="24"/>
          <w:szCs w:val="24"/>
        </w:rPr>
        <w:t>medicinale.</w:t>
      </w:r>
      <w:r w:rsidRPr="002C717B">
        <w:rPr>
          <w:rFonts w:ascii="Times New Roman" w:hAnsi="Times New Roman"/>
          <w:sz w:val="24"/>
          <w:szCs w:val="24"/>
        </w:rPr>
        <w:t xml:space="preserve"> Si potrà derogare dal termine perentorio in casi urgenti, in questa ipotesi, l’impresa aggiudicataria dovrà assicurare che, se al momento della scadenza, il prodotto non fosse utilizzato, l’impresa stessa provvederà alla sostituzione, senza alcun onere a carico dell’Azienda Ospedaliera.</w:t>
      </w:r>
    </w:p>
    <w:p w:rsidR="00E43538" w:rsidRPr="002C717B" w:rsidRDefault="00E43538" w:rsidP="00E43538">
      <w:pPr>
        <w:ind w:left="113" w:firstLine="284"/>
        <w:jc w:val="both"/>
        <w:rPr>
          <w:rFonts w:ascii="Times New Roman" w:hAnsi="Times New Roman"/>
          <w:sz w:val="24"/>
          <w:szCs w:val="24"/>
        </w:rPr>
      </w:pPr>
      <w:r w:rsidRPr="002C717B">
        <w:rPr>
          <w:rFonts w:ascii="Times New Roman" w:hAnsi="Times New Roman"/>
          <w:sz w:val="24"/>
          <w:szCs w:val="24"/>
        </w:rPr>
        <w:t>Nell'eventualità di revoca o ritiro dal commercio a qualsiasi   titolo, i prodotti saranno ritirati estemporaneamente previ   accordi con il Farmacista incaricato per accredito di pari valore o sostituzione.</w:t>
      </w:r>
      <w:r>
        <w:rPr>
          <w:rFonts w:ascii="Times New Roman" w:hAnsi="Times New Roman"/>
          <w:sz w:val="24"/>
          <w:szCs w:val="24"/>
        </w:rPr>
        <w:t xml:space="preserve"> </w:t>
      </w:r>
      <w:r w:rsidRPr="002C717B">
        <w:rPr>
          <w:rFonts w:ascii="Times New Roman" w:hAnsi="Times New Roman"/>
          <w:sz w:val="24"/>
          <w:szCs w:val="24"/>
        </w:rPr>
        <w:t>Ciascun farmaco offerto deve possibilmente appartenere ad un  unico lotto di produzione e, comunque, sulla bolla di consegna  deve essere indicato il numero di lotto/i e la/le data/e di scadenza.</w:t>
      </w:r>
    </w:p>
    <w:p w:rsidR="00E43538" w:rsidRPr="002C717B" w:rsidRDefault="00E43538" w:rsidP="00E43538">
      <w:pPr>
        <w:ind w:left="113" w:firstLine="284"/>
        <w:jc w:val="both"/>
        <w:rPr>
          <w:rFonts w:ascii="Times New Roman" w:hAnsi="Times New Roman"/>
          <w:color w:val="000000"/>
          <w:sz w:val="24"/>
          <w:szCs w:val="24"/>
        </w:rPr>
      </w:pPr>
      <w:r w:rsidRPr="002C717B">
        <w:rPr>
          <w:rFonts w:ascii="Times New Roman" w:hAnsi="Times New Roman"/>
          <w:sz w:val="24"/>
          <w:szCs w:val="24"/>
        </w:rPr>
        <w:t>Ciascun farmaco dovrà essere corredato delle necessarie informazioni fornite dal fabbricante per garantire un corretto e sicuro utilizzo;</w:t>
      </w:r>
    </w:p>
    <w:p w:rsidR="00E43538" w:rsidRPr="00AE4F62" w:rsidRDefault="00E43538" w:rsidP="00E43538">
      <w:pPr>
        <w:pStyle w:val="Corpodeltesto"/>
        <w:ind w:firstLine="284"/>
        <w:rPr>
          <w:rFonts w:ascii="Times New Roman" w:hAnsi="Times New Roman"/>
        </w:rPr>
      </w:pPr>
      <w:r w:rsidRPr="00AE4F62">
        <w:rPr>
          <w:rFonts w:ascii="Times New Roman" w:hAnsi="Times New Roman"/>
        </w:rPr>
        <w:t>Ogni e qualsiasi responsabilità per ciò che riguarda le caratteristiche di prodotti offerti e forniti, resta a totale e completo carico dell’impresa aggiudicataria, che, rendendosene garante sarà tenuta all’osservanza, oltre che di tutte le leggi ed i regolamenti vigenti in materia al momento dell’affidamento, anche di quelle che potrebbero essere emanate durante tutto il periodo contrattuale da parte delle competenti Autorità per la produzione, il confezionamento, la distribuzione ed il recapito di quanto oggetto della fornitura.</w:t>
      </w:r>
    </w:p>
    <w:p w:rsidR="00E43538" w:rsidRPr="00F54CFC" w:rsidRDefault="00E43538" w:rsidP="00E43538">
      <w:pPr>
        <w:jc w:val="both"/>
        <w:rPr>
          <w:rFonts w:ascii="Times New Roman" w:hAnsi="Times New Roman"/>
          <w:sz w:val="24"/>
          <w:szCs w:val="24"/>
        </w:rPr>
      </w:pPr>
    </w:p>
    <w:p w:rsidR="00E43538" w:rsidRPr="0075784F" w:rsidRDefault="00E43538" w:rsidP="00E43538">
      <w:pPr>
        <w:pStyle w:val="Titolo1"/>
        <w:ind w:right="-142"/>
        <w:rPr>
          <w:rFonts w:ascii="Times New Roman" w:hAnsi="Times New Roman"/>
          <w:szCs w:val="24"/>
        </w:rPr>
      </w:pPr>
      <w:r w:rsidRPr="0075784F">
        <w:rPr>
          <w:rFonts w:ascii="Times New Roman" w:hAnsi="Times New Roman"/>
          <w:b w:val="0"/>
          <w:szCs w:val="24"/>
        </w:rPr>
        <w:t xml:space="preserve">Art. </w:t>
      </w:r>
      <w:r w:rsidR="002E431C"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Pr="0075784F">
        <w:rPr>
          <w:rFonts w:ascii="Times New Roman" w:hAnsi="Times New Roman"/>
          <w:szCs w:val="24"/>
        </w:rPr>
        <w:t>76.</w:t>
      </w:r>
      <w:r w:rsidR="002E431C" w:rsidRPr="0075784F">
        <w:rPr>
          <w:rFonts w:ascii="Times New Roman" w:hAnsi="Times New Roman"/>
          <w:b w:val="0"/>
          <w:szCs w:val="24"/>
        </w:rPr>
        <w:fldChar w:fldCharType="end"/>
      </w:r>
      <w:r w:rsidRPr="0075784F">
        <w:rPr>
          <w:rFonts w:ascii="Times New Roman" w:hAnsi="Times New Roman"/>
          <w:szCs w:val="24"/>
        </w:rPr>
        <w:t xml:space="preserve">( </w:t>
      </w:r>
      <w:r>
        <w:rPr>
          <w:rFonts w:ascii="Times New Roman" w:hAnsi="Times New Roman"/>
          <w:szCs w:val="24"/>
        </w:rPr>
        <w:t xml:space="preserve">Autorizzazione all’immissione in commercio </w:t>
      </w:r>
      <w:r w:rsidRPr="0075784F">
        <w:rPr>
          <w:rFonts w:ascii="Times New Roman" w:hAnsi="Times New Roman"/>
          <w:szCs w:val="24"/>
        </w:rPr>
        <w:t xml:space="preserve"> )</w:t>
      </w:r>
    </w:p>
    <w:p w:rsidR="00E43538" w:rsidRPr="0075784F" w:rsidRDefault="00E43538" w:rsidP="00E43538">
      <w:pPr>
        <w:autoSpaceDE w:val="0"/>
        <w:autoSpaceDN w:val="0"/>
        <w:adjustRightInd w:val="0"/>
        <w:jc w:val="both"/>
        <w:rPr>
          <w:rFonts w:ascii="Times New Roman" w:hAnsi="Times New Roman"/>
          <w:b/>
          <w:color w:val="000000"/>
          <w:sz w:val="24"/>
          <w:szCs w:val="24"/>
        </w:rPr>
      </w:pPr>
    </w:p>
    <w:p w:rsidR="00E43538" w:rsidRPr="00F6186F" w:rsidRDefault="00E43538" w:rsidP="00E43538">
      <w:pPr>
        <w:autoSpaceDE w:val="0"/>
        <w:autoSpaceDN w:val="0"/>
        <w:adjustRightInd w:val="0"/>
        <w:ind w:left="57" w:right="88" w:firstLine="284"/>
        <w:jc w:val="both"/>
        <w:rPr>
          <w:rFonts w:ascii="Times New Roman" w:hAnsi="Times New Roman"/>
          <w:color w:val="000000"/>
          <w:sz w:val="24"/>
          <w:szCs w:val="24"/>
        </w:rPr>
      </w:pPr>
      <w:r w:rsidRPr="00F6186F">
        <w:rPr>
          <w:rFonts w:ascii="Times New Roman" w:hAnsi="Times New Roman"/>
          <w:color w:val="000000"/>
          <w:sz w:val="24"/>
          <w:szCs w:val="24"/>
        </w:rPr>
        <w:t>Qua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e</w:t>
      </w:r>
      <w:r w:rsidRPr="00F6186F">
        <w:rPr>
          <w:rFonts w:ascii="Times New Roman" w:hAnsi="Times New Roman"/>
          <w:color w:val="000000"/>
          <w:spacing w:val="-2"/>
          <w:sz w:val="24"/>
          <w:szCs w:val="24"/>
        </w:rPr>
        <w:t>l</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co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s</w:t>
      </w:r>
      <w:r w:rsidRPr="00F6186F">
        <w:rPr>
          <w:rFonts w:ascii="Times New Roman" w:hAnsi="Times New Roman"/>
          <w:color w:val="000000"/>
          <w:spacing w:val="-3"/>
          <w:sz w:val="24"/>
          <w:szCs w:val="24"/>
        </w:rPr>
        <w:t>o</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de</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tu</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5"/>
          <w:sz w:val="24"/>
          <w:szCs w:val="24"/>
        </w:rPr>
        <w:t xml:space="preserv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nte</w:t>
      </w:r>
      <w:r w:rsidRPr="00F6186F">
        <w:rPr>
          <w:rFonts w:ascii="Times New Roman" w:hAnsi="Times New Roman"/>
          <w:color w:val="000000"/>
          <w:spacing w:val="-2"/>
          <w:sz w:val="24"/>
          <w:szCs w:val="24"/>
        </w:rPr>
        <w:t>r</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sse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5"/>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
          <w:sz w:val="24"/>
          <w:szCs w:val="24"/>
        </w:rPr>
        <w:t>vv</w:t>
      </w:r>
      <w:r w:rsidRPr="00F6186F">
        <w:rPr>
          <w:rFonts w:ascii="Times New Roman" w:hAnsi="Times New Roman"/>
          <w:color w:val="000000"/>
          <w:sz w:val="24"/>
          <w:szCs w:val="24"/>
        </w:rPr>
        <w:t>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m</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nt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 xml:space="preserve"> di sosp</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nsion</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re</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oca</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3"/>
          <w:sz w:val="24"/>
          <w:szCs w:val="24"/>
        </w:rPr>
        <w:t>o</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m</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d</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f</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w:t>
      </w:r>
      <w:r w:rsidRPr="00F6186F">
        <w:rPr>
          <w:rFonts w:ascii="Times New Roman" w:hAnsi="Times New Roman"/>
          <w:color w:val="000000"/>
          <w:spacing w:val="15"/>
          <w:sz w:val="24"/>
          <w:szCs w:val="24"/>
        </w:rPr>
        <w:t xml:space="preserve"> </w:t>
      </w:r>
      <w:r w:rsidRPr="00F6186F">
        <w:rPr>
          <w:rFonts w:ascii="Times New Roman" w:hAnsi="Times New Roman"/>
          <w:color w:val="000000"/>
          <w:sz w:val="24"/>
          <w:szCs w:val="24"/>
        </w:rPr>
        <w:t>dell’Au</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orizza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all’Immissio</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e</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n</w:t>
      </w:r>
      <w:r w:rsidRPr="00F6186F">
        <w:rPr>
          <w:rFonts w:ascii="Times New Roman" w:hAnsi="Times New Roman"/>
          <w:color w:val="000000"/>
          <w:spacing w:val="17"/>
          <w:sz w:val="24"/>
          <w:szCs w:val="24"/>
        </w:rPr>
        <w:t xml:space="preserve"> </w:t>
      </w:r>
      <w:r w:rsidRPr="00F6186F">
        <w:rPr>
          <w:rFonts w:ascii="Times New Roman" w:hAnsi="Times New Roman"/>
          <w:color w:val="000000"/>
          <w:sz w:val="24"/>
          <w:szCs w:val="24"/>
        </w:rPr>
        <w:t>C</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m</w:t>
      </w:r>
      <w:r w:rsidRPr="00F6186F">
        <w:rPr>
          <w:rFonts w:ascii="Times New Roman" w:hAnsi="Times New Roman"/>
          <w:color w:val="000000"/>
          <w:spacing w:val="-2"/>
          <w:sz w:val="24"/>
          <w:szCs w:val="24"/>
        </w:rPr>
        <w:t>m</w:t>
      </w:r>
      <w:r w:rsidRPr="00F6186F">
        <w:rPr>
          <w:rFonts w:ascii="Times New Roman" w:hAnsi="Times New Roman"/>
          <w:color w:val="000000"/>
          <w:sz w:val="24"/>
          <w:szCs w:val="24"/>
        </w:rPr>
        <w:t>ercio</w:t>
      </w:r>
      <w:r w:rsidRPr="00F6186F">
        <w:rPr>
          <w:rFonts w:ascii="Times New Roman" w:hAnsi="Times New Roman"/>
          <w:color w:val="000000"/>
          <w:spacing w:val="17"/>
          <w:sz w:val="24"/>
          <w:szCs w:val="24"/>
        </w:rPr>
        <w:t xml:space="preserve"> </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e</w:t>
      </w:r>
      <w:r>
        <w:rPr>
          <w:rFonts w:ascii="Times New Roman" w:hAnsi="Times New Roman"/>
          <w:color w:val="000000"/>
          <w:sz w:val="24"/>
          <w:szCs w:val="24"/>
        </w:rPr>
        <w:t>l farmaco</w:t>
      </w:r>
      <w:r w:rsidRPr="00F6186F">
        <w:rPr>
          <w:rFonts w:ascii="Times New Roman" w:hAnsi="Times New Roman"/>
          <w:color w:val="000000"/>
          <w:sz w:val="24"/>
          <w:szCs w:val="24"/>
        </w:rPr>
        <w:t>,</w:t>
      </w:r>
      <w:r w:rsidRPr="00F6186F">
        <w:rPr>
          <w:rFonts w:ascii="Times New Roman" w:hAnsi="Times New Roman"/>
          <w:color w:val="000000"/>
          <w:spacing w:val="31"/>
          <w:sz w:val="24"/>
          <w:szCs w:val="24"/>
        </w:rPr>
        <w:t xml:space="preserve"> </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ud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cata</w:t>
      </w:r>
      <w:r w:rsidRPr="00F6186F">
        <w:rPr>
          <w:rFonts w:ascii="Times New Roman" w:hAnsi="Times New Roman"/>
          <w:color w:val="000000"/>
          <w:spacing w:val="-5"/>
          <w:sz w:val="24"/>
          <w:szCs w:val="24"/>
        </w:rPr>
        <w:t>r</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sa</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à</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ten</w:t>
      </w:r>
      <w:r w:rsidRPr="00F6186F">
        <w:rPr>
          <w:rFonts w:ascii="Times New Roman" w:hAnsi="Times New Roman"/>
          <w:color w:val="000000"/>
          <w:spacing w:val="-3"/>
          <w:sz w:val="24"/>
          <w:szCs w:val="24"/>
        </w:rPr>
        <w:t>u</w:t>
      </w:r>
      <w:r w:rsidRPr="00F6186F">
        <w:rPr>
          <w:rFonts w:ascii="Times New Roman" w:hAnsi="Times New Roman"/>
          <w:color w:val="000000"/>
          <w:sz w:val="24"/>
          <w:szCs w:val="24"/>
        </w:rPr>
        <w:t>ta</w:t>
      </w:r>
      <w:r w:rsidRPr="00F6186F">
        <w:rPr>
          <w:rFonts w:ascii="Times New Roman" w:hAnsi="Times New Roman"/>
          <w:color w:val="000000"/>
          <w:spacing w:val="31"/>
          <w:sz w:val="24"/>
          <w:szCs w:val="24"/>
        </w:rPr>
        <w:t xml:space="preserve"> </w:t>
      </w:r>
      <w:r w:rsidRPr="00F6186F">
        <w:rPr>
          <w:rFonts w:ascii="Times New Roman" w:hAnsi="Times New Roman"/>
          <w:color w:val="000000"/>
          <w:sz w:val="24"/>
          <w:szCs w:val="24"/>
        </w:rPr>
        <w:t xml:space="preserve">al </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t</w:t>
      </w:r>
      <w:r w:rsidRPr="00F6186F">
        <w:rPr>
          <w:rFonts w:ascii="Times New Roman" w:hAnsi="Times New Roman"/>
          <w:color w:val="000000"/>
          <w:spacing w:val="-2"/>
          <w:sz w:val="24"/>
          <w:szCs w:val="24"/>
        </w:rPr>
        <w:t>ir</w:t>
      </w:r>
      <w:r w:rsidRPr="00F6186F">
        <w:rPr>
          <w:rFonts w:ascii="Times New Roman" w:hAnsi="Times New Roman"/>
          <w:color w:val="000000"/>
          <w:sz w:val="24"/>
          <w:szCs w:val="24"/>
        </w:rPr>
        <w:t>o</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mmed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3"/>
          <w:sz w:val="24"/>
          <w:szCs w:val="24"/>
        </w:rPr>
        <w:t>q</w:t>
      </w:r>
      <w:r w:rsidRPr="00F6186F">
        <w:rPr>
          <w:rFonts w:ascii="Times New Roman" w:hAnsi="Times New Roman"/>
          <w:color w:val="000000"/>
          <w:sz w:val="24"/>
          <w:szCs w:val="24"/>
        </w:rPr>
        <w:t>uanto</w:t>
      </w:r>
      <w:r w:rsidRPr="00F6186F">
        <w:rPr>
          <w:rFonts w:ascii="Times New Roman" w:hAnsi="Times New Roman"/>
          <w:color w:val="000000"/>
          <w:spacing w:val="50"/>
          <w:sz w:val="24"/>
          <w:szCs w:val="24"/>
        </w:rPr>
        <w:t xml:space="preserve"> </w:t>
      </w:r>
      <w:r w:rsidRPr="00F6186F">
        <w:rPr>
          <w:rFonts w:ascii="Times New Roman" w:hAnsi="Times New Roman"/>
          <w:color w:val="000000"/>
          <w:spacing w:val="-3"/>
          <w:sz w:val="24"/>
          <w:szCs w:val="24"/>
        </w:rPr>
        <w:t>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acen</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e,</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
          <w:sz w:val="24"/>
          <w:szCs w:val="24"/>
        </w:rPr>
        <w:t>vv</w:t>
      </w:r>
      <w:r w:rsidRPr="00F6186F">
        <w:rPr>
          <w:rFonts w:ascii="Times New Roman" w:hAnsi="Times New Roman"/>
          <w:color w:val="000000"/>
          <w:sz w:val="24"/>
          <w:szCs w:val="24"/>
        </w:rPr>
        <w:t>ede</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do,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 xml:space="preserve">nel </w:t>
      </w:r>
      <w:r w:rsidRPr="00F6186F">
        <w:rPr>
          <w:rFonts w:ascii="Times New Roman" w:hAnsi="Times New Roman"/>
          <w:color w:val="000000"/>
          <w:spacing w:val="-20"/>
          <w:sz w:val="24"/>
          <w:szCs w:val="24"/>
        </w:rPr>
        <w:t xml:space="preserve"> </w:t>
      </w:r>
      <w:r w:rsidRPr="00F6186F">
        <w:rPr>
          <w:rFonts w:ascii="Times New Roman" w:hAnsi="Times New Roman"/>
          <w:color w:val="000000"/>
          <w:sz w:val="24"/>
          <w:szCs w:val="24"/>
        </w:rPr>
        <w:t>m</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no</w:t>
      </w:r>
      <w:r w:rsidRPr="00F6186F">
        <w:rPr>
          <w:rFonts w:ascii="Times New Roman" w:hAnsi="Times New Roman"/>
          <w:color w:val="000000"/>
          <w:spacing w:val="-2"/>
          <w:sz w:val="24"/>
          <w:szCs w:val="24"/>
        </w:rPr>
        <w:t>r</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t</w:t>
      </w:r>
      <w:r w:rsidRPr="00F6186F">
        <w:rPr>
          <w:rFonts w:ascii="Times New Roman" w:hAnsi="Times New Roman"/>
          <w:color w:val="000000"/>
          <w:spacing w:val="-3"/>
          <w:sz w:val="24"/>
          <w:szCs w:val="24"/>
        </w:rPr>
        <w:t>e</w:t>
      </w:r>
      <w:r w:rsidRPr="00F6186F">
        <w:rPr>
          <w:rFonts w:ascii="Times New Roman" w:hAnsi="Times New Roman"/>
          <w:color w:val="000000"/>
          <w:spacing w:val="-2"/>
          <w:sz w:val="24"/>
          <w:szCs w:val="24"/>
        </w:rPr>
        <w:t>m</w:t>
      </w:r>
      <w:r w:rsidRPr="00F6186F">
        <w:rPr>
          <w:rFonts w:ascii="Times New Roman" w:hAnsi="Times New Roman"/>
          <w:color w:val="000000"/>
          <w:sz w:val="24"/>
          <w:szCs w:val="24"/>
        </w:rPr>
        <w:t>po</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poss</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b</w:t>
      </w:r>
      <w:r w:rsidRPr="00F6186F">
        <w:rPr>
          <w:rFonts w:ascii="Times New Roman" w:hAnsi="Times New Roman"/>
          <w:color w:val="000000"/>
          <w:spacing w:val="-2"/>
          <w:sz w:val="24"/>
          <w:szCs w:val="24"/>
        </w:rPr>
        <w:t>il</w:t>
      </w:r>
      <w:r w:rsidRPr="00F6186F">
        <w:rPr>
          <w:rFonts w:ascii="Times New Roman" w:hAnsi="Times New Roman"/>
          <w:color w:val="000000"/>
          <w:sz w:val="24"/>
          <w:szCs w:val="24"/>
        </w:rPr>
        <w:t>e,</w:t>
      </w:r>
      <w:r w:rsidRPr="00F6186F">
        <w:rPr>
          <w:rFonts w:ascii="Times New Roman" w:hAnsi="Times New Roman"/>
          <w:color w:val="000000"/>
          <w:spacing w:val="50"/>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a sost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tu</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con</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e</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e</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ot</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14"/>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dent</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co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nc</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p</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att</w:t>
      </w:r>
      <w:r w:rsidRPr="00F6186F">
        <w:rPr>
          <w:rFonts w:ascii="Times New Roman" w:hAnsi="Times New Roman"/>
          <w:color w:val="000000"/>
          <w:spacing w:val="-2"/>
          <w:sz w:val="24"/>
          <w:szCs w:val="24"/>
        </w:rPr>
        <w: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w:t>
      </w:r>
      <w:r w:rsidRPr="00F6186F">
        <w:rPr>
          <w:rFonts w:ascii="Times New Roman" w:hAnsi="Times New Roman"/>
          <w:color w:val="000000"/>
          <w:spacing w:val="14"/>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ma</w:t>
      </w:r>
      <w:r w:rsidRPr="00F6186F">
        <w:rPr>
          <w:rFonts w:ascii="Times New Roman" w:hAnsi="Times New Roman"/>
          <w:color w:val="000000"/>
          <w:spacing w:val="13"/>
          <w:sz w:val="24"/>
          <w:szCs w:val="24"/>
        </w:rPr>
        <w:t xml:space="preserve"> </w:t>
      </w:r>
      <w:r w:rsidRPr="00F6186F">
        <w:rPr>
          <w:rFonts w:ascii="Times New Roman" w:hAnsi="Times New Roman"/>
          <w:color w:val="000000"/>
          <w:sz w:val="24"/>
          <w:szCs w:val="24"/>
        </w:rPr>
        <w:t>fa</w:t>
      </w:r>
      <w:r w:rsidRPr="00F6186F">
        <w:rPr>
          <w:rFonts w:ascii="Times New Roman" w:hAnsi="Times New Roman"/>
          <w:color w:val="000000"/>
          <w:spacing w:val="-5"/>
          <w:sz w:val="24"/>
          <w:szCs w:val="24"/>
        </w:rPr>
        <w:t>r</w:t>
      </w:r>
      <w:r w:rsidRPr="00F6186F">
        <w:rPr>
          <w:rFonts w:ascii="Times New Roman" w:hAnsi="Times New Roman"/>
          <w:color w:val="000000"/>
          <w:sz w:val="24"/>
          <w:szCs w:val="24"/>
        </w:rPr>
        <w:t>mac</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ut</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ca</w:t>
      </w:r>
      <w:r w:rsidRPr="00F6186F">
        <w:rPr>
          <w:rFonts w:ascii="Times New Roman" w:hAnsi="Times New Roman"/>
          <w:color w:val="000000"/>
          <w:spacing w:val="13"/>
          <w:sz w:val="24"/>
          <w:szCs w:val="24"/>
        </w:rPr>
        <w:t xml:space="preserve"> </w:t>
      </w:r>
      <w:r w:rsidRPr="00F6186F">
        <w:rPr>
          <w:rFonts w:ascii="Times New Roman" w:hAnsi="Times New Roman"/>
          <w:color w:val="000000"/>
          <w:sz w:val="24"/>
          <w:szCs w:val="24"/>
        </w:rPr>
        <w:t>e dosa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pe</w:t>
      </w:r>
      <w:r w:rsidRPr="00F6186F">
        <w:rPr>
          <w:rFonts w:ascii="Times New Roman" w:hAnsi="Times New Roman"/>
          <w:color w:val="000000"/>
          <w:spacing w:val="-2"/>
          <w:sz w:val="24"/>
          <w:szCs w:val="24"/>
        </w:rPr>
        <w:t>r</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2"/>
          <w:sz w:val="24"/>
          <w:szCs w:val="24"/>
        </w:rPr>
        <w:t>il</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3"/>
          <w:sz w:val="24"/>
          <w:szCs w:val="24"/>
        </w:rPr>
        <w:t>q</w:t>
      </w:r>
      <w:r w:rsidRPr="00F6186F">
        <w:rPr>
          <w:rFonts w:ascii="Times New Roman" w:hAnsi="Times New Roman"/>
          <w:color w:val="000000"/>
          <w:sz w:val="24"/>
          <w:szCs w:val="24"/>
        </w:rPr>
        <w:t>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e</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v</w:t>
      </w:r>
      <w:r w:rsidRPr="00F6186F">
        <w:rPr>
          <w:rFonts w:ascii="Times New Roman" w:hAnsi="Times New Roman"/>
          <w:color w:val="000000"/>
          <w:spacing w:val="-2"/>
          <w:sz w:val="24"/>
          <w:szCs w:val="24"/>
        </w:rPr>
        <w:t>i</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s</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a</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li</w:t>
      </w:r>
      <w:r w:rsidRPr="00F6186F">
        <w:rPr>
          <w:rFonts w:ascii="Times New Roman" w:hAnsi="Times New Roman"/>
          <w:color w:val="000000"/>
          <w:sz w:val="24"/>
          <w:szCs w:val="24"/>
        </w:rPr>
        <w:t>do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dec</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a</w:t>
      </w:r>
      <w:r w:rsidRPr="00F6186F">
        <w:rPr>
          <w:rFonts w:ascii="Times New Roman" w:hAnsi="Times New Roman"/>
          <w:color w:val="000000"/>
          <w:spacing w:val="-3"/>
          <w:sz w:val="24"/>
          <w:szCs w:val="24"/>
        </w:rPr>
        <w:t>ut</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z</w:t>
      </w:r>
      <w:r w:rsidRPr="00F6186F">
        <w:rPr>
          <w:rFonts w:ascii="Times New Roman" w:hAnsi="Times New Roman"/>
          <w:color w:val="000000"/>
          <w:spacing w:val="-4"/>
          <w:sz w:val="24"/>
          <w:szCs w:val="24"/>
        </w:rPr>
        <w:t>z</w:t>
      </w:r>
      <w:r w:rsidRPr="00F6186F">
        <w:rPr>
          <w:rFonts w:ascii="Times New Roman" w:hAnsi="Times New Roman"/>
          <w:color w:val="000000"/>
          <w:sz w:val="24"/>
          <w:szCs w:val="24"/>
        </w:rPr>
        <w:t>ati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o</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ad</w:t>
      </w:r>
      <w:r w:rsidRPr="00F6186F">
        <w:rPr>
          <w:rFonts w:ascii="Times New Roman" w:hAnsi="Times New Roman"/>
          <w:color w:val="000000"/>
          <w:spacing w:val="10"/>
          <w:sz w:val="24"/>
          <w:szCs w:val="24"/>
        </w:rPr>
        <w:t xml:space="preserve"> </w:t>
      </w:r>
      <w:r w:rsidRPr="00F6186F">
        <w:rPr>
          <w:rFonts w:ascii="Times New Roman" w:hAnsi="Times New Roman"/>
          <w:color w:val="000000"/>
          <w:spacing w:val="-3"/>
          <w:sz w:val="24"/>
          <w:szCs w:val="24"/>
        </w:rPr>
        <w:t>e</w:t>
      </w:r>
      <w:r w:rsidRPr="00F6186F">
        <w:rPr>
          <w:rFonts w:ascii="Times New Roman" w:hAnsi="Times New Roman"/>
          <w:color w:val="000000"/>
          <w:sz w:val="24"/>
          <w:szCs w:val="24"/>
        </w:rPr>
        <w:t>met</w:t>
      </w:r>
      <w:r w:rsidRPr="00F6186F">
        <w:rPr>
          <w:rFonts w:ascii="Times New Roman" w:hAnsi="Times New Roman"/>
          <w:color w:val="000000"/>
          <w:spacing w:val="-3"/>
          <w:sz w:val="24"/>
          <w:szCs w:val="24"/>
        </w:rPr>
        <w:t>te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nota</w:t>
      </w:r>
      <w:r w:rsidRPr="00F6186F">
        <w:rPr>
          <w:rFonts w:ascii="Times New Roman" w:hAnsi="Times New Roman"/>
          <w:color w:val="000000"/>
          <w:spacing w:val="8"/>
          <w:sz w:val="24"/>
          <w:szCs w:val="24"/>
        </w:rPr>
        <w:t xml:space="preserve"> </w:t>
      </w:r>
      <w:r w:rsidRPr="00F6186F">
        <w:rPr>
          <w:rFonts w:ascii="Times New Roman" w:hAnsi="Times New Roman"/>
          <w:color w:val="000000"/>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pacing w:val="10"/>
          <w:sz w:val="24"/>
          <w:szCs w:val="24"/>
        </w:rPr>
        <w:t xml:space="preserve"> </w:t>
      </w:r>
      <w:r w:rsidRPr="00F6186F">
        <w:rPr>
          <w:rFonts w:ascii="Times New Roman" w:hAnsi="Times New Roman"/>
          <w:color w:val="000000"/>
          <w:sz w:val="24"/>
          <w:szCs w:val="24"/>
        </w:rPr>
        <w:t>c</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to pe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l’i</w:t>
      </w:r>
      <w:r w:rsidRPr="00F6186F">
        <w:rPr>
          <w:rFonts w:ascii="Times New Roman" w:hAnsi="Times New Roman"/>
          <w:color w:val="000000"/>
          <w:sz w:val="24"/>
          <w:szCs w:val="24"/>
        </w:rPr>
        <w:t>mpo</w:t>
      </w:r>
      <w:r w:rsidRPr="00F6186F">
        <w:rPr>
          <w:rFonts w:ascii="Times New Roman" w:hAnsi="Times New Roman"/>
          <w:color w:val="000000"/>
          <w:spacing w:val="-2"/>
          <w:sz w:val="24"/>
          <w:szCs w:val="24"/>
        </w:rPr>
        <w:t>r</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 xml:space="preserve">o </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e</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o a</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 xml:space="preserve"> p</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od</w:t>
      </w:r>
      <w:r w:rsidRPr="00F6186F">
        <w:rPr>
          <w:rFonts w:ascii="Times New Roman" w:hAnsi="Times New Roman"/>
          <w:color w:val="000000"/>
          <w:spacing w:val="-3"/>
          <w:sz w:val="24"/>
          <w:szCs w:val="24"/>
        </w:rPr>
        <w:t>o</w:t>
      </w:r>
      <w:r w:rsidRPr="00F6186F">
        <w:rPr>
          <w:rFonts w:ascii="Times New Roman" w:hAnsi="Times New Roman"/>
          <w:color w:val="000000"/>
          <w:spacing w:val="-2"/>
          <w:sz w:val="24"/>
          <w:szCs w:val="24"/>
        </w:rPr>
        <w:t>tti</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ritir</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ti.</w:t>
      </w:r>
    </w:p>
    <w:p w:rsidR="00E43538" w:rsidRPr="00F6186F" w:rsidRDefault="00E43538" w:rsidP="00E43538">
      <w:pPr>
        <w:autoSpaceDE w:val="0"/>
        <w:autoSpaceDN w:val="0"/>
        <w:adjustRightInd w:val="0"/>
        <w:ind w:left="57" w:right="93" w:firstLine="284"/>
        <w:jc w:val="both"/>
        <w:rPr>
          <w:rFonts w:ascii="Times New Roman" w:hAnsi="Times New Roman"/>
          <w:color w:val="000000"/>
          <w:sz w:val="24"/>
          <w:szCs w:val="24"/>
        </w:rPr>
      </w:pPr>
      <w:r w:rsidRPr="00F6186F">
        <w:rPr>
          <w:rFonts w:ascii="Times New Roman" w:hAnsi="Times New Roman"/>
          <w:color w:val="000000"/>
          <w:sz w:val="24"/>
          <w:szCs w:val="24"/>
        </w:rPr>
        <w:lastRenderedPageBreak/>
        <w:t>Qua</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 xml:space="preserve">a,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ne</w:t>
      </w:r>
      <w:r w:rsidRPr="00F6186F">
        <w:rPr>
          <w:rFonts w:ascii="Times New Roman" w:hAnsi="Times New Roman"/>
          <w:color w:val="000000"/>
          <w:spacing w:val="-2"/>
          <w:sz w:val="24"/>
          <w:szCs w:val="24"/>
        </w:rPr>
        <w:t>l</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co</w:t>
      </w:r>
      <w:r w:rsidRPr="00F6186F">
        <w:rPr>
          <w:rFonts w:ascii="Times New Roman" w:hAnsi="Times New Roman"/>
          <w:color w:val="000000"/>
          <w:spacing w:val="-2"/>
          <w:sz w:val="24"/>
          <w:szCs w:val="24"/>
        </w:rPr>
        <w:t>rs</w:t>
      </w:r>
      <w:r w:rsidRPr="00F6186F">
        <w:rPr>
          <w:rFonts w:ascii="Times New Roman" w:hAnsi="Times New Roman"/>
          <w:color w:val="000000"/>
          <w:sz w:val="24"/>
          <w:szCs w:val="24"/>
        </w:rPr>
        <w:t xml:space="preserve">o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de</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 xml:space="preserve">a  </w:t>
      </w:r>
      <w:r w:rsidRPr="00F6186F">
        <w:rPr>
          <w:rFonts w:ascii="Times New Roman" w:hAnsi="Times New Roman"/>
          <w:color w:val="000000"/>
          <w:spacing w:val="-25"/>
          <w:sz w:val="24"/>
          <w:szCs w:val="24"/>
        </w:rPr>
        <w:t xml:space="preserve"> </w:t>
      </w:r>
      <w:r w:rsidRPr="00F6186F">
        <w:rPr>
          <w:rFonts w:ascii="Times New Roman" w:hAnsi="Times New Roman"/>
          <w:color w:val="000000"/>
          <w:sz w:val="24"/>
          <w:szCs w:val="24"/>
        </w:rPr>
        <w:t>fo</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n</w:t>
      </w:r>
      <w:r w:rsidRPr="00F6186F">
        <w:rPr>
          <w:rFonts w:ascii="Times New Roman" w:hAnsi="Times New Roman"/>
          <w:color w:val="000000"/>
          <w:spacing w:val="-2"/>
          <w:sz w:val="24"/>
          <w:szCs w:val="24"/>
        </w:rPr>
        <w:t>i</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u</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a,</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nte</w:t>
      </w:r>
      <w:r w:rsidRPr="00F6186F">
        <w:rPr>
          <w:rFonts w:ascii="Times New Roman" w:hAnsi="Times New Roman"/>
          <w:color w:val="000000"/>
          <w:spacing w:val="-2"/>
          <w:sz w:val="24"/>
          <w:szCs w:val="24"/>
        </w:rPr>
        <w:t>r</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en</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sse</w:t>
      </w:r>
      <w:r w:rsidRPr="00F6186F">
        <w:rPr>
          <w:rFonts w:ascii="Times New Roman" w:hAnsi="Times New Roman"/>
          <w:color w:val="000000"/>
          <w:spacing w:val="-2"/>
          <w:sz w:val="24"/>
          <w:szCs w:val="24"/>
        </w:rPr>
        <w:t>r</w:t>
      </w:r>
      <w:r w:rsidRPr="00F6186F">
        <w:rPr>
          <w:rFonts w:ascii="Times New Roman" w:hAnsi="Times New Roman"/>
          <w:color w:val="000000"/>
          <w:sz w:val="24"/>
          <w:szCs w:val="24"/>
        </w:rPr>
        <w:t>o</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a</w:t>
      </w:r>
      <w:r w:rsidRPr="00F6186F">
        <w:rPr>
          <w:rFonts w:ascii="Times New Roman" w:hAnsi="Times New Roman"/>
          <w:color w:val="000000"/>
          <w:spacing w:val="-2"/>
          <w:sz w:val="24"/>
          <w:szCs w:val="24"/>
        </w:rPr>
        <w:t>ri</w:t>
      </w:r>
      <w:r w:rsidRPr="00F6186F">
        <w:rPr>
          <w:rFonts w:ascii="Times New Roman" w:hAnsi="Times New Roman"/>
          <w:color w:val="000000"/>
          <w:sz w:val="24"/>
          <w:szCs w:val="24"/>
        </w:rPr>
        <w:t>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w:t>
      </w:r>
      <w:r w:rsidRPr="00F6186F">
        <w:rPr>
          <w:rFonts w:ascii="Times New Roman" w:hAnsi="Times New Roman"/>
          <w:color w:val="000000"/>
          <w:spacing w:val="-2"/>
          <w:sz w:val="24"/>
          <w:szCs w:val="24"/>
        </w:rPr>
        <w:t>i</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re</w:t>
      </w:r>
      <w:r w:rsidRPr="00F6186F">
        <w:rPr>
          <w:rFonts w:ascii="Times New Roman" w:hAnsi="Times New Roman"/>
          <w:color w:val="000000"/>
          <w:spacing w:val="-2"/>
          <w:sz w:val="24"/>
          <w:szCs w:val="24"/>
        </w:rPr>
        <w:t>l</w:t>
      </w:r>
      <w:r w:rsidRPr="00F6186F">
        <w:rPr>
          <w:rFonts w:ascii="Times New Roman" w:hAnsi="Times New Roman"/>
          <w:color w:val="000000"/>
          <w:sz w:val="24"/>
          <w:szCs w:val="24"/>
        </w:rPr>
        <w:t>at</w:t>
      </w:r>
      <w:r w:rsidRPr="00F6186F">
        <w:rPr>
          <w:rFonts w:ascii="Times New Roman" w:hAnsi="Times New Roman"/>
          <w:color w:val="000000"/>
          <w:spacing w:val="-2"/>
          <w:sz w:val="24"/>
          <w:szCs w:val="24"/>
        </w:rPr>
        <w:t>i</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e</w:t>
      </w:r>
      <w:r w:rsidRPr="00F6186F">
        <w:rPr>
          <w:rFonts w:ascii="Times New Roman" w:hAnsi="Times New Roman"/>
          <w:color w:val="000000"/>
          <w:spacing w:val="44"/>
          <w:sz w:val="24"/>
          <w:szCs w:val="24"/>
        </w:rPr>
        <w:t xml:space="preserve"> </w:t>
      </w:r>
      <w:r w:rsidRPr="00F6186F">
        <w:rPr>
          <w:rFonts w:ascii="Times New Roman" w:hAnsi="Times New Roman"/>
          <w:color w:val="000000"/>
          <w:sz w:val="24"/>
          <w:szCs w:val="24"/>
        </w:rPr>
        <w:t xml:space="preserve"> a</w:t>
      </w:r>
      <w:r w:rsidRPr="00F6186F">
        <w:rPr>
          <w:rFonts w:ascii="Times New Roman" w:hAnsi="Times New Roman"/>
          <w:color w:val="000000"/>
          <w:spacing w:val="-2"/>
          <w:sz w:val="24"/>
          <w:szCs w:val="24"/>
        </w:rPr>
        <w:t>ll</w:t>
      </w:r>
      <w:r w:rsidRPr="00F6186F">
        <w:rPr>
          <w:rFonts w:ascii="Times New Roman" w:hAnsi="Times New Roman"/>
          <w:color w:val="000000"/>
          <w:sz w:val="24"/>
          <w:szCs w:val="24"/>
        </w:rPr>
        <w:t xml:space="preserve">a titolarità </w:t>
      </w:r>
      <w:r w:rsidRPr="00F6186F">
        <w:rPr>
          <w:rFonts w:ascii="Times New Roman" w:hAnsi="Times New Roman"/>
          <w:color w:val="000000"/>
          <w:spacing w:val="-3"/>
          <w:sz w:val="24"/>
          <w:szCs w:val="24"/>
        </w:rPr>
        <w:t>d</w:t>
      </w:r>
      <w:r w:rsidRPr="00F6186F">
        <w:rPr>
          <w:rFonts w:ascii="Times New Roman" w:hAnsi="Times New Roman"/>
          <w:color w:val="000000"/>
          <w:sz w:val="24"/>
          <w:szCs w:val="24"/>
        </w:rPr>
        <w:t>ell’A.I.C.</w:t>
      </w:r>
      <w:r w:rsidRPr="00F6186F">
        <w:rPr>
          <w:rFonts w:ascii="Times New Roman" w:hAnsi="Times New Roman"/>
          <w:color w:val="000000"/>
          <w:spacing w:val="-3"/>
          <w:sz w:val="24"/>
          <w:szCs w:val="24"/>
        </w:rPr>
        <w:t>,</w:t>
      </w:r>
      <w:r w:rsidRPr="00F6186F">
        <w:rPr>
          <w:rFonts w:ascii="Times New Roman" w:hAnsi="Times New Roman"/>
          <w:color w:val="000000"/>
          <w:sz w:val="24"/>
          <w:szCs w:val="24"/>
        </w:rPr>
        <w:t xml:space="preserve"> la </w:t>
      </w:r>
      <w:r w:rsidRPr="00F6186F">
        <w:rPr>
          <w:rFonts w:ascii="Times New Roman" w:hAnsi="Times New Roman"/>
          <w:color w:val="000000"/>
          <w:spacing w:val="-3"/>
          <w:sz w:val="24"/>
          <w:szCs w:val="24"/>
        </w:rPr>
        <w:t>d</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tta a</w:t>
      </w:r>
      <w:r w:rsidRPr="00F6186F">
        <w:rPr>
          <w:rFonts w:ascii="Times New Roman" w:hAnsi="Times New Roman"/>
          <w:color w:val="000000"/>
          <w:spacing w:val="-3"/>
          <w:sz w:val="24"/>
          <w:szCs w:val="24"/>
        </w:rPr>
        <w:t>gg</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udicataria</w:t>
      </w:r>
      <w:r w:rsidRPr="00F6186F">
        <w:rPr>
          <w:rFonts w:ascii="Times New Roman" w:hAnsi="Times New Roman"/>
          <w:color w:val="000000"/>
          <w:spacing w:val="-3"/>
          <w:sz w:val="24"/>
          <w:szCs w:val="24"/>
        </w:rPr>
        <w:t xml:space="preserve"> </w:t>
      </w:r>
      <w:r w:rsidRPr="00F6186F">
        <w:rPr>
          <w:rFonts w:ascii="Times New Roman" w:hAnsi="Times New Roman"/>
          <w:color w:val="000000"/>
          <w:sz w:val="24"/>
          <w:szCs w:val="24"/>
        </w:rPr>
        <w:t>do</w:t>
      </w:r>
      <w:r w:rsidRPr="00F6186F">
        <w:rPr>
          <w:rFonts w:ascii="Times New Roman" w:hAnsi="Times New Roman"/>
          <w:color w:val="000000"/>
          <w:spacing w:val="-4"/>
          <w:sz w:val="24"/>
          <w:szCs w:val="24"/>
        </w:rPr>
        <w:t>v</w:t>
      </w:r>
      <w:r w:rsidRPr="00F6186F">
        <w:rPr>
          <w:rFonts w:ascii="Times New Roman" w:hAnsi="Times New Roman"/>
          <w:color w:val="000000"/>
          <w:sz w:val="24"/>
          <w:szCs w:val="24"/>
        </w:rPr>
        <w:t>rà dar</w:t>
      </w:r>
      <w:r w:rsidRPr="00F6186F">
        <w:rPr>
          <w:rFonts w:ascii="Times New Roman" w:hAnsi="Times New Roman"/>
          <w:color w:val="000000"/>
          <w:spacing w:val="-3"/>
          <w:sz w:val="24"/>
          <w:szCs w:val="24"/>
        </w:rPr>
        <w:t>n</w:t>
      </w:r>
      <w:r w:rsidRPr="00F6186F">
        <w:rPr>
          <w:rFonts w:ascii="Times New Roman" w:hAnsi="Times New Roman"/>
          <w:color w:val="000000"/>
          <w:sz w:val="24"/>
          <w:szCs w:val="24"/>
        </w:rPr>
        <w:t xml:space="preserve">e </w:t>
      </w:r>
      <w:r w:rsidRPr="00F6186F">
        <w:rPr>
          <w:rFonts w:ascii="Times New Roman" w:hAnsi="Times New Roman"/>
          <w:color w:val="000000"/>
          <w:spacing w:val="-4"/>
          <w:sz w:val="24"/>
          <w:szCs w:val="24"/>
        </w:rPr>
        <w:t>i</w:t>
      </w:r>
      <w:r w:rsidRPr="00F6186F">
        <w:rPr>
          <w:rFonts w:ascii="Times New Roman" w:hAnsi="Times New Roman"/>
          <w:color w:val="000000"/>
          <w:sz w:val="24"/>
          <w:szCs w:val="24"/>
        </w:rPr>
        <w:t>mmedia</w:t>
      </w:r>
      <w:r w:rsidRPr="00F6186F">
        <w:rPr>
          <w:rFonts w:ascii="Times New Roman" w:hAnsi="Times New Roman"/>
          <w:color w:val="000000"/>
          <w:spacing w:val="-3"/>
          <w:sz w:val="24"/>
          <w:szCs w:val="24"/>
        </w:rPr>
        <w:t>t</w:t>
      </w:r>
      <w:r w:rsidRPr="00F6186F">
        <w:rPr>
          <w:rFonts w:ascii="Times New Roman" w:hAnsi="Times New Roman"/>
          <w:color w:val="000000"/>
          <w:sz w:val="24"/>
          <w:szCs w:val="24"/>
        </w:rPr>
        <w:t>a c</w:t>
      </w:r>
      <w:r w:rsidRPr="00F6186F">
        <w:rPr>
          <w:rFonts w:ascii="Times New Roman" w:hAnsi="Times New Roman"/>
          <w:color w:val="000000"/>
          <w:spacing w:val="-3"/>
          <w:sz w:val="24"/>
          <w:szCs w:val="24"/>
        </w:rPr>
        <w:t>o</w:t>
      </w:r>
      <w:r w:rsidRPr="00F6186F">
        <w:rPr>
          <w:rFonts w:ascii="Times New Roman" w:hAnsi="Times New Roman"/>
          <w:color w:val="000000"/>
          <w:sz w:val="24"/>
          <w:szCs w:val="24"/>
        </w:rPr>
        <w:t>muni</w:t>
      </w:r>
      <w:r w:rsidRPr="00F6186F">
        <w:rPr>
          <w:rFonts w:ascii="Times New Roman" w:hAnsi="Times New Roman"/>
          <w:color w:val="000000"/>
          <w:spacing w:val="-4"/>
          <w:sz w:val="24"/>
          <w:szCs w:val="24"/>
        </w:rPr>
        <w:t>c</w:t>
      </w:r>
      <w:r w:rsidRPr="00F6186F">
        <w:rPr>
          <w:rFonts w:ascii="Times New Roman" w:hAnsi="Times New Roman"/>
          <w:color w:val="000000"/>
          <w:sz w:val="24"/>
          <w:szCs w:val="24"/>
        </w:rPr>
        <w:t>a</w:t>
      </w:r>
      <w:r w:rsidRPr="00F6186F">
        <w:rPr>
          <w:rFonts w:ascii="Times New Roman" w:hAnsi="Times New Roman"/>
          <w:color w:val="000000"/>
          <w:spacing w:val="-4"/>
          <w:sz w:val="24"/>
          <w:szCs w:val="24"/>
        </w:rPr>
        <w:t>z</w:t>
      </w:r>
      <w:r w:rsidRPr="00F6186F">
        <w:rPr>
          <w:rFonts w:ascii="Times New Roman" w:hAnsi="Times New Roman"/>
          <w:color w:val="000000"/>
          <w:spacing w:val="-2"/>
          <w:sz w:val="24"/>
          <w:szCs w:val="24"/>
        </w:rPr>
        <w:t>i</w:t>
      </w:r>
      <w:r w:rsidRPr="00F6186F">
        <w:rPr>
          <w:rFonts w:ascii="Times New Roman" w:hAnsi="Times New Roman"/>
          <w:color w:val="000000"/>
          <w:sz w:val="24"/>
          <w:szCs w:val="24"/>
        </w:rPr>
        <w:t>one.</w:t>
      </w:r>
    </w:p>
    <w:p w:rsidR="00E43538" w:rsidRDefault="00E43538" w:rsidP="00E43538">
      <w:pPr>
        <w:pStyle w:val="Titolo1"/>
        <w:ind w:right="-142"/>
        <w:rPr>
          <w:rFonts w:ascii="Times New Roman" w:hAnsi="Times New Roman"/>
          <w:b w:val="0"/>
          <w:szCs w:val="24"/>
        </w:rPr>
      </w:pPr>
    </w:p>
    <w:p w:rsidR="00E43538" w:rsidRPr="007A6632" w:rsidRDefault="00E43538" w:rsidP="00E43538"/>
    <w:p w:rsidR="00E43538" w:rsidRPr="009E5C28" w:rsidRDefault="00E43538" w:rsidP="00E43538">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E43538" w:rsidRPr="009E5C28" w:rsidRDefault="00E43538" w:rsidP="00E43538">
      <w:pPr>
        <w:widowControl/>
        <w:tabs>
          <w:tab w:val="left" w:pos="709"/>
        </w:tabs>
        <w:jc w:val="center"/>
        <w:rPr>
          <w:rFonts w:ascii="Times New Roman" w:hAnsi="Times New Roman"/>
          <w:b/>
          <w:sz w:val="24"/>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75784F">
        <w:rPr>
          <w:rFonts w:ascii="Times New Roman" w:hAnsi="Times New Roman"/>
          <w:b w:val="0"/>
          <w:szCs w:val="24"/>
        </w:rPr>
        <w:fldChar w:fldCharType="begin"/>
      </w:r>
      <w:r w:rsidR="00506640"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00506640" w:rsidRPr="0075784F">
        <w:rPr>
          <w:rFonts w:ascii="Times New Roman" w:hAnsi="Times New Roman"/>
          <w:szCs w:val="24"/>
        </w:rPr>
        <w:t>75.</w:t>
      </w:r>
      <w:r w:rsidR="002E431C" w:rsidRPr="0075784F">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Ordinazioni e Consegne  )</w:t>
      </w:r>
    </w:p>
    <w:p w:rsidR="00E43538" w:rsidRPr="009E5C28" w:rsidRDefault="00E43538" w:rsidP="00E43538">
      <w:pPr>
        <w:tabs>
          <w:tab w:val="left" w:pos="709"/>
        </w:tabs>
        <w:ind w:right="-142"/>
        <w:jc w:val="center"/>
        <w:rPr>
          <w:rFonts w:ascii="Times New Roman" w:hAnsi="Times New Roman"/>
          <w:sz w:val="24"/>
          <w:szCs w:val="24"/>
        </w:rPr>
      </w:pPr>
    </w:p>
    <w:p w:rsidR="00E43538" w:rsidRPr="00CA5D6D" w:rsidRDefault="00E43538" w:rsidP="00E43538">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E43538" w:rsidRPr="00CA5D6D" w:rsidRDefault="00E43538" w:rsidP="00E43538">
      <w:pPr>
        <w:tabs>
          <w:tab w:val="left" w:pos="4678"/>
        </w:tabs>
        <w:ind w:firstLine="284"/>
        <w:jc w:val="both"/>
        <w:rPr>
          <w:rFonts w:ascii="Times New Roman" w:hAnsi="Times New Roman"/>
          <w:sz w:val="24"/>
          <w:szCs w:val="24"/>
        </w:rPr>
      </w:pPr>
      <w:r w:rsidRPr="00CA5D6D">
        <w:rPr>
          <w:rFonts w:ascii="Times New Roman" w:hAnsi="Times New Roman"/>
          <w:sz w:val="24"/>
          <w:szCs w:val="24"/>
        </w:rPr>
        <w:t>La consegna delle beni deve avvenire entro i termini sotto</w:t>
      </w:r>
      <w:r w:rsidR="000A5960">
        <w:rPr>
          <w:rFonts w:ascii="Times New Roman" w:hAnsi="Times New Roman"/>
          <w:sz w:val="24"/>
          <w:szCs w:val="24"/>
        </w:rPr>
        <w:t xml:space="preserve"> </w:t>
      </w:r>
      <w:r w:rsidRPr="00CA5D6D">
        <w:rPr>
          <w:rFonts w:ascii="Times New Roman" w:hAnsi="Times New Roman"/>
          <w:sz w:val="24"/>
          <w:szCs w:val="24"/>
        </w:rPr>
        <w:t xml:space="preserve">riportati, con le seguenti modalità : dovrà essere effettuata “ a </w:t>
      </w:r>
      <w:r>
        <w:rPr>
          <w:rFonts w:ascii="Times New Roman" w:hAnsi="Times New Roman"/>
          <w:sz w:val="24"/>
          <w:szCs w:val="24"/>
        </w:rPr>
        <w:t xml:space="preserve">terra “ esclusivamente presso </w:t>
      </w:r>
      <w:r>
        <w:t xml:space="preserve">il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Villa Sofia  “ – Piazzetta Salerno n°1 - Palermo </w:t>
      </w:r>
      <w:r w:rsidRPr="00CA5D6D">
        <w:rPr>
          <w:rFonts w:ascii="Times New Roman" w:hAnsi="Times New Roman"/>
          <w:sz w:val="24"/>
          <w:szCs w:val="24"/>
        </w:rPr>
        <w:t xml:space="preserve"> </w:t>
      </w:r>
      <w:r>
        <w:rPr>
          <w:rFonts w:ascii="Times New Roman" w:hAnsi="Times New Roman"/>
          <w:sz w:val="24"/>
          <w:szCs w:val="24"/>
        </w:rPr>
        <w:t xml:space="preserve">e presso </w:t>
      </w:r>
      <w:r w:rsidRPr="00E72D48">
        <w:rPr>
          <w:rFonts w:ascii="Times New Roman" w:hAnsi="Times New Roman"/>
        </w:rPr>
        <w:t>Magazzino dell’Unità Operativa  Farmacia</w:t>
      </w:r>
      <w:r w:rsidRPr="00E72D48">
        <w:rPr>
          <w:rFonts w:ascii="Times New Roman" w:hAnsi="Times New Roman"/>
          <w:sz w:val="24"/>
          <w:szCs w:val="24"/>
        </w:rPr>
        <w:t xml:space="preserve">– Presidio Ospedaliero “ </w:t>
      </w:r>
      <w:r>
        <w:rPr>
          <w:rFonts w:ascii="Times New Roman" w:hAnsi="Times New Roman"/>
          <w:sz w:val="24"/>
          <w:szCs w:val="24"/>
        </w:rPr>
        <w:t xml:space="preserve">Cervello </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sidRPr="00CA5D6D">
        <w:rPr>
          <w:rFonts w:ascii="Times New Roman" w:hAnsi="Times New Roman"/>
          <w:sz w:val="24"/>
          <w:szCs w:val="24"/>
        </w:rPr>
        <w:t>entro il termine massimo di 7 giorni naturali e consecutivi dalla data dell’ordine salvo sia concordato diversamente secondo i seguenti orari:</w:t>
      </w:r>
    </w:p>
    <w:p w:rsidR="00E43538" w:rsidRPr="00CA5D6D" w:rsidRDefault="00E43538" w:rsidP="00E43538">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E43538" w:rsidRPr="00CA5D6D" w:rsidRDefault="00E43538" w:rsidP="00E4353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E43538" w:rsidRPr="00CA5D6D" w:rsidRDefault="00E43538" w:rsidP="00E43538">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E43538" w:rsidRDefault="00E43538" w:rsidP="00E43538">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E43538" w:rsidRPr="00091AB4" w:rsidRDefault="00E43538" w:rsidP="00E43538">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r w:rsidR="00486BB7">
        <w:rPr>
          <w:rFonts w:ascii="Times New Roman" w:hAnsi="Times New Roman"/>
          <w:sz w:val="24"/>
          <w:szCs w:val="24"/>
        </w:rPr>
        <w:t xml:space="preserve"> </w:t>
      </w: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E43538" w:rsidRPr="0075784F" w:rsidRDefault="00E43538" w:rsidP="00E43538">
      <w:pPr>
        <w:tabs>
          <w:tab w:val="left" w:pos="4678"/>
        </w:tabs>
        <w:ind w:firstLine="284"/>
        <w:jc w:val="both"/>
        <w:rPr>
          <w:rFonts w:ascii="Times New Roman" w:hAnsi="Times New Roman"/>
          <w:sz w:val="24"/>
          <w:szCs w:val="24"/>
        </w:rPr>
      </w:pPr>
      <w:r w:rsidRPr="0075784F">
        <w:rPr>
          <w:rFonts w:ascii="Times New Roman" w:hAnsi="Times New Roman"/>
          <w:sz w:val="24"/>
          <w:szCs w:val="24"/>
        </w:rPr>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E43538" w:rsidRPr="0075784F" w:rsidRDefault="00E43538" w:rsidP="00E43538">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il Magazzino </w:t>
      </w:r>
      <w:r>
        <w:rPr>
          <w:rFonts w:ascii="Times New Roman" w:hAnsi="Times New Roman"/>
          <w:sz w:val="24"/>
          <w:szCs w:val="24"/>
          <w:u w:val="single"/>
        </w:rPr>
        <w:t xml:space="preserve">ricevente </w:t>
      </w:r>
      <w:r w:rsidRPr="0075784F">
        <w:rPr>
          <w:rFonts w:ascii="Times New Roman" w:hAnsi="Times New Roman"/>
          <w:sz w:val="24"/>
          <w:szCs w:val="24"/>
          <w:u w:val="single"/>
        </w:rPr>
        <w:t>stesso i  tempi di consegna, indicando:</w:t>
      </w:r>
    </w:p>
    <w:p w:rsidR="00E43538" w:rsidRPr="0075784F" w:rsidRDefault="00E43538" w:rsidP="00E43538">
      <w:pPr>
        <w:numPr>
          <w:ilvl w:val="0"/>
          <w:numId w:val="55"/>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E43538" w:rsidRPr="0075784F" w:rsidRDefault="00E43538" w:rsidP="00E43538">
      <w:pPr>
        <w:numPr>
          <w:ilvl w:val="0"/>
          <w:numId w:val="55"/>
        </w:numPr>
        <w:jc w:val="both"/>
        <w:rPr>
          <w:rFonts w:ascii="Times New Roman" w:hAnsi="Times New Roman"/>
          <w:sz w:val="24"/>
          <w:szCs w:val="24"/>
        </w:rPr>
      </w:pPr>
      <w:r w:rsidRPr="0075784F">
        <w:rPr>
          <w:rFonts w:ascii="Times New Roman" w:hAnsi="Times New Roman"/>
          <w:sz w:val="24"/>
          <w:szCs w:val="24"/>
        </w:rPr>
        <w:t>Periodo previsto di indisponibilità;</w:t>
      </w:r>
    </w:p>
    <w:p w:rsidR="00E43538" w:rsidRPr="0075784F" w:rsidRDefault="00E43538" w:rsidP="00E43538">
      <w:pPr>
        <w:numPr>
          <w:ilvl w:val="0"/>
          <w:numId w:val="55"/>
        </w:numPr>
        <w:jc w:val="both"/>
        <w:rPr>
          <w:rFonts w:ascii="Times New Roman" w:hAnsi="Times New Roman"/>
          <w:sz w:val="24"/>
          <w:szCs w:val="24"/>
        </w:rPr>
      </w:pPr>
      <w:r w:rsidRPr="0075784F">
        <w:rPr>
          <w:rFonts w:ascii="Times New Roman" w:hAnsi="Times New Roman"/>
          <w:sz w:val="24"/>
          <w:szCs w:val="24"/>
        </w:rPr>
        <w:t>Causa di indisponibilità.</w:t>
      </w:r>
    </w:p>
    <w:p w:rsidR="00E43538" w:rsidRDefault="00E43538" w:rsidP="00E43538">
      <w:pPr>
        <w:ind w:firstLine="284"/>
        <w:jc w:val="both"/>
        <w:rPr>
          <w:rFonts w:ascii="Times New Roman" w:hAnsi="Times New Roman"/>
          <w:sz w:val="24"/>
          <w:szCs w:val="24"/>
        </w:rPr>
      </w:pPr>
      <w:r w:rsidRPr="0075784F">
        <w:rPr>
          <w:rFonts w:ascii="Times New Roman" w:hAnsi="Times New Roman"/>
          <w:sz w:val="24"/>
          <w:szCs w:val="24"/>
        </w:rPr>
        <w:t xml:space="preserve">Qualora vi fosse la necessità, l’Impresa aggiudicataria dovrà concordare con l’Azienda Ospedaliera l’eventuale prodotto sostitutivo, garantendone la completa qualità ed equivalenza dello </w:t>
      </w:r>
      <w:r w:rsidR="00486BB7" w:rsidRPr="0075784F">
        <w:rPr>
          <w:rFonts w:ascii="Times New Roman" w:hAnsi="Times New Roman"/>
          <w:sz w:val="24"/>
          <w:szCs w:val="24"/>
        </w:rPr>
        <w:t>stesso. Qualora</w:t>
      </w:r>
      <w:r w:rsidRPr="0075784F">
        <w:rPr>
          <w:rFonts w:ascii="Times New Roman" w:hAnsi="Times New Roman"/>
          <w:sz w:val="24"/>
          <w:szCs w:val="24"/>
        </w:rPr>
        <w:t xml:space="preserve">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lastRenderedPageBreak/>
        <w:t>L’Impresa aggiudicataria dovrà concordare con il Magazzino dell’Azienda Ospedaliera il giorno e l’ora previsti per la consegna.</w:t>
      </w:r>
      <w:r>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E43538" w:rsidRPr="0075784F" w:rsidRDefault="00E43538" w:rsidP="00E43538">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E43538" w:rsidRPr="0075784F" w:rsidRDefault="00E43538" w:rsidP="00E43538">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34</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35</w:t>
      </w:r>
      <w:r w:rsidRPr="0075784F">
        <w:rPr>
          <w:rFonts w:ascii="Times New Roman" w:hAnsi="Times New Roman"/>
          <w:color w:val="000000"/>
          <w:sz w:val="24"/>
          <w:szCs w:val="24"/>
        </w:rPr>
        <w:t xml:space="preserve"> del presente capitolato di gara.</w:t>
      </w:r>
    </w:p>
    <w:p w:rsidR="00E43538" w:rsidRPr="0075784F" w:rsidRDefault="00E43538" w:rsidP="00E43538">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E43538" w:rsidRPr="0075784F" w:rsidRDefault="00E43538" w:rsidP="00E435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E43538" w:rsidRPr="0075784F" w:rsidRDefault="00E43538" w:rsidP="00E4353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E43538" w:rsidRPr="0075784F" w:rsidRDefault="00E43538" w:rsidP="00E435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inoltre essere confezionati ed imballati con materiali atti a garantire la tenuta alla polvere e che i loro requisiti igienici, le loro caratteristiche e prestazioni non vengano alterate, durante il trasporto ed immagazzinamento per il periodo di validità di tempo indicato. </w:t>
      </w:r>
    </w:p>
    <w:p w:rsidR="00E43538" w:rsidRPr="0075784F" w:rsidRDefault="00E43538" w:rsidP="00E43538">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trasporto ed ogni altro onere accessorio.</w:t>
      </w:r>
      <w:r>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E43538" w:rsidRPr="0075784F" w:rsidRDefault="00E43538" w:rsidP="00E43538">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E43538" w:rsidRPr="0075784F" w:rsidRDefault="00E43538" w:rsidP="00E43538">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E43538" w:rsidRPr="00E408BD" w:rsidRDefault="00E43538" w:rsidP="00E43538">
      <w:pPr>
        <w:widowControl/>
        <w:numPr>
          <w:ilvl w:val="0"/>
          <w:numId w:val="54"/>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E43538" w:rsidRPr="00E408BD" w:rsidRDefault="00E43538" w:rsidP="00E43538">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E43538" w:rsidRPr="00E408BD" w:rsidRDefault="00E43538" w:rsidP="00E43538">
      <w:pPr>
        <w:widowControl/>
        <w:numPr>
          <w:ilvl w:val="0"/>
          <w:numId w:val="54"/>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E43538" w:rsidRPr="0075784F" w:rsidRDefault="00E43538" w:rsidP="00E43538">
      <w:pPr>
        <w:ind w:left="357" w:firstLine="312"/>
        <w:jc w:val="both"/>
        <w:rPr>
          <w:rFonts w:ascii="Times New Roman" w:hAnsi="Times New Roman"/>
          <w:sz w:val="24"/>
          <w:szCs w:val="24"/>
        </w:rPr>
      </w:pPr>
      <w:r w:rsidRPr="0075784F">
        <w:rPr>
          <w:rFonts w:ascii="Times New Roman" w:hAnsi="Times New Roman"/>
          <w:sz w:val="24"/>
          <w:szCs w:val="24"/>
        </w:rPr>
        <w:t>L’etichetta dei prodotti deve riportare in maniera indelebile ed in lingua italiana le indicazioni previste dalla normativa vigente; la ditta dovrà inoltre produrre una dichiarazione che attesti se è in grado di fornire il prodotto munito di codice a barre; in caso affermativo deve specificare se il suddetto codice a barre è sulla confezione o sull’imballo;</w:t>
      </w:r>
    </w:p>
    <w:p w:rsidR="00E43538" w:rsidRPr="0075784F" w:rsidRDefault="00E43538" w:rsidP="00E43538">
      <w:pPr>
        <w:pStyle w:val="Rientrocorpodeltesto"/>
        <w:ind w:left="357" w:firstLine="312"/>
        <w:rPr>
          <w:rFonts w:ascii="Times New Roman" w:hAnsi="Times New Roman"/>
          <w:szCs w:val="24"/>
        </w:rPr>
      </w:pPr>
      <w:r w:rsidRPr="0075784F">
        <w:rPr>
          <w:rFonts w:ascii="Times New Roman" w:hAnsi="Times New Roman"/>
          <w:szCs w:val="24"/>
        </w:rPr>
        <w:lastRenderedPageBreak/>
        <w:t>L’etichetta dei prodotti deve essere conforme alla normativa vigente e deve riportare quanto segue:</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denominazione del prodotto;</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composizione qualitativa e quantitativa;</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il numero delle singole unità o il peso o il volume contenuto nella confezione;</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l’eventuale  numero di lotto di produzione;</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codice del prodotto;</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la data di preparazione e la data di scadenza(mese/anno) e periodo di validità;</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l’eventuale marcatura CE;</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il nome o ragione sociale ed indirizzo del produttore ( o se non residente nella Comunità Europea l’indicazione del responsabile per la immissione in commercio nella Comunità Europea )</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eventuali istruzioni d’uso e classe di appartenenza;</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informazioni necessarie alla corretta conservazione:</w:t>
      </w:r>
    </w:p>
    <w:p w:rsidR="00E43538" w:rsidRPr="0075784F" w:rsidRDefault="00E43538" w:rsidP="00E43538">
      <w:pPr>
        <w:pStyle w:val="Rientrocorpodeltesto"/>
        <w:numPr>
          <w:ilvl w:val="0"/>
          <w:numId w:val="67"/>
        </w:numPr>
        <w:tabs>
          <w:tab w:val="clear" w:pos="709"/>
        </w:tabs>
        <w:rPr>
          <w:rFonts w:ascii="Times New Roman" w:hAnsi="Times New Roman"/>
          <w:szCs w:val="24"/>
        </w:rPr>
      </w:pPr>
      <w:r w:rsidRPr="0075784F">
        <w:rPr>
          <w:rFonts w:ascii="Times New Roman" w:hAnsi="Times New Roman"/>
          <w:szCs w:val="24"/>
        </w:rPr>
        <w:t>ogni altra avvertenza prevista dalle normative vigenti o ritenuta necessaria (indicazione di corretta conservazione).</w:t>
      </w:r>
    </w:p>
    <w:p w:rsidR="00E43538" w:rsidRPr="00E408BD" w:rsidRDefault="00E43538" w:rsidP="00E43538">
      <w:pPr>
        <w:widowControl/>
        <w:numPr>
          <w:ilvl w:val="0"/>
          <w:numId w:val="54"/>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E43538" w:rsidRDefault="00E43538" w:rsidP="00E43538">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E43538" w:rsidRPr="00E408BD" w:rsidRDefault="00E43538" w:rsidP="00E43538">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E43538" w:rsidRPr="00E408BD" w:rsidRDefault="00E43538" w:rsidP="00E43538">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E43538" w:rsidRPr="00E408BD" w:rsidRDefault="00E43538" w:rsidP="00E43538">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E43538" w:rsidRPr="00E408BD" w:rsidRDefault="00E43538" w:rsidP="00E43538">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data di produzione;</w:t>
      </w:r>
    </w:p>
    <w:p w:rsidR="00E43538" w:rsidRDefault="00E43538" w:rsidP="00E43538">
      <w:pPr>
        <w:pStyle w:val="Corpodeltesto"/>
        <w:numPr>
          <w:ilvl w:val="0"/>
          <w:numId w:val="56"/>
        </w:numPr>
        <w:tabs>
          <w:tab w:val="left" w:pos="0"/>
          <w:tab w:val="left" w:pos="360"/>
          <w:tab w:val="left" w:pos="2835"/>
        </w:tabs>
        <w:rPr>
          <w:rFonts w:ascii="Times New Roman" w:hAnsi="Times New Roman"/>
          <w:szCs w:val="24"/>
        </w:rPr>
      </w:pPr>
      <w:r w:rsidRPr="00E408BD">
        <w:rPr>
          <w:rFonts w:ascii="Times New Roman" w:hAnsi="Times New Roman"/>
          <w:szCs w:val="24"/>
        </w:rPr>
        <w:t>la data di scadenza;</w:t>
      </w:r>
    </w:p>
    <w:p w:rsidR="00E43538" w:rsidRPr="00E408BD" w:rsidRDefault="00E43538" w:rsidP="00E43538">
      <w:pPr>
        <w:widowControl/>
        <w:numPr>
          <w:ilvl w:val="0"/>
          <w:numId w:val="56"/>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E43538" w:rsidRPr="00E408BD" w:rsidRDefault="00E43538" w:rsidP="00E43538">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E43538" w:rsidRPr="00E408BD" w:rsidRDefault="00E43538" w:rsidP="00E43538">
      <w:pPr>
        <w:ind w:firstLine="284"/>
        <w:jc w:val="both"/>
        <w:rPr>
          <w:rFonts w:ascii="Times New Roman" w:hAnsi="Times New Roman"/>
          <w:b/>
          <w:sz w:val="24"/>
          <w:szCs w:val="24"/>
        </w:rPr>
      </w:pPr>
      <w:r w:rsidRPr="00E408BD">
        <w:rPr>
          <w:rFonts w:ascii="Times New Roman" w:hAnsi="Times New Roman"/>
          <w:b/>
          <w:sz w:val="24"/>
          <w:szCs w:val="24"/>
        </w:rPr>
        <w:lastRenderedPageBreak/>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attestante l’avvenuta consegna presso il Magazzino ricevente,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E43538" w:rsidRDefault="00E43538" w:rsidP="00E43538">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E43538" w:rsidRDefault="00E43538" w:rsidP="00E43538">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E43538" w:rsidRPr="00E408BD" w:rsidRDefault="00E43538" w:rsidP="00E4353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E43538" w:rsidRPr="00E408BD" w:rsidRDefault="00E43538" w:rsidP="00E43538">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E43538" w:rsidRDefault="00E43538" w:rsidP="00E43538">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E43538" w:rsidRPr="00E408BD" w:rsidRDefault="00E43538" w:rsidP="00E43538">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E43538" w:rsidRPr="0042494F" w:rsidRDefault="00E43538" w:rsidP="00E43538">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E43538" w:rsidRPr="009E5C28" w:rsidRDefault="00E43538" w:rsidP="00E43538">
      <w:pPr>
        <w:pStyle w:val="Titolo1"/>
        <w:ind w:right="-142"/>
        <w:rPr>
          <w:rFonts w:ascii="Times New Roman" w:hAnsi="Times New Roman"/>
          <w:b w:val="0"/>
          <w:szCs w:val="24"/>
        </w:rPr>
      </w:pPr>
    </w:p>
    <w:p w:rsidR="00E43538" w:rsidRPr="009E5C28" w:rsidRDefault="00E43538" w:rsidP="00E43538">
      <w:pPr>
        <w:pStyle w:val="Titolo1"/>
        <w:ind w:right="-142"/>
        <w:rPr>
          <w:rFonts w:ascii="Times New Roman" w:hAnsi="Times New Roman"/>
          <w:szCs w:val="24"/>
        </w:rPr>
      </w:pPr>
      <w:r w:rsidRPr="009E5C28">
        <w:rPr>
          <w:rFonts w:ascii="Times New Roman" w:hAnsi="Times New Roman"/>
          <w:b w:val="0"/>
          <w:szCs w:val="24"/>
        </w:rPr>
        <w:t xml:space="preserve">Art. </w:t>
      </w:r>
      <w:r w:rsidR="002E431C" w:rsidRPr="0075784F">
        <w:rPr>
          <w:rFonts w:ascii="Times New Roman" w:hAnsi="Times New Roman"/>
          <w:b w:val="0"/>
          <w:szCs w:val="24"/>
        </w:rPr>
        <w:fldChar w:fldCharType="begin"/>
      </w:r>
      <w:r w:rsidR="00506640"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00506640" w:rsidRPr="0075784F">
        <w:rPr>
          <w:rFonts w:ascii="Times New Roman" w:hAnsi="Times New Roman"/>
          <w:szCs w:val="24"/>
        </w:rPr>
        <w:t>75.</w:t>
      </w:r>
      <w:r w:rsidR="002E431C" w:rsidRPr="0075784F">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Accertamento della qualità e contestazioni )</w:t>
      </w:r>
    </w:p>
    <w:p w:rsidR="00E43538" w:rsidRPr="009E5C28" w:rsidRDefault="00E43538" w:rsidP="00E43538">
      <w:pPr>
        <w:pStyle w:val="Corpodeltesto2"/>
        <w:spacing w:after="0" w:line="240" w:lineRule="auto"/>
        <w:ind w:firstLine="284"/>
        <w:jc w:val="both"/>
      </w:pP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 xml:space="preserve">Quando i prodotti forniti, anche se accettati per esigenze di servizio, risultino non rispondenti ai requisiti di capitolato, si </w:t>
      </w:r>
      <w:r w:rsidR="00506640" w:rsidRPr="009E5C28">
        <w:rPr>
          <w:rFonts w:ascii="Times New Roman" w:hAnsi="Times New Roman"/>
          <w:sz w:val="24"/>
          <w:szCs w:val="24"/>
        </w:rPr>
        <w:t>dà</w:t>
      </w:r>
      <w:r w:rsidRPr="009E5C28">
        <w:rPr>
          <w:rFonts w:ascii="Times New Roman" w:hAnsi="Times New Roman"/>
          <w:sz w:val="24"/>
          <w:szCs w:val="24"/>
        </w:rPr>
        <w:t xml:space="preserve"> legittimarne la svalutazione, l'Azienda ne darà notizia al fornitore ed effettuerà mediante trattenuta, una congrua detrazione sul prezzo stabilito in sede di aggiudicazione pari al valore che si sarà riconosciuto doversi attribuire ai generi stessi.</w:t>
      </w:r>
    </w:p>
    <w:p w:rsidR="00E43538" w:rsidRPr="009E5C28" w:rsidRDefault="00E43538" w:rsidP="00E43538">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E43538" w:rsidRDefault="00E43538" w:rsidP="00E43538">
      <w:pPr>
        <w:pStyle w:val="Titolo1"/>
        <w:ind w:right="-142"/>
        <w:rPr>
          <w:rFonts w:ascii="Times New Roman" w:hAnsi="Times New Roman"/>
          <w:b w:val="0"/>
          <w:szCs w:val="24"/>
        </w:rPr>
      </w:pPr>
    </w:p>
    <w:p w:rsidR="00E43538" w:rsidRPr="000636F5" w:rsidRDefault="00E43538" w:rsidP="00E43538">
      <w:pPr>
        <w:pStyle w:val="Titolo1"/>
        <w:ind w:right="-142"/>
        <w:rPr>
          <w:rFonts w:ascii="Times New Roman" w:hAnsi="Times New Roman"/>
          <w:szCs w:val="24"/>
        </w:rPr>
      </w:pPr>
      <w:r w:rsidRPr="000636F5">
        <w:rPr>
          <w:rFonts w:ascii="Times New Roman" w:hAnsi="Times New Roman"/>
          <w:b w:val="0"/>
          <w:szCs w:val="24"/>
        </w:rPr>
        <w:t xml:space="preserve">Art. </w:t>
      </w:r>
      <w:r w:rsidR="002E431C" w:rsidRPr="0075784F">
        <w:rPr>
          <w:rFonts w:ascii="Times New Roman" w:hAnsi="Times New Roman"/>
          <w:b w:val="0"/>
          <w:szCs w:val="24"/>
        </w:rPr>
        <w:fldChar w:fldCharType="begin"/>
      </w:r>
      <w:r w:rsidR="00506640"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00506640" w:rsidRPr="0075784F">
        <w:rPr>
          <w:rFonts w:ascii="Times New Roman" w:hAnsi="Times New Roman"/>
          <w:szCs w:val="24"/>
        </w:rPr>
        <w:t>75.</w:t>
      </w:r>
      <w:r w:rsidR="002E431C" w:rsidRPr="0075784F">
        <w:rPr>
          <w:rFonts w:ascii="Times New Roman" w:hAnsi="Times New Roman"/>
          <w:b w:val="0"/>
          <w:szCs w:val="24"/>
        </w:rPr>
        <w:fldChar w:fldCharType="end"/>
      </w:r>
      <w:r w:rsidR="00506640">
        <w:rPr>
          <w:rFonts w:ascii="Times New Roman" w:hAnsi="Times New Roman"/>
          <w:szCs w:val="24"/>
        </w:rPr>
        <w:t xml:space="preserve"> </w:t>
      </w:r>
      <w:r w:rsidR="003E5BB5">
        <w:rPr>
          <w:rFonts w:ascii="Times New Roman" w:hAnsi="Times New Roman"/>
          <w:szCs w:val="24"/>
        </w:rPr>
        <w:t>(Responsabile</w:t>
      </w:r>
      <w:r>
        <w:rPr>
          <w:rFonts w:ascii="Times New Roman" w:hAnsi="Times New Roman"/>
          <w:szCs w:val="24"/>
        </w:rPr>
        <w:t xml:space="preserve"> unico del </w:t>
      </w:r>
      <w:r w:rsidR="003E5BB5">
        <w:rPr>
          <w:rFonts w:ascii="Times New Roman" w:hAnsi="Times New Roman"/>
          <w:szCs w:val="24"/>
        </w:rPr>
        <w:t>procedimento)</w:t>
      </w:r>
      <w:r w:rsidRPr="000636F5">
        <w:rPr>
          <w:rFonts w:ascii="Times New Roman" w:hAnsi="Times New Roman"/>
          <w:szCs w:val="24"/>
        </w:rPr>
        <w:t xml:space="preserve"> </w:t>
      </w:r>
    </w:p>
    <w:p w:rsidR="00E43538" w:rsidRDefault="00E43538" w:rsidP="00E43538">
      <w:pPr>
        <w:pStyle w:val="Titolo1"/>
        <w:ind w:right="-142"/>
        <w:rPr>
          <w:rFonts w:ascii="Times New Roman" w:hAnsi="Times New Roman"/>
          <w:b w:val="0"/>
          <w:szCs w:val="24"/>
        </w:rPr>
      </w:pPr>
    </w:p>
    <w:p w:rsidR="00E43538" w:rsidRPr="001E2F79" w:rsidRDefault="00E43538" w:rsidP="00E43538">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s.m.i.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E43538" w:rsidRPr="001E2F79" w:rsidRDefault="00E43538" w:rsidP="00E43538">
      <w:pPr>
        <w:ind w:firstLine="284"/>
        <w:jc w:val="both"/>
        <w:rPr>
          <w:rFonts w:ascii="Times New Roman" w:hAnsi="Times New Roman"/>
          <w:sz w:val="24"/>
          <w:szCs w:val="24"/>
        </w:rPr>
      </w:pPr>
      <w:r w:rsidRPr="001E2F79">
        <w:rPr>
          <w:rFonts w:ascii="Times New Roman" w:hAnsi="Times New Roman"/>
          <w:sz w:val="24"/>
          <w:szCs w:val="24"/>
        </w:rPr>
        <w:t>Il R.U.P. inoltre:</w:t>
      </w:r>
    </w:p>
    <w:p w:rsidR="00E43538" w:rsidRPr="001E2F79" w:rsidRDefault="00E43538" w:rsidP="00E43538">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dall’A</w:t>
      </w:r>
      <w:r>
        <w:rPr>
          <w:rFonts w:ascii="Times New Roman" w:hAnsi="Times New Roman"/>
          <w:sz w:val="24"/>
          <w:szCs w:val="24"/>
        </w:rPr>
        <w:t>nac</w:t>
      </w:r>
      <w:r w:rsidRPr="001E2F79">
        <w:rPr>
          <w:rFonts w:ascii="Times New Roman" w:hAnsi="Times New Roman"/>
          <w:sz w:val="24"/>
          <w:szCs w:val="24"/>
        </w:rPr>
        <w:t>;</w:t>
      </w:r>
    </w:p>
    <w:p w:rsidR="00E43538" w:rsidRPr="001E2F79" w:rsidRDefault="00E43538" w:rsidP="00E43538">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E43538" w:rsidRDefault="00E43538" w:rsidP="00E43538">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E43538" w:rsidRDefault="00E43538" w:rsidP="00E43538">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E43538" w:rsidRDefault="00E43538" w:rsidP="00E43538">
      <w:pPr>
        <w:ind w:left="680"/>
        <w:jc w:val="both"/>
        <w:rPr>
          <w:rFonts w:ascii="Times New Roman" w:hAnsi="Times New Roman"/>
          <w:sz w:val="24"/>
          <w:szCs w:val="24"/>
        </w:rPr>
      </w:pPr>
    </w:p>
    <w:p w:rsidR="00E43538" w:rsidRPr="00D062C7" w:rsidRDefault="00E43538" w:rsidP="00E43538">
      <w:pPr>
        <w:ind w:left="680"/>
        <w:jc w:val="both"/>
        <w:rPr>
          <w:rFonts w:ascii="Times New Roman" w:hAnsi="Times New Roman"/>
          <w:sz w:val="24"/>
          <w:szCs w:val="24"/>
        </w:rPr>
      </w:pPr>
    </w:p>
    <w:p w:rsidR="00E43538" w:rsidRPr="00D062C7" w:rsidRDefault="00E43538" w:rsidP="00E43538">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E43538" w:rsidRPr="00D062C7" w:rsidRDefault="00E43538" w:rsidP="00E43538">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E43538" w:rsidRPr="00D062C7" w:rsidRDefault="00E43538" w:rsidP="00E43538">
      <w:pPr>
        <w:numPr>
          <w:ilvl w:val="0"/>
          <w:numId w:val="21"/>
        </w:numPr>
        <w:jc w:val="both"/>
        <w:rPr>
          <w:b/>
        </w:rPr>
      </w:pPr>
      <w:r w:rsidRPr="00D062C7">
        <w:rPr>
          <w:rFonts w:ascii="Times New Roman" w:hAnsi="Times New Roman"/>
          <w:sz w:val="24"/>
          <w:szCs w:val="24"/>
        </w:rPr>
        <w:t xml:space="preserve"> propone la risoluzione del contratto.</w:t>
      </w:r>
    </w:p>
    <w:p w:rsidR="00E43538" w:rsidRPr="000636F5" w:rsidRDefault="00E43538" w:rsidP="00E43538">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2E431C" w:rsidRPr="0075784F">
        <w:rPr>
          <w:rFonts w:ascii="Times New Roman" w:hAnsi="Times New Roman"/>
          <w:b w:val="0"/>
          <w:szCs w:val="24"/>
        </w:rPr>
        <w:fldChar w:fldCharType="begin"/>
      </w:r>
      <w:r w:rsidR="00506640" w:rsidRPr="0075784F">
        <w:rPr>
          <w:rFonts w:ascii="Times New Roman" w:hAnsi="Times New Roman"/>
          <w:b w:val="0"/>
          <w:szCs w:val="24"/>
        </w:rPr>
        <w:instrText xml:space="preserve"> AUTONUM </w:instrText>
      </w:r>
      <w:r w:rsidR="002E431C" w:rsidRPr="0075784F">
        <w:rPr>
          <w:rFonts w:ascii="Times New Roman" w:hAnsi="Times New Roman"/>
          <w:b w:val="0"/>
          <w:szCs w:val="24"/>
        </w:rPr>
        <w:fldChar w:fldCharType="separate"/>
      </w:r>
      <w:r w:rsidR="00506640" w:rsidRPr="0075784F">
        <w:rPr>
          <w:rFonts w:ascii="Times New Roman" w:hAnsi="Times New Roman"/>
          <w:szCs w:val="24"/>
        </w:rPr>
        <w:t>75.</w:t>
      </w:r>
      <w:r w:rsidR="002E431C" w:rsidRPr="0075784F">
        <w:rPr>
          <w:rFonts w:ascii="Times New Roman" w:hAnsi="Times New Roman"/>
          <w:b w:val="0"/>
          <w:szCs w:val="24"/>
        </w:rPr>
        <w:fldChar w:fldCharType="end"/>
      </w:r>
      <w:r>
        <w:rPr>
          <w:rFonts w:ascii="Times New Roman" w:hAnsi="Times New Roman"/>
          <w:b w:val="0"/>
          <w:szCs w:val="24"/>
        </w:rPr>
        <w:t xml:space="preserve">. </w:t>
      </w:r>
      <w:r>
        <w:rPr>
          <w:rFonts w:ascii="Times New Roman" w:hAnsi="Times New Roman"/>
          <w:szCs w:val="24"/>
        </w:rPr>
        <w:t xml:space="preserve">( Responsabile dell’esecuzione del contratto </w:t>
      </w:r>
      <w:r w:rsidRPr="000636F5">
        <w:rPr>
          <w:rFonts w:ascii="Times New Roman" w:hAnsi="Times New Roman"/>
          <w:szCs w:val="24"/>
        </w:rPr>
        <w:t xml:space="preserve"> ) </w:t>
      </w:r>
    </w:p>
    <w:p w:rsidR="00E43538" w:rsidRPr="00965373" w:rsidRDefault="00E43538" w:rsidP="00E43538">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E43538" w:rsidRPr="001E2F79" w:rsidRDefault="00E43538" w:rsidP="00E43538">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E43538" w:rsidRPr="001E2F79"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E43538" w:rsidRPr="001E2F79"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E43538" w:rsidRPr="001E2F79"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E43538"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E43538"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E43538" w:rsidRPr="001E2F79"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E43538" w:rsidRDefault="00E43538" w:rsidP="00E43538">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E43538" w:rsidRDefault="00E43538" w:rsidP="00E43538">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w:t>
      </w:r>
      <w:r w:rsidR="00506640" w:rsidRPr="00965373">
        <w:rPr>
          <w:rFonts w:ascii="Times New Roman" w:hAnsi="Times New Roman"/>
          <w:b w:val="0"/>
          <w:szCs w:val="24"/>
        </w:rPr>
        <w:t>delle</w:t>
      </w:r>
      <w:r w:rsidR="00506640" w:rsidRPr="00965373">
        <w:rPr>
          <w:rFonts w:ascii="Times New Roman" w:hAnsi="Times New Roman"/>
          <w:b w:val="0"/>
        </w:rPr>
        <w:t xml:space="preserve"> prestazioni</w:t>
      </w:r>
      <w:r w:rsidRPr="00965373">
        <w:rPr>
          <w:rFonts w:ascii="Times New Roman" w:hAnsi="Times New Roman"/>
          <w:b w:val="0"/>
        </w:rPr>
        <w:t xml:space="preserve"> contrattuali rispetto alle condizioni, modalità, termini e prescrizioni del contratto</w:t>
      </w:r>
      <w:r>
        <w:rPr>
          <w:rFonts w:ascii="Times New Roman" w:hAnsi="Times New Roman"/>
          <w:b w:val="0"/>
          <w:szCs w:val="24"/>
        </w:rPr>
        <w:t>;</w:t>
      </w:r>
    </w:p>
    <w:p w:rsidR="00E43538" w:rsidRPr="000636F5" w:rsidRDefault="00E43538" w:rsidP="00E43538">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E43538" w:rsidRDefault="00E43538" w:rsidP="00E43538">
      <w:pPr>
        <w:pStyle w:val="Titolo1"/>
        <w:ind w:right="-142"/>
        <w:rPr>
          <w:rFonts w:ascii="Times New Roman" w:hAnsi="Times New Roman"/>
          <w:b w:val="0"/>
          <w:szCs w:val="24"/>
        </w:rPr>
      </w:pPr>
    </w:p>
    <w:p w:rsidR="00E43538" w:rsidRPr="009E5C28" w:rsidRDefault="00E43538" w:rsidP="00E43538">
      <w:pPr>
        <w:widowControl/>
        <w:jc w:val="both"/>
        <w:rPr>
          <w:rFonts w:ascii="Times New Roman" w:hAnsi="Times New Roman"/>
          <w:sz w:val="24"/>
          <w:szCs w:val="24"/>
        </w:rPr>
      </w:pPr>
      <w:r w:rsidRPr="009E5C28">
        <w:rPr>
          <w:rFonts w:ascii="Times New Roman" w:hAnsi="Times New Roman"/>
          <w:sz w:val="24"/>
          <w:szCs w:val="24"/>
        </w:rPr>
        <w:t xml:space="preserve">Il presente capitolato </w:t>
      </w:r>
      <w:r w:rsidR="00506640" w:rsidRPr="009E5C28">
        <w:rPr>
          <w:rFonts w:ascii="Times New Roman" w:hAnsi="Times New Roman"/>
          <w:sz w:val="24"/>
          <w:szCs w:val="24"/>
        </w:rPr>
        <w:t>è</w:t>
      </w:r>
      <w:r w:rsidRPr="009E5C28">
        <w:rPr>
          <w:rFonts w:ascii="Times New Roman" w:hAnsi="Times New Roman"/>
          <w:sz w:val="24"/>
          <w:szCs w:val="24"/>
        </w:rPr>
        <w:t xml:space="preserve"> formato da n°</w:t>
      </w:r>
      <w:r>
        <w:rPr>
          <w:rFonts w:ascii="Times New Roman" w:hAnsi="Times New Roman"/>
          <w:sz w:val="24"/>
          <w:szCs w:val="24"/>
        </w:rPr>
        <w:t>5</w:t>
      </w:r>
      <w:r w:rsidR="00506640">
        <w:rPr>
          <w:rFonts w:ascii="Times New Roman" w:hAnsi="Times New Roman"/>
          <w:sz w:val="24"/>
          <w:szCs w:val="24"/>
        </w:rPr>
        <w:t>3</w:t>
      </w:r>
      <w:r w:rsidRPr="009E5C28">
        <w:rPr>
          <w:rFonts w:ascii="Times New Roman" w:hAnsi="Times New Roman"/>
          <w:sz w:val="24"/>
          <w:szCs w:val="24"/>
        </w:rPr>
        <w:t xml:space="preserve"> articoli su </w:t>
      </w:r>
      <w:r>
        <w:rPr>
          <w:rFonts w:ascii="Times New Roman" w:hAnsi="Times New Roman"/>
          <w:sz w:val="24"/>
          <w:szCs w:val="24"/>
        </w:rPr>
        <w:t>4</w:t>
      </w:r>
      <w:r w:rsidR="00506640">
        <w:rPr>
          <w:rFonts w:ascii="Times New Roman" w:hAnsi="Times New Roman"/>
          <w:sz w:val="24"/>
          <w:szCs w:val="24"/>
        </w:rPr>
        <w:t>7</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E43538" w:rsidRPr="00976644" w:rsidRDefault="00E43538" w:rsidP="00E4353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pagine n°2;</w:t>
      </w:r>
    </w:p>
    <w:p w:rsidR="00E43538" w:rsidRPr="00976644" w:rsidRDefault="00E43538" w:rsidP="00E43538">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w:t>
      </w:r>
      <w:r>
        <w:rPr>
          <w:rFonts w:ascii="Times New Roman" w:hAnsi="Times New Roman"/>
          <w:sz w:val="24"/>
          <w:szCs w:val="24"/>
        </w:rPr>
        <w:t>1</w:t>
      </w:r>
      <w:r w:rsidRPr="00976644">
        <w:rPr>
          <w:rFonts w:ascii="Times New Roman" w:hAnsi="Times New Roman"/>
          <w:sz w:val="24"/>
          <w:szCs w:val="24"/>
        </w:rPr>
        <w:t xml:space="preserve"> ”</w:t>
      </w:r>
      <w:r w:rsidRPr="009F046A">
        <w:rPr>
          <w:rFonts w:ascii="Times New Roman" w:hAnsi="Times New Roman"/>
          <w:sz w:val="24"/>
        </w:rPr>
        <w:t xml:space="preserve"> </w:t>
      </w:r>
      <w:r>
        <w:rPr>
          <w:rFonts w:ascii="Times New Roman" w:hAnsi="Times New Roman"/>
          <w:sz w:val="24"/>
        </w:rPr>
        <w:t>p</w:t>
      </w:r>
      <w:r w:rsidRPr="00AB4036">
        <w:rPr>
          <w:rFonts w:ascii="Times New Roman" w:hAnsi="Times New Roman"/>
          <w:sz w:val="24"/>
        </w:rPr>
        <w:t>rospetto per la formulazione dell’offerta economica</w:t>
      </w:r>
      <w:r>
        <w:rPr>
          <w:rFonts w:ascii="Times New Roman" w:hAnsi="Times New Roman"/>
          <w:sz w:val="24"/>
          <w:szCs w:val="24"/>
        </w:rPr>
        <w:t xml:space="preserve">        pagine n°1;</w:t>
      </w:r>
    </w:p>
    <w:p w:rsidR="00E43538" w:rsidRPr="00976644" w:rsidRDefault="00E43538" w:rsidP="00E43538">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E43538" w:rsidRPr="00976644" w:rsidRDefault="00E43538" w:rsidP="00E43538">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pagine n°9</w:t>
      </w:r>
    </w:p>
    <w:p w:rsidR="00E43538" w:rsidRDefault="00E43538" w:rsidP="00E43538">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Pr>
          <w:rFonts w:ascii="Times New Roman" w:hAnsi="Times New Roman"/>
          <w:sz w:val="24"/>
          <w:szCs w:val="24"/>
        </w:rPr>
        <w:t>10</w:t>
      </w:r>
      <w:r w:rsidRPr="00E01233">
        <w:rPr>
          <w:rFonts w:ascii="Times New Roman" w:hAnsi="Times New Roman"/>
          <w:sz w:val="24"/>
          <w:szCs w:val="24"/>
        </w:rPr>
        <w:t>.</w:t>
      </w:r>
    </w:p>
    <w:p w:rsidR="00E43538" w:rsidRPr="00976644" w:rsidRDefault="00E43538" w:rsidP="00E43538">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4323"/>
        <w:gridCol w:w="4536"/>
      </w:tblGrid>
      <w:tr w:rsidR="00E43538" w:rsidRPr="00976644" w:rsidTr="00083F0A">
        <w:tc>
          <w:tcPr>
            <w:tcW w:w="8859" w:type="dxa"/>
            <w:gridSpan w:val="2"/>
          </w:tcPr>
          <w:p w:rsidR="00E43538" w:rsidRPr="00E50010" w:rsidRDefault="00E43538" w:rsidP="00083F0A">
            <w:pPr>
              <w:ind w:firstLine="708"/>
              <w:jc w:val="right"/>
              <w:rPr>
                <w:rFonts w:ascii="Times New Roman" w:hAnsi="Times New Roman"/>
                <w:sz w:val="24"/>
                <w:szCs w:val="24"/>
              </w:rPr>
            </w:pPr>
            <w:r w:rsidRPr="00E50010">
              <w:rPr>
                <w:rFonts w:ascii="Times New Roman" w:hAnsi="Times New Roman"/>
                <w:sz w:val="24"/>
                <w:szCs w:val="24"/>
              </w:rPr>
              <w:t xml:space="preserve">IL DIRETTORE DELL’U.O.C. </w:t>
            </w:r>
          </w:p>
          <w:p w:rsidR="00E43538" w:rsidRPr="00E50010" w:rsidRDefault="00E43538" w:rsidP="00083F0A">
            <w:pPr>
              <w:ind w:firstLine="708"/>
              <w:jc w:val="right"/>
              <w:rPr>
                <w:rFonts w:ascii="Times New Roman" w:hAnsi="Times New Roman"/>
                <w:sz w:val="24"/>
                <w:szCs w:val="24"/>
              </w:rPr>
            </w:pPr>
            <w:r w:rsidRPr="00E50010">
              <w:rPr>
                <w:rFonts w:ascii="Times New Roman" w:hAnsi="Times New Roman"/>
                <w:sz w:val="24"/>
                <w:szCs w:val="24"/>
              </w:rPr>
              <w:t xml:space="preserve">PROVVEDITORATO                                              </w:t>
            </w:r>
          </w:p>
          <w:p w:rsidR="00E43538" w:rsidRDefault="00E43538" w:rsidP="00083F0A">
            <w:pPr>
              <w:ind w:firstLine="708"/>
              <w:jc w:val="right"/>
              <w:rPr>
                <w:sz w:val="28"/>
                <w:szCs w:val="28"/>
              </w:rPr>
            </w:pPr>
            <w:r w:rsidRPr="00E50010">
              <w:rPr>
                <w:rFonts w:ascii="Times New Roman" w:hAnsi="Times New Roman"/>
                <w:sz w:val="24"/>
                <w:szCs w:val="24"/>
              </w:rPr>
              <w:t xml:space="preserve">                                                                 DOTT. A. ALBANO</w:t>
            </w:r>
          </w:p>
          <w:p w:rsidR="00E43538" w:rsidRPr="00976644" w:rsidRDefault="00E43538" w:rsidP="00083F0A">
            <w:pPr>
              <w:jc w:val="right"/>
              <w:rPr>
                <w:rFonts w:ascii="Times New Roman" w:hAnsi="Times New Roman"/>
                <w:sz w:val="24"/>
                <w:szCs w:val="24"/>
              </w:rPr>
            </w:pPr>
          </w:p>
        </w:tc>
      </w:tr>
      <w:tr w:rsidR="00E43538" w:rsidRPr="00976644" w:rsidTr="00083F0A">
        <w:trPr>
          <w:trHeight w:val="1438"/>
        </w:trPr>
        <w:tc>
          <w:tcPr>
            <w:tcW w:w="4323" w:type="dxa"/>
          </w:tcPr>
          <w:p w:rsidR="00E43538" w:rsidRPr="00976644" w:rsidRDefault="00E43538" w:rsidP="00083F0A">
            <w:pPr>
              <w:ind w:right="-142"/>
              <w:jc w:val="center"/>
              <w:rPr>
                <w:rFonts w:ascii="Times New Roman" w:hAnsi="Times New Roman"/>
                <w:sz w:val="24"/>
                <w:szCs w:val="24"/>
              </w:rPr>
            </w:pPr>
          </w:p>
        </w:tc>
        <w:tc>
          <w:tcPr>
            <w:tcW w:w="4536" w:type="dxa"/>
          </w:tcPr>
          <w:p w:rsidR="00E43538" w:rsidRPr="00976644" w:rsidRDefault="00E43538" w:rsidP="00083F0A">
            <w:pPr>
              <w:ind w:right="-142"/>
              <w:jc w:val="center"/>
              <w:rPr>
                <w:rFonts w:ascii="Times New Roman" w:hAnsi="Times New Roman"/>
                <w:sz w:val="24"/>
                <w:szCs w:val="24"/>
              </w:rPr>
            </w:pPr>
            <w:r w:rsidRPr="00976644">
              <w:rPr>
                <w:rFonts w:ascii="Times New Roman" w:hAnsi="Times New Roman"/>
                <w:sz w:val="24"/>
                <w:szCs w:val="24"/>
              </w:rPr>
              <w:t>per l’Impresa offerente</w:t>
            </w:r>
          </w:p>
          <w:p w:rsidR="00E43538" w:rsidRPr="00976644" w:rsidRDefault="00E43538" w:rsidP="00083F0A">
            <w:pPr>
              <w:ind w:right="-142"/>
              <w:jc w:val="center"/>
              <w:rPr>
                <w:rFonts w:ascii="Times New Roman" w:hAnsi="Times New Roman"/>
                <w:sz w:val="24"/>
                <w:szCs w:val="24"/>
              </w:rPr>
            </w:pPr>
            <w:r w:rsidRPr="00976644">
              <w:rPr>
                <w:rFonts w:ascii="Times New Roman" w:hAnsi="Times New Roman"/>
                <w:sz w:val="24"/>
                <w:szCs w:val="24"/>
              </w:rPr>
              <w:t>IL LEGALE RAPPRESENTANTE</w:t>
            </w:r>
          </w:p>
          <w:p w:rsidR="00E43538" w:rsidRPr="00976644" w:rsidRDefault="00E43538" w:rsidP="00083F0A">
            <w:pPr>
              <w:ind w:right="-142"/>
              <w:jc w:val="center"/>
              <w:rPr>
                <w:rFonts w:ascii="Times New Roman" w:hAnsi="Times New Roman"/>
                <w:sz w:val="24"/>
                <w:szCs w:val="24"/>
              </w:rPr>
            </w:pPr>
          </w:p>
          <w:p w:rsidR="00E43538" w:rsidRPr="00976644" w:rsidRDefault="00E43538" w:rsidP="00083F0A">
            <w:pPr>
              <w:ind w:right="-142"/>
              <w:jc w:val="center"/>
              <w:rPr>
                <w:rFonts w:ascii="Times New Roman" w:hAnsi="Times New Roman"/>
                <w:sz w:val="24"/>
                <w:szCs w:val="24"/>
              </w:rPr>
            </w:pPr>
          </w:p>
          <w:p w:rsidR="00E43538" w:rsidRPr="00976644" w:rsidRDefault="00E43538" w:rsidP="00083F0A">
            <w:pPr>
              <w:ind w:right="-142"/>
              <w:jc w:val="center"/>
              <w:rPr>
                <w:rFonts w:ascii="Times New Roman" w:hAnsi="Times New Roman"/>
                <w:sz w:val="24"/>
                <w:szCs w:val="24"/>
              </w:rPr>
            </w:pPr>
            <w:r w:rsidRPr="00976644">
              <w:rPr>
                <w:rFonts w:ascii="Times New Roman" w:hAnsi="Times New Roman"/>
                <w:sz w:val="24"/>
                <w:szCs w:val="24"/>
              </w:rPr>
              <w:t>-----------------------------------------------</w:t>
            </w:r>
          </w:p>
        </w:tc>
      </w:tr>
    </w:tbl>
    <w:p w:rsidR="00E43538" w:rsidRPr="00976644" w:rsidRDefault="00E43538" w:rsidP="00E43538">
      <w:pPr>
        <w:ind w:left="284" w:right="-568"/>
        <w:jc w:val="center"/>
        <w:rPr>
          <w:rFonts w:ascii="Times New Roman" w:hAnsi="Times New Roman"/>
          <w:sz w:val="24"/>
          <w:szCs w:val="24"/>
        </w:rPr>
        <w:sectPr w:rsidR="00E43538" w:rsidRPr="00976644">
          <w:footerReference w:type="default" r:id="rId20"/>
          <w:pgSz w:w="11907" w:h="16840" w:code="9"/>
          <w:pgMar w:top="1134" w:right="1701" w:bottom="851" w:left="1418" w:header="720" w:footer="0" w:gutter="0"/>
          <w:paperSrc w:first="1" w:other="1"/>
          <w:cols w:space="720"/>
        </w:sectPr>
      </w:pPr>
    </w:p>
    <w:p w:rsidR="00E43538" w:rsidRPr="00065703" w:rsidRDefault="00E43538" w:rsidP="00E43538">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E43538" w:rsidRPr="00065703" w:rsidRDefault="00E43538" w:rsidP="00E43538">
      <w:pPr>
        <w:jc w:val="right"/>
        <w:rPr>
          <w:rFonts w:ascii="Times New Roman" w:hAnsi="Times New Roman"/>
          <w:b/>
          <w:sz w:val="24"/>
        </w:rPr>
      </w:pPr>
    </w:p>
    <w:p w:rsidR="00E43538" w:rsidRPr="00065703" w:rsidRDefault="00E43538" w:rsidP="00E43538">
      <w:pPr>
        <w:jc w:val="center"/>
        <w:rPr>
          <w:rFonts w:ascii="Times New Roman" w:hAnsi="Times New Roman"/>
          <w:b/>
          <w:sz w:val="24"/>
        </w:rPr>
      </w:pPr>
      <w:r w:rsidRPr="00065703">
        <w:rPr>
          <w:rFonts w:ascii="Times New Roman" w:hAnsi="Times New Roman"/>
          <w:b/>
          <w:sz w:val="24"/>
        </w:rPr>
        <w:t>SCHEMA DI OFFERTA</w:t>
      </w:r>
    </w:p>
    <w:p w:rsidR="00E43538" w:rsidRPr="00065703" w:rsidRDefault="00E43538" w:rsidP="00E43538">
      <w:pPr>
        <w:jc w:val="center"/>
        <w:rPr>
          <w:rFonts w:ascii="Times New Roman" w:hAnsi="Times New Roman"/>
          <w:sz w:val="24"/>
        </w:rPr>
      </w:pPr>
      <w:r w:rsidRPr="00065703">
        <w:rPr>
          <w:rFonts w:ascii="Times New Roman" w:hAnsi="Times New Roman"/>
          <w:sz w:val="24"/>
        </w:rPr>
        <w:t>(da ritornare compilata e firmata)</w:t>
      </w:r>
    </w:p>
    <w:p w:rsidR="00E43538" w:rsidRDefault="00E43538" w:rsidP="00E43538">
      <w:pPr>
        <w:pStyle w:val="Corpodeltesto3"/>
        <w:rPr>
          <w:rFonts w:ascii="Times New Roman" w:hAnsi="Times New Roman"/>
        </w:rPr>
      </w:pPr>
    </w:p>
    <w:p w:rsidR="00E43538" w:rsidRPr="00751CE7" w:rsidRDefault="00E43538" w:rsidP="00E43538">
      <w:pPr>
        <w:pStyle w:val="Corpodeltesto3"/>
        <w:rPr>
          <w:rFonts w:ascii="Times New Roman" w:hAnsi="Times New Roman"/>
          <w:szCs w:val="24"/>
        </w:rPr>
      </w:pPr>
      <w:r w:rsidRPr="00751CE7">
        <w:rPr>
          <w:rFonts w:ascii="Times New Roman" w:hAnsi="Times New Roman"/>
          <w:szCs w:val="24"/>
        </w:rPr>
        <w:t xml:space="preserve">OGGETTO: </w:t>
      </w:r>
      <w:r w:rsidRPr="00751CE7">
        <w:rPr>
          <w:rFonts w:ascii="Times New Roman" w:hAnsi="Times New Roman"/>
          <w:szCs w:val="24"/>
        </w:rPr>
        <w:tab/>
        <w:t xml:space="preserve">FORNITURA </w:t>
      </w:r>
      <w:r w:rsidRPr="00751CE7">
        <w:rPr>
          <w:rFonts w:ascii="Times New Roman" w:hAnsi="Times New Roman"/>
          <w:bCs/>
          <w:szCs w:val="24"/>
        </w:rPr>
        <w:t xml:space="preserve">DI </w:t>
      </w:r>
      <w:r>
        <w:rPr>
          <w:rFonts w:ascii="Times New Roman" w:hAnsi="Times New Roman"/>
          <w:bCs/>
          <w:szCs w:val="24"/>
        </w:rPr>
        <w:t xml:space="preserve">CARMUSTINA FIALE 100 </w:t>
      </w:r>
      <w:r w:rsidRPr="00751CE7">
        <w:rPr>
          <w:rFonts w:ascii="Times New Roman" w:hAnsi="Times New Roman"/>
          <w:szCs w:val="24"/>
        </w:rPr>
        <w:t>MG</w:t>
      </w:r>
      <w:r>
        <w:rPr>
          <w:rFonts w:ascii="Times New Roman" w:hAnsi="Times New Roman"/>
          <w:szCs w:val="24"/>
        </w:rPr>
        <w:t>.</w:t>
      </w:r>
      <w:r w:rsidRPr="00751CE7">
        <w:rPr>
          <w:rFonts w:ascii="Times New Roman" w:hAnsi="Times New Roman"/>
          <w:szCs w:val="24"/>
        </w:rPr>
        <w:t xml:space="preserve"> PER L’AZIENDA OSPEDALIERA “OSPEDALI RIUNITI VILLA SOFIA – CERVELLO “.</w:t>
      </w:r>
    </w:p>
    <w:p w:rsidR="00E43538" w:rsidRDefault="00E43538" w:rsidP="00E43538">
      <w:pPr>
        <w:spacing w:line="360" w:lineRule="auto"/>
        <w:jc w:val="both"/>
        <w:rPr>
          <w:rFonts w:ascii="Times New Roman" w:hAnsi="Times New Roman"/>
          <w:sz w:val="24"/>
        </w:rPr>
      </w:pP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………………………………………………………telefono.................................................</w:t>
      </w: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fax...........................................................…….con sede legale in…………………………....</w:t>
      </w: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………………………….................Via/C.so/P.za …………………………………………</w:t>
      </w:r>
    </w:p>
    <w:p w:rsidR="00E43538" w:rsidRPr="00976644" w:rsidRDefault="00E43538" w:rsidP="00E43538">
      <w:pPr>
        <w:spacing w:line="360" w:lineRule="auto"/>
        <w:jc w:val="both"/>
        <w:rPr>
          <w:rFonts w:ascii="Times New Roman" w:hAnsi="Times New Roman"/>
          <w:sz w:val="24"/>
        </w:rPr>
      </w:pPr>
      <w:r w:rsidRPr="00976644">
        <w:rPr>
          <w:rFonts w:ascii="Times New Roman" w:hAnsi="Times New Roman"/>
          <w:sz w:val="24"/>
        </w:rPr>
        <w:t>………telefono............................................................fax.…………................................................e-mail ……………………………………………………………</w:t>
      </w:r>
    </w:p>
    <w:p w:rsidR="00E43538" w:rsidRPr="003F2587" w:rsidRDefault="00E43538" w:rsidP="00E43538">
      <w:pPr>
        <w:jc w:val="center"/>
        <w:rPr>
          <w:rFonts w:ascii="Times New Roman" w:hAnsi="Times New Roman"/>
          <w:b/>
          <w:sz w:val="32"/>
          <w:szCs w:val="32"/>
        </w:rPr>
      </w:pPr>
      <w:r w:rsidRPr="003F2587">
        <w:rPr>
          <w:rFonts w:ascii="Times New Roman" w:hAnsi="Times New Roman"/>
          <w:b/>
          <w:sz w:val="32"/>
          <w:szCs w:val="32"/>
        </w:rPr>
        <w:t xml:space="preserve">DICHIARA </w:t>
      </w:r>
    </w:p>
    <w:p w:rsidR="00E43538" w:rsidRPr="003F2587" w:rsidRDefault="00E43538" w:rsidP="00E43538">
      <w:pPr>
        <w:jc w:val="both"/>
        <w:rPr>
          <w:rFonts w:ascii="Times New Roman" w:hAnsi="Times New Roman"/>
          <w:sz w:val="24"/>
          <w:szCs w:val="24"/>
        </w:rPr>
      </w:pPr>
    </w:p>
    <w:p w:rsidR="00E43538" w:rsidRPr="003F2587" w:rsidRDefault="00E43538" w:rsidP="00E43538">
      <w:pPr>
        <w:jc w:val="both"/>
        <w:rPr>
          <w:rFonts w:ascii="Times New Roman" w:hAnsi="Times New Roman"/>
          <w:sz w:val="24"/>
          <w:szCs w:val="24"/>
        </w:rPr>
      </w:pPr>
      <w:r w:rsidRPr="003F2587">
        <w:rPr>
          <w:rFonts w:ascii="Times New Roman" w:hAnsi="Times New Roman"/>
          <w:sz w:val="24"/>
          <w:szCs w:val="24"/>
        </w:rPr>
        <w:t>di essere disposto di offrire i</w:t>
      </w:r>
      <w:r>
        <w:rPr>
          <w:rFonts w:ascii="Times New Roman" w:hAnsi="Times New Roman"/>
          <w:sz w:val="24"/>
          <w:szCs w:val="24"/>
        </w:rPr>
        <w:t>l</w:t>
      </w:r>
      <w:r w:rsidRPr="003F2587">
        <w:rPr>
          <w:rFonts w:ascii="Times New Roman" w:hAnsi="Times New Roman"/>
          <w:sz w:val="24"/>
          <w:szCs w:val="24"/>
        </w:rPr>
        <w:t xml:space="preserve"> prezzi  ( in cifre e in lettere ) indicat</w:t>
      </w:r>
      <w:r>
        <w:rPr>
          <w:rFonts w:ascii="Times New Roman" w:hAnsi="Times New Roman"/>
          <w:sz w:val="24"/>
          <w:szCs w:val="24"/>
        </w:rPr>
        <w:t>o</w:t>
      </w:r>
      <w:r w:rsidRPr="003F2587">
        <w:rPr>
          <w:rFonts w:ascii="Times New Roman" w:hAnsi="Times New Roman"/>
          <w:sz w:val="24"/>
          <w:szCs w:val="24"/>
        </w:rPr>
        <w:t xml:space="preserve"> nelle tabell</w:t>
      </w:r>
      <w:r>
        <w:rPr>
          <w:rFonts w:ascii="Times New Roman" w:hAnsi="Times New Roman"/>
          <w:sz w:val="24"/>
          <w:szCs w:val="24"/>
        </w:rPr>
        <w:t>a</w:t>
      </w:r>
      <w:r w:rsidRPr="003F2587">
        <w:rPr>
          <w:rFonts w:ascii="Times New Roman" w:hAnsi="Times New Roman"/>
          <w:sz w:val="24"/>
          <w:szCs w:val="24"/>
        </w:rPr>
        <w:t xml:space="preserve"> allega</w:t>
      </w:r>
      <w:r>
        <w:rPr>
          <w:rFonts w:ascii="Times New Roman" w:hAnsi="Times New Roman"/>
          <w:sz w:val="24"/>
          <w:szCs w:val="24"/>
        </w:rPr>
        <w:t>a</w:t>
      </w:r>
      <w:r w:rsidRPr="003F2587">
        <w:rPr>
          <w:rFonts w:ascii="Times New Roman" w:hAnsi="Times New Roman"/>
          <w:sz w:val="24"/>
          <w:szCs w:val="24"/>
        </w:rPr>
        <w:t>e alla presente offerta.</w:t>
      </w:r>
    </w:p>
    <w:p w:rsidR="00E43538" w:rsidRDefault="00E43538" w:rsidP="00E43538">
      <w:pPr>
        <w:jc w:val="both"/>
        <w:rPr>
          <w:rFonts w:ascii="Times New Roman" w:hAnsi="Times New Roman"/>
          <w:sz w:val="24"/>
        </w:rPr>
      </w:pPr>
    </w:p>
    <w:p w:rsidR="00E43538" w:rsidRDefault="00E43538" w:rsidP="00E43538">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E43538" w:rsidRDefault="00E43538" w:rsidP="00E43538">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E43538" w:rsidRDefault="00E43538" w:rsidP="00E43538">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E43538" w:rsidRPr="004D5452" w:rsidRDefault="00E43538" w:rsidP="00E43538">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E43538" w:rsidRDefault="00E43538" w:rsidP="00E43538">
      <w:pPr>
        <w:ind w:left="340"/>
        <w:jc w:val="right"/>
        <w:rPr>
          <w:rFonts w:ascii="Times New Roman" w:hAnsi="Times New Roman"/>
          <w:i/>
          <w:iCs/>
        </w:rPr>
      </w:pPr>
      <w:r>
        <w:rPr>
          <w:rFonts w:ascii="Times New Roman" w:hAnsi="Times New Roman"/>
          <w:i/>
          <w:iCs/>
        </w:rPr>
        <w:t>segue↓</w:t>
      </w:r>
    </w:p>
    <w:p w:rsidR="00E43538" w:rsidRDefault="00E43538" w:rsidP="00E43538">
      <w:pPr>
        <w:spacing w:line="320" w:lineRule="exact"/>
        <w:ind w:left="680"/>
        <w:jc w:val="both"/>
        <w:rPr>
          <w:rFonts w:ascii="Times New Roman" w:hAnsi="Times New Roman"/>
          <w:sz w:val="24"/>
          <w:szCs w:val="24"/>
        </w:rPr>
      </w:pPr>
    </w:p>
    <w:p w:rsidR="009700DB" w:rsidRDefault="009700DB" w:rsidP="00E43538">
      <w:pPr>
        <w:spacing w:line="320" w:lineRule="exact"/>
        <w:ind w:left="680"/>
        <w:jc w:val="both"/>
        <w:rPr>
          <w:rFonts w:ascii="Times New Roman" w:hAnsi="Times New Roman"/>
          <w:sz w:val="24"/>
          <w:szCs w:val="24"/>
        </w:rPr>
      </w:pPr>
    </w:p>
    <w:p w:rsidR="00E43538" w:rsidRDefault="00E43538" w:rsidP="00E435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E43538" w:rsidRPr="00583323" w:rsidRDefault="00E43538" w:rsidP="00E435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Pr>
          <w:rFonts w:ascii="Times New Roman" w:hAnsi="Times New Roman"/>
          <w:sz w:val="24"/>
          <w:szCs w:val="24"/>
        </w:rPr>
        <w:t>ffidamento dell’esecuzione della</w:t>
      </w:r>
      <w:r w:rsidRPr="00583323">
        <w:rPr>
          <w:rFonts w:ascii="Times New Roman" w:hAnsi="Times New Roman"/>
          <w:sz w:val="24"/>
          <w:szCs w:val="24"/>
        </w:rPr>
        <w:t xml:space="preserve"> stess</w:t>
      </w:r>
      <w:r>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in deroga alla norma di cui all’art. 5, comma 1, D.Lgs. 231/2002</w:t>
      </w:r>
      <w:r>
        <w:rPr>
          <w:rFonts w:ascii="Times New Roman" w:hAnsi="Times New Roman"/>
          <w:sz w:val="24"/>
          <w:szCs w:val="24"/>
        </w:rPr>
        <w:t>;</w:t>
      </w:r>
    </w:p>
    <w:p w:rsidR="00E43538" w:rsidRPr="003F2587" w:rsidRDefault="00E43538" w:rsidP="00E43538">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E43538" w:rsidRDefault="00E43538" w:rsidP="00E43538">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E43538" w:rsidRDefault="00E43538" w:rsidP="00E43538">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E43538" w:rsidRPr="00583323" w:rsidRDefault="00E43538" w:rsidP="00E43538">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E43538" w:rsidRDefault="00E43538" w:rsidP="00E43538">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E43538" w:rsidRPr="000865C4" w:rsidRDefault="00E43538" w:rsidP="00E43538">
      <w:pPr>
        <w:jc w:val="both"/>
        <w:rPr>
          <w:rFonts w:ascii="Times New Roman" w:hAnsi="Times New Roman"/>
          <w:sz w:val="24"/>
        </w:rPr>
      </w:pPr>
      <w:r w:rsidRPr="000865C4">
        <w:rPr>
          <w:rFonts w:ascii="Times New Roman" w:hAnsi="Times New Roman"/>
          <w:sz w:val="24"/>
        </w:rPr>
        <w:t xml:space="preserve">lì                                                        </w:t>
      </w:r>
    </w:p>
    <w:p w:rsidR="00E43538" w:rsidRPr="000865C4" w:rsidRDefault="00E43538" w:rsidP="00E43538">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E43538" w:rsidRPr="000865C4" w:rsidRDefault="00E43538" w:rsidP="00E43538">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E43538" w:rsidRPr="001867BB" w:rsidRDefault="00E43538" w:rsidP="00E43538">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p>
    <w:p w:rsidR="00E43538" w:rsidRDefault="00E43538" w:rsidP="00E43538">
      <w:pPr>
        <w:jc w:val="both"/>
        <w:rPr>
          <w:rFonts w:ascii="Times New Roman" w:hAnsi="Times New Roman"/>
          <w:sz w:val="18"/>
        </w:rPr>
      </w:pPr>
    </w:p>
    <w:p w:rsidR="00E43538" w:rsidRDefault="00E43538" w:rsidP="00E43538">
      <w:pPr>
        <w:jc w:val="both"/>
        <w:rPr>
          <w:rFonts w:ascii="Times New Roman" w:hAnsi="Times New Roman"/>
          <w:sz w:val="18"/>
        </w:rPr>
      </w:pPr>
    </w:p>
    <w:p w:rsidR="00E43538" w:rsidRPr="000865C4" w:rsidRDefault="00E43538" w:rsidP="00E43538">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E43538" w:rsidRPr="000865C4" w:rsidRDefault="00E43538" w:rsidP="00E43538">
      <w:pPr>
        <w:jc w:val="both"/>
        <w:rPr>
          <w:rFonts w:ascii="Times New Roman" w:hAnsi="Times New Roman"/>
          <w:sz w:val="18"/>
        </w:rPr>
      </w:pPr>
    </w:p>
    <w:p w:rsidR="00E43538" w:rsidRDefault="00E43538" w:rsidP="00E43538">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E43538" w:rsidRDefault="00E43538" w:rsidP="00E43538">
      <w:pPr>
        <w:widowControl/>
        <w:jc w:val="both"/>
        <w:rPr>
          <w:rFonts w:ascii="Times New Roman" w:hAnsi="Times New Roman"/>
          <w:sz w:val="18"/>
          <w:szCs w:val="18"/>
        </w:rPr>
      </w:pPr>
    </w:p>
    <w:p w:rsidR="00E43538" w:rsidRDefault="00E43538" w:rsidP="00E43538">
      <w:pPr>
        <w:widowControl/>
        <w:jc w:val="both"/>
        <w:rPr>
          <w:rFonts w:ascii="Times New Roman" w:hAnsi="Times New Roman"/>
          <w:sz w:val="18"/>
          <w:szCs w:val="18"/>
        </w:rPr>
      </w:pPr>
    </w:p>
    <w:p w:rsidR="00E43538" w:rsidRDefault="00E43538" w:rsidP="00E43538">
      <w:pPr>
        <w:jc w:val="both"/>
        <w:rPr>
          <w:rFonts w:ascii="Times New Roman" w:hAnsi="Times New Roman"/>
          <w:sz w:val="24"/>
        </w:rPr>
      </w:pPr>
      <w:r>
        <w:rPr>
          <w:rFonts w:ascii="Times New Roman" w:hAnsi="Times New Roman"/>
          <w:sz w:val="24"/>
        </w:rPr>
        <w:t>Allegato “ A1</w:t>
      </w:r>
      <w:r w:rsidRPr="00AB4036">
        <w:rPr>
          <w:rFonts w:ascii="Times New Roman" w:hAnsi="Times New Roman"/>
          <w:sz w:val="24"/>
        </w:rPr>
        <w:t xml:space="preserve"> “ Prospetto per la formulazione dell’offerta economica</w:t>
      </w:r>
      <w:r>
        <w:rPr>
          <w:rFonts w:ascii="Times New Roman" w:hAnsi="Times New Roman"/>
          <w:sz w:val="24"/>
        </w:rPr>
        <w:t xml:space="preserve"> ( vedere foglio excel)</w:t>
      </w:r>
    </w:p>
    <w:p w:rsidR="00E43538" w:rsidRPr="001867BB" w:rsidRDefault="00E43538" w:rsidP="00E43538">
      <w:pPr>
        <w:widowControl/>
        <w:jc w:val="both"/>
        <w:rPr>
          <w:rFonts w:ascii="Times New Roman" w:hAnsi="Times New Roman"/>
          <w:sz w:val="18"/>
          <w:szCs w:val="18"/>
        </w:rPr>
        <w:sectPr w:rsidR="00E43538" w:rsidRPr="001867BB" w:rsidSect="00083F0A">
          <w:headerReference w:type="even" r:id="rId21"/>
          <w:footerReference w:type="even" r:id="rId22"/>
          <w:footerReference w:type="default" r:id="rId23"/>
          <w:pgSz w:w="11907" w:h="16840" w:code="9"/>
          <w:pgMar w:top="1134" w:right="1418" w:bottom="1701" w:left="1418" w:header="720" w:footer="1134" w:gutter="0"/>
          <w:paperSrc w:first="7" w:other="7"/>
          <w:cols w:space="720"/>
        </w:sectPr>
      </w:pPr>
    </w:p>
    <w:p w:rsidR="00E43538" w:rsidRDefault="00E43538" w:rsidP="00E43538">
      <w:pPr>
        <w:ind w:firstLine="708"/>
        <w:jc w:val="both"/>
        <w:rPr>
          <w:rFonts w:ascii="Times New Roman" w:hAnsi="Times New Roman"/>
          <w:sz w:val="24"/>
        </w:rPr>
      </w:pPr>
    </w:p>
    <w:p w:rsidR="00E43538" w:rsidRPr="00B80263" w:rsidRDefault="00E43538" w:rsidP="00E43538">
      <w:pPr>
        <w:ind w:firstLine="708"/>
        <w:jc w:val="both"/>
        <w:rPr>
          <w:rFonts w:ascii="Times New Roman" w:hAnsi="Times New Roman"/>
          <w:sz w:val="24"/>
          <w:szCs w:val="24"/>
        </w:rPr>
      </w:pPr>
    </w:p>
    <w:p w:rsidR="00E43538" w:rsidRDefault="00E43538" w:rsidP="00E43538">
      <w:pPr>
        <w:widowControl/>
        <w:rPr>
          <w:rFonts w:ascii="Times New Roman" w:hAnsi="Times New Roman"/>
          <w:b/>
          <w:bCs/>
          <w:sz w:val="24"/>
          <w:szCs w:val="24"/>
        </w:rPr>
      </w:pPr>
      <w:r>
        <w:rPr>
          <w:rFonts w:ascii="Times New Roman" w:hAnsi="Times New Roman"/>
          <w:b/>
          <w:bCs/>
          <w:sz w:val="24"/>
          <w:szCs w:val="24"/>
        </w:rPr>
        <w:br w:type="page"/>
      </w:r>
    </w:p>
    <w:p w:rsidR="00E43538" w:rsidRPr="003F2587" w:rsidRDefault="00E43538" w:rsidP="00E43538">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E43538" w:rsidRPr="003F2587" w:rsidRDefault="00E43538" w:rsidP="00E43538">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E43538" w:rsidRPr="003F2587" w:rsidRDefault="00E43538" w:rsidP="00E43538">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E43538" w:rsidRPr="003F2587" w:rsidRDefault="00E43538" w:rsidP="00E43538">
      <w:pPr>
        <w:jc w:val="both"/>
        <w:rPr>
          <w:rFonts w:ascii="Times New Roman" w:hAnsi="Times New Roman"/>
        </w:rPr>
      </w:pPr>
    </w:p>
    <w:p w:rsidR="00E43538" w:rsidRPr="00751CE7" w:rsidRDefault="00E43538" w:rsidP="00E43538">
      <w:pPr>
        <w:pStyle w:val="Corpodeltesto3"/>
        <w:rPr>
          <w:rFonts w:ascii="Times New Roman" w:hAnsi="Times New Roman"/>
          <w:szCs w:val="24"/>
        </w:rPr>
      </w:pPr>
      <w:r w:rsidRPr="00751CE7">
        <w:rPr>
          <w:rFonts w:ascii="Times New Roman" w:hAnsi="Times New Roman"/>
          <w:szCs w:val="24"/>
        </w:rPr>
        <w:t xml:space="preserve">OGGETTO: </w:t>
      </w:r>
      <w:r w:rsidRPr="00751CE7">
        <w:rPr>
          <w:rFonts w:ascii="Times New Roman" w:hAnsi="Times New Roman"/>
          <w:szCs w:val="24"/>
        </w:rPr>
        <w:tab/>
        <w:t xml:space="preserve">FORNITURA </w:t>
      </w:r>
      <w:r w:rsidRPr="00751CE7">
        <w:rPr>
          <w:rFonts w:ascii="Times New Roman" w:hAnsi="Times New Roman"/>
          <w:bCs/>
          <w:szCs w:val="24"/>
        </w:rPr>
        <w:t xml:space="preserve">DI </w:t>
      </w:r>
      <w:r>
        <w:rPr>
          <w:rFonts w:ascii="Times New Roman" w:hAnsi="Times New Roman"/>
          <w:bCs/>
          <w:szCs w:val="24"/>
        </w:rPr>
        <w:t xml:space="preserve">CARMUSTINA </w:t>
      </w:r>
      <w:r w:rsidRPr="00751CE7">
        <w:rPr>
          <w:rFonts w:ascii="Times New Roman" w:hAnsi="Times New Roman"/>
          <w:szCs w:val="24"/>
        </w:rPr>
        <w:t>FIALE</w:t>
      </w:r>
      <w:r>
        <w:rPr>
          <w:rFonts w:ascii="Times New Roman" w:hAnsi="Times New Roman"/>
          <w:szCs w:val="24"/>
        </w:rPr>
        <w:t xml:space="preserve"> 100 MG. </w:t>
      </w:r>
      <w:r w:rsidRPr="00751CE7">
        <w:rPr>
          <w:rFonts w:ascii="Times New Roman" w:hAnsi="Times New Roman"/>
          <w:szCs w:val="24"/>
        </w:rPr>
        <w:t xml:space="preserve"> PER L’AZIENDA OSPEDALIERA “OSPEDALI RIUNITI VILLA SOFIA – CERVELLO “.</w:t>
      </w:r>
    </w:p>
    <w:p w:rsidR="00E43538" w:rsidRDefault="00E43538" w:rsidP="00E43538">
      <w:pPr>
        <w:spacing w:line="400" w:lineRule="exact"/>
        <w:jc w:val="both"/>
        <w:rPr>
          <w:rFonts w:ascii="Times New Roman" w:hAnsi="Times New Roman"/>
          <w:color w:val="000000"/>
          <w:sz w:val="24"/>
          <w:szCs w:val="24"/>
        </w:rPr>
      </w:pP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E43538" w:rsidRPr="00445940" w:rsidRDefault="00E43538" w:rsidP="00E43538">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E43538" w:rsidRPr="00445940" w:rsidRDefault="00E43538" w:rsidP="00E43538">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E43538" w:rsidRPr="00445940" w:rsidRDefault="00E43538" w:rsidP="00E43538">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E43538" w:rsidRPr="00445940" w:rsidRDefault="00E43538" w:rsidP="00E43538">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E43538" w:rsidRPr="00445940" w:rsidRDefault="00E43538" w:rsidP="00E43538">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E43538" w:rsidRDefault="00E43538" w:rsidP="00E43538">
      <w:pPr>
        <w:spacing w:before="120"/>
        <w:ind w:left="8148"/>
        <w:rPr>
          <w:rFonts w:ascii="Times New Roman" w:hAnsi="Times New Roman"/>
          <w:i/>
          <w:iCs/>
        </w:rPr>
      </w:pPr>
      <w:r>
        <w:rPr>
          <w:rFonts w:ascii="Times New Roman" w:hAnsi="Times New Roman"/>
          <w:i/>
          <w:iCs/>
        </w:rPr>
        <w:t>segue↓</w:t>
      </w:r>
    </w:p>
    <w:p w:rsidR="00E43538" w:rsidRPr="00617093" w:rsidRDefault="00E43538" w:rsidP="00E43538">
      <w:pPr>
        <w:spacing w:before="120"/>
        <w:ind w:left="8148"/>
        <w:rPr>
          <w:rFonts w:ascii="Times New Roman" w:hAnsi="Times New Roman"/>
          <w:i/>
          <w:iCs/>
          <w:sz w:val="2"/>
          <w:szCs w:val="2"/>
        </w:rPr>
      </w:pPr>
      <w:r>
        <w:rPr>
          <w:rFonts w:ascii="Times New Roman" w:hAnsi="Times New Roman"/>
          <w:i/>
          <w:iCs/>
        </w:rPr>
        <w:br w:type="page"/>
      </w:r>
    </w:p>
    <w:p w:rsidR="00E43538" w:rsidRPr="00445940" w:rsidRDefault="00E43538" w:rsidP="00E43538">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E43538" w:rsidRPr="00445940" w:rsidRDefault="00E43538" w:rsidP="00E43538">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E43538" w:rsidRPr="00445940" w:rsidRDefault="00E43538" w:rsidP="00E43538">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E43538" w:rsidRPr="00445940" w:rsidRDefault="00E43538" w:rsidP="00E43538">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E43538" w:rsidRPr="00445940" w:rsidRDefault="00E43538" w:rsidP="00E43538">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E43538" w:rsidRPr="00445940" w:rsidRDefault="00E43538" w:rsidP="00E43538">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E43538" w:rsidRPr="00445940" w:rsidRDefault="00E43538" w:rsidP="00E43538">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E43538" w:rsidRPr="00445940" w:rsidRDefault="00E43538" w:rsidP="00E43538">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E43538" w:rsidRPr="00445940" w:rsidRDefault="00E43538" w:rsidP="00E43538">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Pr>
          <w:rFonts w:ascii="Times New Roman" w:hAnsi="Times New Roman"/>
          <w:sz w:val="24"/>
          <w:szCs w:val="24"/>
        </w:rPr>
        <w:t>80</w:t>
      </w:r>
      <w:r w:rsidRPr="00445940">
        <w:rPr>
          <w:rFonts w:ascii="Times New Roman" w:hAnsi="Times New Roman"/>
          <w:sz w:val="24"/>
          <w:szCs w:val="24"/>
        </w:rPr>
        <w:t xml:space="preserve"> del Decreto legislativo n°</w:t>
      </w:r>
      <w:r>
        <w:rPr>
          <w:rFonts w:ascii="Times New Roman" w:hAnsi="Times New Roman"/>
          <w:sz w:val="24"/>
          <w:szCs w:val="24"/>
        </w:rPr>
        <w:t>50</w:t>
      </w:r>
      <w:r w:rsidRPr="00445940">
        <w:rPr>
          <w:rFonts w:ascii="Times New Roman" w:hAnsi="Times New Roman"/>
          <w:sz w:val="24"/>
          <w:szCs w:val="24"/>
        </w:rPr>
        <w:t xml:space="preserve"> del</w:t>
      </w:r>
      <w:r>
        <w:rPr>
          <w:rFonts w:ascii="Times New Roman" w:hAnsi="Times New Roman"/>
          <w:sz w:val="24"/>
          <w:szCs w:val="24"/>
        </w:rPr>
        <w:t xml:space="preserve"> 18</w:t>
      </w:r>
      <w:r w:rsidRPr="00445940">
        <w:rPr>
          <w:rFonts w:ascii="Times New Roman" w:hAnsi="Times New Roman"/>
          <w:sz w:val="24"/>
          <w:szCs w:val="24"/>
        </w:rPr>
        <w:t xml:space="preserve"> aprile 2006;</w:t>
      </w:r>
    </w:p>
    <w:p w:rsidR="00E43538" w:rsidRPr="00445940" w:rsidRDefault="00E43538" w:rsidP="00E43538">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E43538" w:rsidRPr="00445940" w:rsidRDefault="00E43538" w:rsidP="00E43538">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E43538" w:rsidRDefault="00E43538" w:rsidP="00E43538">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E43538" w:rsidRDefault="00E43538" w:rsidP="00E43538">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E43538" w:rsidRPr="00E85D8D" w:rsidTr="00083F0A">
        <w:tc>
          <w:tcPr>
            <w:tcW w:w="3402"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E43538" w:rsidRPr="00E85D8D" w:rsidTr="00083F0A">
        <w:tc>
          <w:tcPr>
            <w:tcW w:w="3402" w:type="dxa"/>
          </w:tcPr>
          <w:p w:rsidR="00E43538" w:rsidRPr="00E85D8D" w:rsidRDefault="00E43538" w:rsidP="00083F0A">
            <w:pPr>
              <w:tabs>
                <w:tab w:val="left" w:pos="851"/>
              </w:tabs>
              <w:spacing w:line="360" w:lineRule="exact"/>
              <w:jc w:val="both"/>
              <w:rPr>
                <w:rFonts w:ascii="Times New Roman" w:hAnsi="Times New Roman"/>
                <w:b/>
                <w:sz w:val="24"/>
              </w:rPr>
            </w:pPr>
          </w:p>
        </w:tc>
        <w:tc>
          <w:tcPr>
            <w:tcW w:w="1418" w:type="dxa"/>
          </w:tcPr>
          <w:p w:rsidR="00E43538" w:rsidRPr="00E85D8D" w:rsidRDefault="00E43538" w:rsidP="00083F0A">
            <w:pPr>
              <w:tabs>
                <w:tab w:val="left" w:pos="851"/>
              </w:tabs>
              <w:spacing w:line="360" w:lineRule="exact"/>
              <w:jc w:val="both"/>
              <w:rPr>
                <w:rFonts w:ascii="Times New Roman" w:hAnsi="Times New Roman"/>
                <w:b/>
                <w:sz w:val="24"/>
              </w:rPr>
            </w:pPr>
          </w:p>
        </w:tc>
        <w:tc>
          <w:tcPr>
            <w:tcW w:w="1645" w:type="dxa"/>
          </w:tcPr>
          <w:p w:rsidR="00E43538" w:rsidRPr="00E85D8D" w:rsidRDefault="00E43538" w:rsidP="00083F0A">
            <w:pPr>
              <w:tabs>
                <w:tab w:val="left" w:pos="851"/>
              </w:tabs>
              <w:spacing w:line="360" w:lineRule="exact"/>
              <w:jc w:val="both"/>
              <w:rPr>
                <w:rFonts w:ascii="Times New Roman" w:hAnsi="Times New Roman"/>
                <w:b/>
                <w:sz w:val="24"/>
              </w:rPr>
            </w:pPr>
          </w:p>
        </w:tc>
        <w:tc>
          <w:tcPr>
            <w:tcW w:w="2380" w:type="dxa"/>
          </w:tcPr>
          <w:p w:rsidR="00E43538" w:rsidRPr="00E85D8D" w:rsidRDefault="00E43538" w:rsidP="00083F0A">
            <w:pPr>
              <w:tabs>
                <w:tab w:val="left" w:pos="851"/>
              </w:tabs>
              <w:spacing w:line="360" w:lineRule="exact"/>
              <w:jc w:val="both"/>
              <w:rPr>
                <w:rFonts w:ascii="Times New Roman" w:hAnsi="Times New Roman"/>
                <w:b/>
                <w:sz w:val="24"/>
              </w:rPr>
            </w:pPr>
          </w:p>
        </w:tc>
      </w:tr>
      <w:tr w:rsidR="00E43538" w:rsidRPr="00E85D8D" w:rsidTr="00083F0A">
        <w:tc>
          <w:tcPr>
            <w:tcW w:w="3402"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E43538" w:rsidRPr="00E85D8D" w:rsidRDefault="00E43538" w:rsidP="00083F0A">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E43538" w:rsidRPr="00E85D8D" w:rsidTr="00083F0A">
        <w:tc>
          <w:tcPr>
            <w:tcW w:w="3402" w:type="dxa"/>
          </w:tcPr>
          <w:p w:rsidR="00E43538" w:rsidRPr="00E85D8D" w:rsidRDefault="00E43538" w:rsidP="00083F0A">
            <w:pPr>
              <w:tabs>
                <w:tab w:val="left" w:pos="851"/>
              </w:tabs>
              <w:spacing w:line="360" w:lineRule="exact"/>
              <w:jc w:val="both"/>
              <w:rPr>
                <w:rFonts w:ascii="Times New Roman" w:hAnsi="Times New Roman"/>
                <w:b/>
                <w:sz w:val="24"/>
              </w:rPr>
            </w:pPr>
          </w:p>
        </w:tc>
        <w:tc>
          <w:tcPr>
            <w:tcW w:w="1418" w:type="dxa"/>
          </w:tcPr>
          <w:p w:rsidR="00E43538" w:rsidRPr="00E85D8D" w:rsidRDefault="00E43538" w:rsidP="00083F0A">
            <w:pPr>
              <w:tabs>
                <w:tab w:val="left" w:pos="851"/>
              </w:tabs>
              <w:spacing w:line="360" w:lineRule="exact"/>
              <w:jc w:val="both"/>
              <w:rPr>
                <w:rFonts w:ascii="Times New Roman" w:hAnsi="Times New Roman"/>
                <w:b/>
                <w:sz w:val="24"/>
              </w:rPr>
            </w:pPr>
          </w:p>
        </w:tc>
        <w:tc>
          <w:tcPr>
            <w:tcW w:w="4025" w:type="dxa"/>
            <w:gridSpan w:val="2"/>
          </w:tcPr>
          <w:p w:rsidR="00E43538" w:rsidRPr="00E85D8D" w:rsidRDefault="00E43538" w:rsidP="00083F0A">
            <w:pPr>
              <w:tabs>
                <w:tab w:val="left" w:pos="851"/>
              </w:tabs>
              <w:spacing w:line="360" w:lineRule="exact"/>
              <w:jc w:val="both"/>
              <w:rPr>
                <w:rFonts w:ascii="Times New Roman" w:hAnsi="Times New Roman"/>
                <w:b/>
                <w:sz w:val="24"/>
              </w:rPr>
            </w:pPr>
          </w:p>
        </w:tc>
      </w:tr>
    </w:tbl>
    <w:p w:rsidR="00E43538" w:rsidRDefault="00E43538" w:rsidP="00E43538">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E43538" w:rsidRDefault="00E43538" w:rsidP="00E43538">
      <w:pPr>
        <w:spacing w:line="320" w:lineRule="exact"/>
        <w:ind w:left="340"/>
        <w:jc w:val="right"/>
        <w:rPr>
          <w:rFonts w:ascii="Times New Roman" w:hAnsi="Times New Roman"/>
          <w:i/>
          <w:iCs/>
        </w:rPr>
      </w:pPr>
      <w:r>
        <w:rPr>
          <w:rFonts w:ascii="Times New Roman" w:hAnsi="Times New Roman"/>
          <w:i/>
          <w:iCs/>
        </w:rPr>
        <w:t>segue↓</w:t>
      </w:r>
    </w:p>
    <w:p w:rsidR="00E43538" w:rsidRPr="00374957" w:rsidRDefault="00E43538" w:rsidP="00E43538">
      <w:pPr>
        <w:spacing w:line="320" w:lineRule="exact"/>
        <w:ind w:left="340"/>
        <w:jc w:val="right"/>
        <w:rPr>
          <w:rFonts w:ascii="Times New Roman" w:hAnsi="Times New Roman"/>
          <w:sz w:val="24"/>
          <w:szCs w:val="24"/>
        </w:rPr>
      </w:pPr>
    </w:p>
    <w:p w:rsidR="00E43538" w:rsidRDefault="00E43538" w:rsidP="00E43538">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E43538" w:rsidRPr="00445940" w:rsidRDefault="00E43538" w:rsidP="00E43538">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Pr="00606085">
        <w:rPr>
          <w:rFonts w:ascii="Times New Roman" w:hAnsi="Times New Roman"/>
          <w:sz w:val="24"/>
          <w:szCs w:val="24"/>
        </w:rPr>
        <w:t>all’art</w:t>
      </w:r>
      <w:r>
        <w:rPr>
          <w:rFonts w:ascii="Times New Roman" w:hAnsi="Times New Roman"/>
          <w:sz w:val="24"/>
          <w:szCs w:val="24"/>
        </w:rPr>
        <w:t>icolo</w:t>
      </w:r>
      <w:r w:rsidRPr="00606085">
        <w:rPr>
          <w:rFonts w:ascii="Times New Roman" w:hAnsi="Times New Roman"/>
          <w:sz w:val="24"/>
          <w:szCs w:val="24"/>
        </w:rPr>
        <w:t xml:space="preserve"> </w:t>
      </w:r>
      <w:r>
        <w:rPr>
          <w:rFonts w:ascii="Times New Roman" w:hAnsi="Times New Roman"/>
          <w:sz w:val="24"/>
          <w:szCs w:val="24"/>
        </w:rPr>
        <w:t>100</w:t>
      </w:r>
      <w:r w:rsidRPr="00606085">
        <w:rPr>
          <w:rFonts w:ascii="Times New Roman" w:hAnsi="Times New Roman"/>
          <w:sz w:val="24"/>
          <w:szCs w:val="24"/>
        </w:rPr>
        <w:t>, par</w:t>
      </w:r>
      <w:r>
        <w:rPr>
          <w:rFonts w:ascii="Times New Roman" w:hAnsi="Times New Roman"/>
          <w:sz w:val="24"/>
          <w:szCs w:val="24"/>
        </w:rPr>
        <w:t>agrafo</w:t>
      </w:r>
      <w:r w:rsidRPr="00606085">
        <w:rPr>
          <w:rFonts w:ascii="Times New Roman" w:hAnsi="Times New Roman"/>
          <w:sz w:val="24"/>
          <w:szCs w:val="24"/>
        </w:rPr>
        <w:t xml:space="preserve"> 1, direttiva 20</w:t>
      </w:r>
      <w:r>
        <w:rPr>
          <w:rFonts w:ascii="Times New Roman" w:hAnsi="Times New Roman"/>
          <w:sz w:val="24"/>
          <w:szCs w:val="24"/>
        </w:rPr>
        <w:t>1</w:t>
      </w:r>
      <w:r w:rsidRPr="00606085">
        <w:rPr>
          <w:rFonts w:ascii="Times New Roman" w:hAnsi="Times New Roman"/>
          <w:sz w:val="24"/>
          <w:szCs w:val="24"/>
        </w:rPr>
        <w:t>4/</w:t>
      </w:r>
      <w:r>
        <w:rPr>
          <w:rFonts w:ascii="Times New Roman" w:hAnsi="Times New Roman"/>
          <w:sz w:val="24"/>
          <w:szCs w:val="24"/>
        </w:rPr>
        <w:t>24</w:t>
      </w:r>
      <w:r w:rsidRPr="00606085">
        <w:rPr>
          <w:rFonts w:ascii="Times New Roman" w:hAnsi="Times New Roman"/>
          <w:sz w:val="24"/>
          <w:szCs w:val="24"/>
        </w:rPr>
        <w:t>/CE</w:t>
      </w:r>
      <w:r w:rsidRPr="00445940">
        <w:rPr>
          <w:rFonts w:ascii="Times New Roman" w:hAnsi="Times New Roman"/>
          <w:sz w:val="24"/>
          <w:szCs w:val="24"/>
        </w:rPr>
        <w:t>;</w:t>
      </w:r>
    </w:p>
    <w:p w:rsidR="00E43538" w:rsidRPr="00445940" w:rsidRDefault="00E43538" w:rsidP="00E43538">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E43538" w:rsidRPr="00182D44" w:rsidRDefault="00E43538" w:rsidP="00E43538">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80"/>
        <w:gridCol w:w="2380"/>
        <w:gridCol w:w="2380"/>
        <w:gridCol w:w="2380"/>
      </w:tblGrid>
      <w:tr w:rsidR="00E43538" w:rsidRPr="00411DAE" w:rsidTr="00083F0A">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3538" w:rsidRPr="00411DAE" w:rsidTr="00083F0A">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r w:rsidR="00E43538" w:rsidRPr="00411DAE" w:rsidTr="00083F0A">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E43538" w:rsidRPr="00411DAE" w:rsidTr="00083F0A">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bl>
    <w:p w:rsidR="00E43538" w:rsidRDefault="00E43538" w:rsidP="00E43538">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E43538" w:rsidRPr="00182D44" w:rsidRDefault="00E43538" w:rsidP="00E43538">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80"/>
        <w:gridCol w:w="2380"/>
        <w:gridCol w:w="2380"/>
        <w:gridCol w:w="2380"/>
      </w:tblGrid>
      <w:tr w:rsidR="00E43538" w:rsidRPr="00411DAE" w:rsidTr="00083F0A">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3538" w:rsidRPr="00411DAE" w:rsidTr="00083F0A">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r w:rsidR="00E43538" w:rsidRPr="00411DAE" w:rsidTr="00083F0A">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E43538" w:rsidRPr="00411DAE" w:rsidTr="00083F0A">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bl>
    <w:p w:rsidR="00E43538" w:rsidRDefault="00E43538" w:rsidP="00E43538">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E43538" w:rsidRPr="00445940" w:rsidRDefault="00E43538" w:rsidP="00E43538">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E43538" w:rsidRPr="00445940" w:rsidRDefault="00E43538" w:rsidP="00E43538">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E43538" w:rsidRPr="00445940" w:rsidRDefault="00E43538" w:rsidP="00E43538">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E43538" w:rsidRDefault="00E43538" w:rsidP="00E43538">
      <w:pPr>
        <w:spacing w:line="320" w:lineRule="exact"/>
        <w:ind w:left="340"/>
        <w:jc w:val="right"/>
        <w:rPr>
          <w:rFonts w:ascii="Times New Roman" w:hAnsi="Times New Roman"/>
          <w:i/>
          <w:iCs/>
        </w:rPr>
      </w:pPr>
      <w:r>
        <w:rPr>
          <w:rFonts w:ascii="Times New Roman" w:hAnsi="Times New Roman"/>
          <w:i/>
          <w:iCs/>
        </w:rPr>
        <w:t>segue↓</w:t>
      </w:r>
    </w:p>
    <w:p w:rsidR="00E43538" w:rsidRPr="00015A35" w:rsidRDefault="00E43538" w:rsidP="00E43538">
      <w:pPr>
        <w:spacing w:line="320" w:lineRule="exact"/>
        <w:ind w:left="340"/>
        <w:jc w:val="right"/>
        <w:rPr>
          <w:rFonts w:ascii="Times New Roman" w:hAnsi="Times New Roman"/>
          <w:sz w:val="2"/>
          <w:szCs w:val="2"/>
        </w:rPr>
      </w:pPr>
      <w:r>
        <w:rPr>
          <w:rFonts w:ascii="Times New Roman" w:hAnsi="Times New Roman"/>
          <w:i/>
          <w:iCs/>
        </w:rPr>
        <w:br w:type="page"/>
      </w:r>
    </w:p>
    <w:p w:rsidR="00E43538" w:rsidRPr="00445940" w:rsidRDefault="00E43538" w:rsidP="00E43538">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E43538" w:rsidRPr="00445940" w:rsidRDefault="00E43538" w:rsidP="00E43538">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E43538" w:rsidRPr="00445940" w:rsidRDefault="00E43538" w:rsidP="00E43538">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E43538" w:rsidRDefault="00E43538" w:rsidP="00E43538">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E43538" w:rsidRDefault="00E43538" w:rsidP="00E43538">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42"/>
        <w:gridCol w:w="2380"/>
        <w:gridCol w:w="2380"/>
      </w:tblGrid>
      <w:tr w:rsidR="00E43538" w:rsidRPr="00411DAE" w:rsidTr="00083F0A">
        <w:tc>
          <w:tcPr>
            <w:tcW w:w="2268" w:type="dxa"/>
            <w:shd w:val="pct12" w:color="auto" w:fill="auto"/>
          </w:tcPr>
          <w:p w:rsidR="00E43538" w:rsidRPr="00411DAE" w:rsidRDefault="00E43538" w:rsidP="00083F0A">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E43538" w:rsidRPr="00411DAE" w:rsidTr="00083F0A">
        <w:tc>
          <w:tcPr>
            <w:tcW w:w="2268"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r w:rsidR="00E43538" w:rsidRPr="00411DAE" w:rsidTr="00083F0A">
        <w:tc>
          <w:tcPr>
            <w:tcW w:w="2268"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E43538" w:rsidRPr="00411DAE" w:rsidRDefault="00E43538" w:rsidP="00083F0A">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E43538" w:rsidRPr="00411DAE" w:rsidTr="00083F0A">
        <w:tc>
          <w:tcPr>
            <w:tcW w:w="2268"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E43538" w:rsidRPr="00411DAE" w:rsidRDefault="00E43538" w:rsidP="00083F0A">
            <w:pPr>
              <w:tabs>
                <w:tab w:val="left" w:pos="280"/>
                <w:tab w:val="left" w:pos="320"/>
              </w:tabs>
              <w:spacing w:line="360" w:lineRule="exact"/>
              <w:ind w:left="1152" w:hanging="288"/>
              <w:jc w:val="both"/>
              <w:rPr>
                <w:rFonts w:ascii="Times New Roman" w:hAnsi="Times New Roman"/>
                <w:sz w:val="24"/>
              </w:rPr>
            </w:pPr>
          </w:p>
        </w:tc>
      </w:tr>
    </w:tbl>
    <w:p w:rsidR="00E43538" w:rsidRPr="00445940" w:rsidRDefault="00E43538" w:rsidP="00E43538">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E43538" w:rsidRPr="00445940" w:rsidRDefault="00E43538" w:rsidP="00E43538">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E43538" w:rsidRPr="00445940" w:rsidRDefault="00E43538" w:rsidP="00E43538">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E43538" w:rsidRPr="00445940" w:rsidRDefault="00E43538" w:rsidP="00E43538">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E43538" w:rsidRPr="00445940" w:rsidRDefault="00E43538" w:rsidP="00E43538">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E43538" w:rsidRPr="00445940" w:rsidRDefault="00E43538" w:rsidP="00E43538">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E43538" w:rsidRPr="00445940" w:rsidRDefault="00E43538" w:rsidP="00E43538">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E43538" w:rsidRPr="00445940" w:rsidRDefault="00E43538" w:rsidP="00E43538">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E43538" w:rsidRPr="00445940" w:rsidRDefault="00E43538" w:rsidP="00E43538">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E43538" w:rsidRPr="00445940" w:rsidTr="00083F0A">
        <w:tc>
          <w:tcPr>
            <w:tcW w:w="2375" w:type="dxa"/>
          </w:tcPr>
          <w:p w:rsidR="00E43538" w:rsidRPr="00445940" w:rsidRDefault="00E43538" w:rsidP="00083F0A">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E43538" w:rsidRPr="00445940" w:rsidRDefault="00E43538" w:rsidP="00083F0A">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E43538" w:rsidRPr="00445940" w:rsidRDefault="00E43538" w:rsidP="00083F0A">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E43538" w:rsidRPr="00445940" w:rsidRDefault="00E43538" w:rsidP="00083F0A">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E43538" w:rsidRPr="00445940" w:rsidTr="00083F0A">
        <w:tc>
          <w:tcPr>
            <w:tcW w:w="2375" w:type="dxa"/>
          </w:tcPr>
          <w:p w:rsidR="00E43538" w:rsidRDefault="00E43538" w:rsidP="00083F0A">
            <w:pPr>
              <w:spacing w:line="300" w:lineRule="exact"/>
              <w:jc w:val="both"/>
              <w:rPr>
                <w:rFonts w:ascii="Times New Roman" w:hAnsi="Times New Roman"/>
                <w:sz w:val="24"/>
                <w:szCs w:val="24"/>
              </w:rPr>
            </w:pPr>
          </w:p>
          <w:p w:rsidR="00E43538" w:rsidRPr="00445940" w:rsidRDefault="00E43538" w:rsidP="00083F0A">
            <w:pPr>
              <w:spacing w:line="30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r>
      <w:tr w:rsidR="00E43538" w:rsidRPr="00445940" w:rsidTr="00083F0A">
        <w:tc>
          <w:tcPr>
            <w:tcW w:w="2375" w:type="dxa"/>
          </w:tcPr>
          <w:p w:rsidR="00E43538" w:rsidRPr="00445940" w:rsidRDefault="00E43538" w:rsidP="00083F0A">
            <w:pPr>
              <w:spacing w:line="300" w:lineRule="exact"/>
              <w:jc w:val="both"/>
              <w:rPr>
                <w:rFonts w:ascii="Times New Roman" w:hAnsi="Times New Roman"/>
                <w:sz w:val="24"/>
                <w:szCs w:val="24"/>
              </w:rPr>
            </w:pPr>
          </w:p>
          <w:p w:rsidR="00E43538" w:rsidRPr="00445940" w:rsidRDefault="00E43538" w:rsidP="00083F0A">
            <w:pPr>
              <w:spacing w:line="30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r>
      <w:tr w:rsidR="00E43538" w:rsidRPr="00445940" w:rsidTr="00083F0A">
        <w:tc>
          <w:tcPr>
            <w:tcW w:w="2375" w:type="dxa"/>
          </w:tcPr>
          <w:p w:rsidR="00E43538" w:rsidRPr="00445940" w:rsidRDefault="00E43538" w:rsidP="00083F0A">
            <w:pPr>
              <w:spacing w:line="300" w:lineRule="exact"/>
              <w:jc w:val="both"/>
              <w:rPr>
                <w:rFonts w:ascii="Times New Roman" w:hAnsi="Times New Roman"/>
                <w:sz w:val="24"/>
                <w:szCs w:val="24"/>
              </w:rPr>
            </w:pPr>
          </w:p>
          <w:p w:rsidR="00E43538" w:rsidRPr="00445940" w:rsidRDefault="00E43538" w:rsidP="00083F0A">
            <w:pPr>
              <w:spacing w:line="30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r>
      <w:tr w:rsidR="00E43538" w:rsidRPr="00445940" w:rsidTr="00083F0A">
        <w:tc>
          <w:tcPr>
            <w:tcW w:w="2375" w:type="dxa"/>
          </w:tcPr>
          <w:p w:rsidR="00E43538" w:rsidRPr="00445940" w:rsidRDefault="00E43538" w:rsidP="00083F0A">
            <w:pPr>
              <w:spacing w:line="300" w:lineRule="exact"/>
              <w:jc w:val="both"/>
              <w:rPr>
                <w:rFonts w:ascii="Times New Roman" w:hAnsi="Times New Roman"/>
                <w:sz w:val="24"/>
                <w:szCs w:val="24"/>
              </w:rPr>
            </w:pPr>
          </w:p>
          <w:p w:rsidR="00E43538" w:rsidRPr="00445940" w:rsidRDefault="00E43538" w:rsidP="00083F0A">
            <w:pPr>
              <w:spacing w:line="30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c>
          <w:tcPr>
            <w:tcW w:w="2375" w:type="dxa"/>
          </w:tcPr>
          <w:p w:rsidR="00E43538" w:rsidRPr="00445940" w:rsidRDefault="00E43538" w:rsidP="00083F0A">
            <w:pPr>
              <w:spacing w:line="360" w:lineRule="exact"/>
              <w:jc w:val="both"/>
              <w:rPr>
                <w:rFonts w:ascii="Times New Roman" w:hAnsi="Times New Roman"/>
                <w:sz w:val="24"/>
                <w:szCs w:val="24"/>
              </w:rPr>
            </w:pPr>
          </w:p>
        </w:tc>
      </w:tr>
    </w:tbl>
    <w:p w:rsidR="00E43538" w:rsidRDefault="00E43538" w:rsidP="00E43538">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E43538" w:rsidRDefault="00E43538" w:rsidP="00E43538">
      <w:pPr>
        <w:spacing w:before="120"/>
        <w:ind w:left="340"/>
        <w:jc w:val="right"/>
        <w:rPr>
          <w:rFonts w:ascii="Times New Roman" w:hAnsi="Times New Roman"/>
          <w:i/>
          <w:iCs/>
        </w:rPr>
      </w:pPr>
      <w:r>
        <w:rPr>
          <w:rFonts w:ascii="Times New Roman" w:hAnsi="Times New Roman"/>
          <w:i/>
          <w:iCs/>
        </w:rPr>
        <w:t>segue↓</w:t>
      </w:r>
    </w:p>
    <w:p w:rsidR="00E43538" w:rsidRDefault="00E43538" w:rsidP="00E43538">
      <w:pPr>
        <w:spacing w:before="120"/>
        <w:ind w:left="340"/>
        <w:jc w:val="right"/>
        <w:rPr>
          <w:rFonts w:ascii="Times New Roman" w:hAnsi="Times New Roman"/>
          <w:i/>
          <w:iCs/>
        </w:rPr>
      </w:pPr>
    </w:p>
    <w:p w:rsidR="00F63CC4" w:rsidRDefault="00F63CC4" w:rsidP="00E43538">
      <w:pPr>
        <w:spacing w:before="120"/>
        <w:ind w:left="340"/>
        <w:jc w:val="right"/>
        <w:rPr>
          <w:rFonts w:ascii="Times New Roman" w:hAnsi="Times New Roman"/>
          <w:i/>
          <w:iCs/>
        </w:rPr>
      </w:pPr>
    </w:p>
    <w:p w:rsidR="00E43538" w:rsidRPr="00445940" w:rsidRDefault="00E43538" w:rsidP="00E43538">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3538" w:rsidRPr="00F60190" w:rsidTr="00083F0A">
        <w:tc>
          <w:tcPr>
            <w:tcW w:w="1310"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3538" w:rsidRPr="00F60190" w:rsidTr="00083F0A">
        <w:tc>
          <w:tcPr>
            <w:tcW w:w="1310"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r>
      <w:tr w:rsidR="00E43538" w:rsidRPr="00F60190" w:rsidTr="00083F0A">
        <w:tc>
          <w:tcPr>
            <w:tcW w:w="1310"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3538" w:rsidRPr="00F60190" w:rsidTr="00083F0A">
        <w:tc>
          <w:tcPr>
            <w:tcW w:w="1310"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r>
    </w:tbl>
    <w:p w:rsidR="00E43538" w:rsidRPr="00445940" w:rsidRDefault="00E43538" w:rsidP="00E43538">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E43538" w:rsidRPr="00445940" w:rsidRDefault="00E43538" w:rsidP="00E43538">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8"/>
        <w:gridCol w:w="2688"/>
        <w:gridCol w:w="1396"/>
        <w:gridCol w:w="3151"/>
      </w:tblGrid>
      <w:tr w:rsidR="00E43538" w:rsidRPr="00F60190" w:rsidTr="00083F0A">
        <w:tc>
          <w:tcPr>
            <w:tcW w:w="1310"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E43538" w:rsidRPr="00F60190" w:rsidTr="00083F0A">
        <w:tc>
          <w:tcPr>
            <w:tcW w:w="1310"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r>
      <w:tr w:rsidR="00E43538" w:rsidRPr="00F60190" w:rsidTr="00083F0A">
        <w:tc>
          <w:tcPr>
            <w:tcW w:w="1310"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E43538" w:rsidRPr="00F60190" w:rsidRDefault="00E43538" w:rsidP="00083F0A">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E43538" w:rsidRPr="00F60190" w:rsidTr="00083F0A">
        <w:tc>
          <w:tcPr>
            <w:tcW w:w="1310"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E43538" w:rsidRPr="00F60190" w:rsidRDefault="00E43538" w:rsidP="00083F0A">
            <w:pPr>
              <w:tabs>
                <w:tab w:val="left" w:pos="280"/>
                <w:tab w:val="left" w:pos="320"/>
              </w:tabs>
              <w:spacing w:line="360" w:lineRule="exact"/>
              <w:ind w:left="1152" w:hanging="288"/>
              <w:jc w:val="both"/>
              <w:rPr>
                <w:rFonts w:ascii="Times New Roman" w:hAnsi="Times New Roman"/>
                <w:sz w:val="24"/>
                <w:szCs w:val="24"/>
              </w:rPr>
            </w:pPr>
          </w:p>
        </w:tc>
      </w:tr>
    </w:tbl>
    <w:p w:rsidR="00E43538" w:rsidRPr="00445940" w:rsidRDefault="00E43538" w:rsidP="00E43538">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E43538" w:rsidRPr="00445940" w:rsidRDefault="00E43538" w:rsidP="00E43538">
      <w:pPr>
        <w:pStyle w:val="p0"/>
        <w:numPr>
          <w:ilvl w:val="1"/>
          <w:numId w:val="29"/>
        </w:numPr>
        <w:tabs>
          <w:tab w:val="clear" w:pos="720"/>
        </w:tabs>
        <w:spacing w:line="360" w:lineRule="exact"/>
        <w:rPr>
          <w:szCs w:val="24"/>
        </w:rPr>
      </w:pPr>
      <w:r w:rsidRPr="00445940">
        <w:rPr>
          <w:szCs w:val="24"/>
        </w:rPr>
        <w:t>Datore di lavoro;</w:t>
      </w:r>
    </w:p>
    <w:p w:rsidR="00E43538" w:rsidRPr="00445940" w:rsidRDefault="00E43538" w:rsidP="00E43538">
      <w:pPr>
        <w:pStyle w:val="p0"/>
        <w:numPr>
          <w:ilvl w:val="1"/>
          <w:numId w:val="29"/>
        </w:numPr>
        <w:tabs>
          <w:tab w:val="clear" w:pos="720"/>
        </w:tabs>
        <w:spacing w:line="360" w:lineRule="exact"/>
        <w:rPr>
          <w:szCs w:val="24"/>
        </w:rPr>
      </w:pPr>
      <w:r w:rsidRPr="00445940">
        <w:rPr>
          <w:szCs w:val="24"/>
        </w:rPr>
        <w:t>Lavoratore autonomo;</w:t>
      </w:r>
    </w:p>
    <w:p w:rsidR="00E43538" w:rsidRPr="00445940" w:rsidRDefault="00E43538" w:rsidP="00E43538">
      <w:pPr>
        <w:pStyle w:val="p0"/>
        <w:numPr>
          <w:ilvl w:val="1"/>
          <w:numId w:val="29"/>
        </w:numPr>
        <w:tabs>
          <w:tab w:val="clear" w:pos="720"/>
        </w:tabs>
        <w:spacing w:line="360" w:lineRule="exact"/>
        <w:rPr>
          <w:szCs w:val="24"/>
        </w:rPr>
      </w:pPr>
      <w:r w:rsidRPr="00445940">
        <w:rPr>
          <w:szCs w:val="24"/>
        </w:rPr>
        <w:t>Gestione separata-committente/associante;</w:t>
      </w:r>
    </w:p>
    <w:p w:rsidR="00E43538" w:rsidRPr="00445940" w:rsidRDefault="00E43538" w:rsidP="00E43538">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E43538" w:rsidRPr="00445940" w:rsidRDefault="00E43538" w:rsidP="00E43538">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E43538" w:rsidRPr="00445940" w:rsidRDefault="00E43538" w:rsidP="00E43538">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E43538" w:rsidRPr="00445940" w:rsidRDefault="00E43538" w:rsidP="00E43538">
      <w:pPr>
        <w:pStyle w:val="p0"/>
        <w:tabs>
          <w:tab w:val="clear" w:pos="720"/>
        </w:tabs>
        <w:spacing w:line="340" w:lineRule="exact"/>
        <w:ind w:left="340"/>
        <w:rPr>
          <w:szCs w:val="24"/>
        </w:rPr>
      </w:pPr>
      <w:r w:rsidRPr="00445940">
        <w:rPr>
          <w:szCs w:val="24"/>
        </w:rPr>
        <w:t>________________________________________________________________________;</w:t>
      </w:r>
    </w:p>
    <w:p w:rsidR="00E43538" w:rsidRPr="00445940" w:rsidRDefault="00E43538" w:rsidP="00E43538">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E43538" w:rsidRPr="00445940" w:rsidRDefault="00E43538" w:rsidP="00E43538">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E43538" w:rsidRDefault="00E43538" w:rsidP="00E43538">
      <w:pPr>
        <w:pStyle w:val="p0"/>
        <w:numPr>
          <w:ilvl w:val="0"/>
          <w:numId w:val="33"/>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E43538" w:rsidRPr="009A1A39" w:rsidRDefault="00E43538" w:rsidP="00E43538">
      <w:pPr>
        <w:pStyle w:val="p0"/>
        <w:tabs>
          <w:tab w:val="clear" w:pos="720"/>
        </w:tabs>
        <w:spacing w:line="310" w:lineRule="exact"/>
        <w:ind w:left="340"/>
        <w:jc w:val="right"/>
        <w:rPr>
          <w:szCs w:val="24"/>
        </w:rPr>
      </w:pPr>
      <w:r>
        <w:rPr>
          <w:i/>
          <w:iCs/>
        </w:rPr>
        <w:t>segue↓</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E43538" w:rsidRPr="009A1A39"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E43538"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E43538" w:rsidRDefault="00E43538" w:rsidP="00E43538">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E43538" w:rsidRDefault="00E43538" w:rsidP="00E43538">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486BB7" w:rsidRPr="009A1A39" w:rsidRDefault="00486BB7" w:rsidP="00486BB7">
      <w:pPr>
        <w:pStyle w:val="p0"/>
        <w:tabs>
          <w:tab w:val="clear" w:pos="720"/>
        </w:tabs>
        <w:spacing w:line="310" w:lineRule="exact"/>
        <w:jc w:val="right"/>
        <w:rPr>
          <w:szCs w:val="24"/>
        </w:rPr>
      </w:pPr>
      <w:r>
        <w:rPr>
          <w:i/>
          <w:iCs/>
        </w:rPr>
        <w:t>segue↓</w:t>
      </w:r>
    </w:p>
    <w:p w:rsidR="00E43538" w:rsidRPr="00486BB7" w:rsidRDefault="00486BB7" w:rsidP="00E43538">
      <w:pPr>
        <w:pStyle w:val="Rientrocorpodeltesto2"/>
        <w:numPr>
          <w:ilvl w:val="0"/>
          <w:numId w:val="33"/>
        </w:numPr>
        <w:spacing w:line="310" w:lineRule="exact"/>
        <w:jc w:val="both"/>
        <w:rPr>
          <w:rFonts w:ascii="Times New Roman" w:hAnsi="Times New Roman"/>
          <w:szCs w:val="24"/>
        </w:rPr>
      </w:pPr>
      <w:r w:rsidRPr="00486BB7">
        <w:rPr>
          <w:rFonts w:ascii="Times New Roman" w:hAnsi="Times New Roman"/>
          <w:szCs w:val="24"/>
        </w:rPr>
        <w:br w:type="page"/>
      </w:r>
      <w:r w:rsidR="00E43538" w:rsidRPr="00486BB7">
        <w:rPr>
          <w:rFonts w:ascii="Times New Roman" w:hAnsi="Times New Roman"/>
          <w:szCs w:val="24"/>
        </w:rPr>
        <w:lastRenderedPageBreak/>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E43538" w:rsidRPr="00445940" w:rsidRDefault="00E43538" w:rsidP="00E43538">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E43538" w:rsidRPr="00445940" w:rsidRDefault="00E43538" w:rsidP="00E43538">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sidR="00EA7AF8">
        <w:rPr>
          <w:rFonts w:ascii="Times New Roman" w:hAnsi="Times New Roman"/>
          <w:sz w:val="24"/>
          <w:szCs w:val="24"/>
        </w:rPr>
        <w:t>l serviz</w:t>
      </w:r>
      <w:r>
        <w:rPr>
          <w:rFonts w:ascii="Times New Roman" w:hAnsi="Times New Roman"/>
          <w:sz w:val="24"/>
          <w:szCs w:val="24"/>
        </w:rPr>
        <w:t xml:space="preserve">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E43538" w:rsidRPr="00445940" w:rsidRDefault="00E43538" w:rsidP="00E43538">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E43538" w:rsidRPr="00445940" w:rsidRDefault="00E43538" w:rsidP="00E43538">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E43538" w:rsidRPr="00445940" w:rsidRDefault="00E43538" w:rsidP="00E43538">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E43538" w:rsidRPr="00F60190" w:rsidTr="00083F0A">
        <w:tc>
          <w:tcPr>
            <w:tcW w:w="9287" w:type="dxa"/>
            <w:shd w:val="clear" w:color="auto" w:fill="auto"/>
          </w:tcPr>
          <w:p w:rsidR="00E43538" w:rsidRPr="00F60190" w:rsidRDefault="00E43538" w:rsidP="00486BB7">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E43538" w:rsidRPr="00F60190" w:rsidRDefault="00E43538" w:rsidP="00486BB7">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E43538" w:rsidRPr="00F60190" w:rsidRDefault="00E43538" w:rsidP="00486BB7">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E43538" w:rsidRPr="00F60190" w:rsidRDefault="00E43538" w:rsidP="00486BB7">
            <w:pPr>
              <w:tabs>
                <w:tab w:val="left" w:pos="280"/>
                <w:tab w:val="left" w:pos="320"/>
              </w:tabs>
              <w:spacing w:line="360" w:lineRule="exact"/>
              <w:ind w:left="1152" w:hanging="288"/>
              <w:rPr>
                <w:rFonts w:ascii="Times New Roman" w:hAnsi="Times New Roman"/>
                <w:sz w:val="24"/>
                <w:szCs w:val="24"/>
              </w:rPr>
            </w:pPr>
          </w:p>
        </w:tc>
      </w:tr>
      <w:tr w:rsidR="00E43538" w:rsidRPr="00F60190" w:rsidTr="00083F0A">
        <w:tc>
          <w:tcPr>
            <w:tcW w:w="9287" w:type="dxa"/>
            <w:shd w:val="clear" w:color="auto" w:fill="auto"/>
          </w:tcPr>
          <w:p w:rsidR="00E43538" w:rsidRPr="00F60190" w:rsidRDefault="00E43538" w:rsidP="00083F0A">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E43538" w:rsidRPr="00F60190" w:rsidRDefault="00E43538" w:rsidP="00083F0A">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E43538" w:rsidRPr="00F60190" w:rsidRDefault="00E43538" w:rsidP="00083F0A">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E43538" w:rsidRPr="00F60190" w:rsidRDefault="00E43538" w:rsidP="00083F0A">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E43538" w:rsidRPr="00F60190" w:rsidRDefault="00E43538" w:rsidP="00083F0A">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E43538" w:rsidRPr="00445940" w:rsidRDefault="00E43538" w:rsidP="00E43538">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t>di autorizzare, ai sensi dell’art.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 xml:space="preserve">16, </w:t>
      </w:r>
      <w:r w:rsidRPr="00445940">
        <w:rPr>
          <w:rFonts w:ascii="Times New Roman" w:hAnsi="Times New Roman"/>
          <w:sz w:val="24"/>
          <w:szCs w:val="24"/>
        </w:rPr>
        <w:t>l’A</w:t>
      </w:r>
      <w:r>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Pr>
          <w:rFonts w:ascii="Times New Roman" w:hAnsi="Times New Roman"/>
          <w:sz w:val="24"/>
          <w:szCs w:val="24"/>
        </w:rPr>
        <w:t>6</w:t>
      </w:r>
      <w:r w:rsidRPr="00445940">
        <w:rPr>
          <w:rFonts w:ascii="Times New Roman" w:hAnsi="Times New Roman"/>
          <w:sz w:val="24"/>
          <w:szCs w:val="24"/>
        </w:rPr>
        <w:t xml:space="preserve">, comma 5, del D. Lgs. n. </w:t>
      </w:r>
      <w:r>
        <w:rPr>
          <w:rFonts w:ascii="Times New Roman" w:hAnsi="Times New Roman"/>
          <w:sz w:val="24"/>
          <w:szCs w:val="24"/>
        </w:rPr>
        <w:t>50</w:t>
      </w:r>
      <w:r w:rsidRPr="00445940">
        <w:rPr>
          <w:rFonts w:ascii="Times New Roman" w:hAnsi="Times New Roman"/>
          <w:sz w:val="24"/>
          <w:szCs w:val="24"/>
        </w:rPr>
        <w:t>/20</w:t>
      </w:r>
      <w:r>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E43538" w:rsidRPr="00DF6B18" w:rsidRDefault="00E43538" w:rsidP="00E43538">
      <w:pPr>
        <w:jc w:val="both"/>
        <w:rPr>
          <w:rFonts w:ascii="Times New Roman" w:hAnsi="Times New Roman"/>
          <w:sz w:val="24"/>
          <w:szCs w:val="24"/>
        </w:rPr>
      </w:pPr>
      <w:r w:rsidRPr="00DF6B18">
        <w:rPr>
          <w:rFonts w:ascii="Times New Roman" w:hAnsi="Times New Roman"/>
          <w:sz w:val="24"/>
          <w:szCs w:val="24"/>
        </w:rPr>
        <w:t>Letto, confermato e sottoscritto.</w:t>
      </w:r>
    </w:p>
    <w:p w:rsidR="00E43538" w:rsidRPr="00DF6B18" w:rsidRDefault="00E43538" w:rsidP="00E43538">
      <w:pPr>
        <w:jc w:val="both"/>
        <w:rPr>
          <w:rFonts w:ascii="Times New Roman" w:hAnsi="Times New Roman"/>
          <w:sz w:val="24"/>
          <w:szCs w:val="24"/>
        </w:rPr>
      </w:pPr>
      <w:r w:rsidRPr="00DF6B18">
        <w:rPr>
          <w:rFonts w:ascii="Times New Roman" w:hAnsi="Times New Roman"/>
          <w:sz w:val="24"/>
          <w:szCs w:val="24"/>
        </w:rPr>
        <w:t>(Località e data) ..................................................</w:t>
      </w:r>
    </w:p>
    <w:p w:rsidR="00E43538" w:rsidRPr="00B6433E" w:rsidRDefault="00E43538" w:rsidP="00E43538">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E43538" w:rsidRPr="00B6433E" w:rsidRDefault="00E43538" w:rsidP="00E43538">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E43538" w:rsidRPr="00B6433E" w:rsidRDefault="00E43538" w:rsidP="00E43538">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E43538" w:rsidRPr="00B6433E" w:rsidRDefault="00E43538" w:rsidP="00E43538">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E43538" w:rsidRPr="00B6433E" w:rsidRDefault="00E43538" w:rsidP="00E43538">
      <w:pPr>
        <w:jc w:val="right"/>
        <w:rPr>
          <w:rFonts w:ascii="Times New Roman" w:hAnsi="Times New Roman"/>
          <w:sz w:val="16"/>
        </w:rPr>
      </w:pPr>
    </w:p>
    <w:p w:rsidR="00E43538" w:rsidRPr="00B6433E" w:rsidRDefault="00E43538" w:rsidP="00E43538">
      <w:pPr>
        <w:jc w:val="right"/>
        <w:rPr>
          <w:rFonts w:ascii="Times New Roman" w:hAnsi="Times New Roman"/>
        </w:rPr>
      </w:pPr>
      <w:r w:rsidRPr="00B6433E">
        <w:rPr>
          <w:rFonts w:ascii="Times New Roman" w:hAnsi="Times New Roman"/>
        </w:rPr>
        <w:t>…………................................................................</w:t>
      </w:r>
    </w:p>
    <w:p w:rsidR="00E43538" w:rsidRDefault="00E43538" w:rsidP="00E43538">
      <w:pPr>
        <w:tabs>
          <w:tab w:val="left" w:pos="6096"/>
        </w:tabs>
        <w:jc w:val="both"/>
        <w:rPr>
          <w:rFonts w:ascii="Times New Roman" w:hAnsi="Times New Roman"/>
          <w:sz w:val="24"/>
          <w:szCs w:val="24"/>
        </w:rPr>
      </w:pPr>
    </w:p>
    <w:p w:rsidR="00486BB7" w:rsidRPr="009A1A39" w:rsidRDefault="00486BB7" w:rsidP="00486BB7">
      <w:pPr>
        <w:pStyle w:val="p0"/>
        <w:tabs>
          <w:tab w:val="clear" w:pos="720"/>
        </w:tabs>
        <w:spacing w:line="310" w:lineRule="exact"/>
        <w:ind w:left="340"/>
        <w:jc w:val="right"/>
        <w:rPr>
          <w:szCs w:val="24"/>
        </w:rPr>
      </w:pPr>
      <w:r>
        <w:rPr>
          <w:i/>
          <w:iCs/>
        </w:rPr>
        <w:t>segue↓</w:t>
      </w:r>
    </w:p>
    <w:p w:rsidR="00E43538" w:rsidRPr="00B6433E" w:rsidRDefault="00486BB7" w:rsidP="00486BB7">
      <w:pPr>
        <w:tabs>
          <w:tab w:val="left" w:pos="6096"/>
        </w:tabs>
        <w:jc w:val="both"/>
        <w:rPr>
          <w:rFonts w:ascii="Times New Roman" w:hAnsi="Times New Roman"/>
          <w:sz w:val="24"/>
          <w:szCs w:val="24"/>
        </w:rPr>
      </w:pPr>
      <w:r>
        <w:rPr>
          <w:rFonts w:ascii="Times New Roman" w:hAnsi="Times New Roman"/>
          <w:szCs w:val="24"/>
        </w:rPr>
        <w:br w:type="page"/>
      </w:r>
      <w:r w:rsidR="00E43538" w:rsidRPr="00B6433E">
        <w:rPr>
          <w:rFonts w:ascii="Times New Roman" w:hAnsi="Times New Roman"/>
          <w:sz w:val="24"/>
          <w:szCs w:val="24"/>
        </w:rPr>
        <w:lastRenderedPageBreak/>
        <w:t xml:space="preserve">ISTRUZIONI PER </w:t>
      </w:r>
      <w:smartTag w:uri="urn:schemas-microsoft-com:office:smarttags" w:element="PersonName">
        <w:smartTagPr>
          <w:attr w:name="ProductID" w:val="LA COMPILAZIONE"/>
        </w:smartTagPr>
        <w:r w:rsidR="00E43538" w:rsidRPr="00B6433E">
          <w:rPr>
            <w:rFonts w:ascii="Times New Roman" w:hAnsi="Times New Roman"/>
            <w:sz w:val="24"/>
            <w:szCs w:val="24"/>
          </w:rPr>
          <w:t>LA COMPILAZIONE</w:t>
        </w:r>
      </w:smartTag>
    </w:p>
    <w:p w:rsidR="00E43538" w:rsidRPr="00B6433E" w:rsidRDefault="00E43538" w:rsidP="00E43538">
      <w:pPr>
        <w:tabs>
          <w:tab w:val="left" w:pos="6096"/>
        </w:tabs>
        <w:jc w:val="both"/>
        <w:rPr>
          <w:rFonts w:ascii="Times New Roman" w:hAnsi="Times New Roman"/>
          <w:sz w:val="24"/>
          <w:szCs w:val="24"/>
        </w:rPr>
      </w:pPr>
    </w:p>
    <w:p w:rsidR="00E43538" w:rsidRPr="00B6433E" w:rsidRDefault="00E43538" w:rsidP="00E43538">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E43538" w:rsidRPr="00B6433E" w:rsidRDefault="00E43538" w:rsidP="00E43538">
      <w:pPr>
        <w:numPr>
          <w:ilvl w:val="0"/>
          <w:numId w:val="26"/>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E43538" w:rsidRPr="00B6433E" w:rsidRDefault="00E43538" w:rsidP="00E43538">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E43538" w:rsidRPr="00B6433E" w:rsidRDefault="00E43538" w:rsidP="00E43538">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E43538" w:rsidRPr="00B6433E" w:rsidRDefault="00E43538" w:rsidP="00E43538">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E43538" w:rsidRPr="00B6433E" w:rsidRDefault="00E43538" w:rsidP="00E43538">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E43538" w:rsidRPr="00B6433E" w:rsidRDefault="00E43538" w:rsidP="00E43538">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E43538" w:rsidRPr="00B6433E" w:rsidRDefault="00E43538" w:rsidP="00E43538">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E43538" w:rsidRPr="00B6433E" w:rsidRDefault="00E43538" w:rsidP="00E43538">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E43538" w:rsidRDefault="00E43538" w:rsidP="00E43538">
      <w:pPr>
        <w:tabs>
          <w:tab w:val="left" w:pos="6096"/>
        </w:tabs>
        <w:jc w:val="both"/>
        <w:rPr>
          <w:rFonts w:ascii="Times New Roman" w:hAnsi="Times New Roman"/>
          <w:sz w:val="18"/>
          <w:szCs w:val="18"/>
        </w:rPr>
      </w:pPr>
    </w:p>
    <w:p w:rsidR="00E43538" w:rsidRPr="00EA0A2D" w:rsidRDefault="00E43538" w:rsidP="00E43538">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43538" w:rsidRPr="00EA0A2D" w:rsidRDefault="00E43538" w:rsidP="00E43538">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43538" w:rsidRPr="00EA0A2D" w:rsidRDefault="00E43538" w:rsidP="00E43538">
      <w:pPr>
        <w:pStyle w:val="Rientrocorpodeltesto2"/>
        <w:ind w:firstLine="0"/>
        <w:jc w:val="center"/>
        <w:rPr>
          <w:rFonts w:ascii="Times New Roman" w:hAnsi="Times New Roman"/>
          <w:sz w:val="20"/>
        </w:rPr>
      </w:pPr>
    </w:p>
    <w:p w:rsidR="00E43538" w:rsidRPr="00EA0A2D" w:rsidRDefault="00E43538" w:rsidP="00E43538">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43538"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43538" w:rsidRPr="00EA0A2D"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43538" w:rsidRPr="00EA0A2D"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43538" w:rsidRPr="00EA0A2D" w:rsidRDefault="00E43538" w:rsidP="00E43538">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43538" w:rsidRPr="00EA0A2D" w:rsidRDefault="00E43538" w:rsidP="00E43538">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43538" w:rsidRPr="00EA0A2D" w:rsidRDefault="00E43538" w:rsidP="00E43538">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43538" w:rsidRPr="00EA0A2D"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43538" w:rsidRPr="00EA0A2D"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43538" w:rsidRPr="00EA0A2D" w:rsidRDefault="00E43538" w:rsidP="00E43538">
      <w:pPr>
        <w:pStyle w:val="Paragrafoelenco"/>
        <w:numPr>
          <w:ilvl w:val="0"/>
          <w:numId w:val="53"/>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43538" w:rsidRPr="00EA0A2D" w:rsidRDefault="00E43538" w:rsidP="00E43538">
      <w:pPr>
        <w:pStyle w:val="Paragrafoelenco"/>
        <w:numPr>
          <w:ilvl w:val="0"/>
          <w:numId w:val="53"/>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43538" w:rsidRDefault="00E43538" w:rsidP="00E43538">
      <w:pPr>
        <w:pStyle w:val="Paragrafoelenco"/>
        <w:numPr>
          <w:ilvl w:val="0"/>
          <w:numId w:val="53"/>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486BB7" w:rsidRPr="00486BB7" w:rsidRDefault="00486BB7" w:rsidP="00486BB7">
      <w:pPr>
        <w:spacing w:before="120"/>
        <w:ind w:left="360"/>
        <w:jc w:val="right"/>
        <w:rPr>
          <w:rFonts w:ascii="Times New Roman" w:hAnsi="Times New Roman"/>
          <w:i/>
          <w:iCs/>
        </w:rPr>
      </w:pPr>
      <w:r w:rsidRPr="00486BB7">
        <w:rPr>
          <w:rFonts w:ascii="Times New Roman" w:hAnsi="Times New Roman"/>
          <w:i/>
          <w:iCs/>
        </w:rPr>
        <w:t>segue↓</w:t>
      </w:r>
    </w:p>
    <w:p w:rsidR="00486BB7" w:rsidRPr="00EA0A2D" w:rsidRDefault="00486BB7" w:rsidP="00486BB7">
      <w:pPr>
        <w:pStyle w:val="Paragrafoelenco"/>
        <w:ind w:left="720"/>
        <w:contextualSpacing/>
        <w:jc w:val="both"/>
        <w:rPr>
          <w:sz w:val="18"/>
          <w:szCs w:val="18"/>
        </w:rPr>
      </w:pPr>
    </w:p>
    <w:p w:rsidR="00E43538" w:rsidRPr="00EA0A2D" w:rsidRDefault="00E43538" w:rsidP="00E43538">
      <w:pPr>
        <w:pStyle w:val="Paragrafoelenco"/>
        <w:jc w:val="both"/>
        <w:rPr>
          <w:sz w:val="18"/>
          <w:szCs w:val="18"/>
        </w:rPr>
      </w:pPr>
    </w:p>
    <w:p w:rsidR="00E43538" w:rsidRPr="00EA0A2D" w:rsidRDefault="00E43538" w:rsidP="00E43538">
      <w:pPr>
        <w:pStyle w:val="Paragrafoelenco"/>
        <w:numPr>
          <w:ilvl w:val="0"/>
          <w:numId w:val="57"/>
        </w:numPr>
        <w:contextualSpacing/>
        <w:rPr>
          <w:sz w:val="18"/>
          <w:szCs w:val="18"/>
        </w:rPr>
      </w:pPr>
      <w:r w:rsidRPr="00EA0A2D">
        <w:rPr>
          <w:sz w:val="18"/>
          <w:szCs w:val="18"/>
        </w:rPr>
        <w:t>L’interessato ha diritto di ottenere anche:</w:t>
      </w:r>
    </w:p>
    <w:p w:rsidR="00E43538" w:rsidRPr="00EA0A2D" w:rsidRDefault="00E43538" w:rsidP="00E43538">
      <w:pPr>
        <w:pStyle w:val="Paragrafoelenco"/>
        <w:numPr>
          <w:ilvl w:val="0"/>
          <w:numId w:val="52"/>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43538" w:rsidRPr="00EA0A2D" w:rsidRDefault="00E43538" w:rsidP="00E43538">
      <w:pPr>
        <w:pStyle w:val="Paragrafoelenco"/>
        <w:numPr>
          <w:ilvl w:val="0"/>
          <w:numId w:val="52"/>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43538" w:rsidRPr="00EA0A2D" w:rsidRDefault="00E43538" w:rsidP="00E43538">
      <w:pPr>
        <w:pStyle w:val="Paragrafoelenco"/>
        <w:numPr>
          <w:ilvl w:val="0"/>
          <w:numId w:val="57"/>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43538" w:rsidRPr="00EA0A2D" w:rsidRDefault="00E43538" w:rsidP="00E43538">
      <w:pPr>
        <w:widowControl/>
        <w:numPr>
          <w:ilvl w:val="0"/>
          <w:numId w:val="57"/>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4" w:history="1"/>
      <w:hyperlink r:id="rId25"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6" w:history="1">
        <w:r w:rsidRPr="00EA0A2D">
          <w:rPr>
            <w:rStyle w:val="Collegamentoipertestuale"/>
            <w:rFonts w:ascii="Times New Roman" w:hAnsi="Times New Roman"/>
            <w:b/>
            <w:sz w:val="18"/>
            <w:szCs w:val="18"/>
          </w:rPr>
          <w:t>appaltieforniture@pec.ospedaliriunitipalermo.it</w:t>
        </w:r>
      </w:hyperlink>
    </w:p>
    <w:p w:rsidR="00E43538" w:rsidRPr="0067773B" w:rsidRDefault="00E43538" w:rsidP="00E43538">
      <w:pPr>
        <w:widowControl/>
        <w:ind w:left="357"/>
        <w:jc w:val="both"/>
        <w:rPr>
          <w:rFonts w:ascii="Times New Roman" w:hAnsi="Times New Roman"/>
          <w:sz w:val="18"/>
          <w:szCs w:val="18"/>
        </w:rPr>
      </w:pPr>
    </w:p>
    <w:p w:rsidR="00E43538" w:rsidRDefault="00E43538" w:rsidP="00E43538">
      <w:pPr>
        <w:spacing w:line="240" w:lineRule="atLeast"/>
        <w:ind w:right="-1"/>
        <w:jc w:val="both"/>
        <w:rPr>
          <w:rFonts w:ascii="Times New Roman" w:hAnsi="Times New Roman"/>
          <w:sz w:val="24"/>
        </w:rPr>
      </w:pPr>
    </w:p>
    <w:p w:rsidR="00E43538" w:rsidRPr="00BE3CAA" w:rsidRDefault="00E43538" w:rsidP="00E43538">
      <w:pPr>
        <w:spacing w:line="240" w:lineRule="atLeast"/>
        <w:ind w:right="-1"/>
        <w:jc w:val="both"/>
        <w:rPr>
          <w:rFonts w:ascii="Times New Roman" w:hAnsi="Times New Roman"/>
          <w:sz w:val="24"/>
        </w:rPr>
      </w:pPr>
      <w:r w:rsidRPr="00BE3CAA">
        <w:rPr>
          <w:rFonts w:ascii="Times New Roman" w:hAnsi="Times New Roman"/>
          <w:sz w:val="24"/>
        </w:rPr>
        <w:t>il sottoscritto</w:t>
      </w:r>
    </w:p>
    <w:p w:rsidR="00E43538" w:rsidRPr="00BE3CAA" w:rsidRDefault="00E43538" w:rsidP="00E43538">
      <w:pPr>
        <w:pStyle w:val="Titolo7"/>
        <w:rPr>
          <w:rFonts w:ascii="Times New Roman" w:hAnsi="Times New Roman"/>
        </w:rPr>
      </w:pPr>
      <w:r w:rsidRPr="00BE3CAA">
        <w:rPr>
          <w:rFonts w:ascii="Times New Roman" w:hAnsi="Times New Roman"/>
        </w:rPr>
        <w:t>AUTORIZZA</w:t>
      </w:r>
    </w:p>
    <w:p w:rsidR="00E43538" w:rsidRPr="00BE3CAA" w:rsidRDefault="00E43538" w:rsidP="00E43538">
      <w:pPr>
        <w:spacing w:line="240" w:lineRule="atLeast"/>
        <w:ind w:right="-1"/>
        <w:jc w:val="both"/>
        <w:rPr>
          <w:rFonts w:ascii="Times New Roman" w:hAnsi="Times New Roman"/>
          <w:sz w:val="24"/>
        </w:rPr>
      </w:pPr>
    </w:p>
    <w:p w:rsidR="00E43538" w:rsidRPr="00BE3CAA" w:rsidRDefault="00E43538" w:rsidP="00E43538">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E43538" w:rsidRPr="00BE3CAA" w:rsidRDefault="00E43538" w:rsidP="00E43538">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E43538" w:rsidRPr="00BE3CAA" w:rsidRDefault="00E43538" w:rsidP="00E43538">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E43538" w:rsidRPr="00BE3CAA" w:rsidRDefault="00E43538" w:rsidP="00E43538">
      <w:pPr>
        <w:spacing w:line="240" w:lineRule="atLeast"/>
        <w:ind w:right="-1"/>
        <w:jc w:val="both"/>
        <w:rPr>
          <w:rFonts w:ascii="Times New Roman" w:hAnsi="Times New Roman"/>
          <w:sz w:val="24"/>
        </w:rPr>
      </w:pPr>
    </w:p>
    <w:p w:rsidR="00E43538" w:rsidRPr="00BE3CAA" w:rsidRDefault="00E43538" w:rsidP="00E43538">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E43538" w:rsidRPr="00BE3CAA" w:rsidRDefault="00E43538" w:rsidP="00E43538">
      <w:pPr>
        <w:spacing w:line="240" w:lineRule="atLeast"/>
        <w:ind w:right="-1"/>
        <w:jc w:val="both"/>
        <w:rPr>
          <w:rFonts w:ascii="Times New Roman" w:hAnsi="Times New Roman"/>
          <w:sz w:val="24"/>
        </w:rPr>
      </w:pPr>
    </w:p>
    <w:p w:rsidR="00E43538" w:rsidRPr="00BE3CAA" w:rsidRDefault="00E43538" w:rsidP="00E43538">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E43538" w:rsidRDefault="00E43538" w:rsidP="00E43538">
      <w:pPr>
        <w:spacing w:line="260" w:lineRule="exact"/>
        <w:rPr>
          <w:rFonts w:ascii="Verdana" w:hAnsi="Verdana"/>
          <w:b/>
          <w:color w:val="000000"/>
          <w:sz w:val="18"/>
        </w:rPr>
      </w:pPr>
    </w:p>
    <w:p w:rsidR="00E43538" w:rsidRPr="00E01233" w:rsidRDefault="00E43538" w:rsidP="00E43538">
      <w:pPr>
        <w:spacing w:line="260" w:lineRule="exact"/>
        <w:rPr>
          <w:rFonts w:ascii="Verdana" w:hAnsi="Verdana"/>
          <w:b/>
          <w:color w:val="000000"/>
          <w:sz w:val="18"/>
        </w:rPr>
      </w:pPr>
    </w:p>
    <w:p w:rsidR="00E43538" w:rsidRPr="00E01233" w:rsidRDefault="00E43538" w:rsidP="00E43538">
      <w:pPr>
        <w:ind w:right="-82"/>
        <w:jc w:val="center"/>
        <w:rPr>
          <w:rFonts w:ascii="Times New Roman" w:hAnsi="Times New Roman"/>
          <w:bCs/>
          <w:sz w:val="18"/>
        </w:rPr>
      </w:pPr>
      <w:r>
        <w:rPr>
          <w:rFonts w:ascii="Times New Roman" w:hAnsi="Times New Roman"/>
          <w:bCs/>
          <w:sz w:val="18"/>
        </w:rPr>
        <w:br w:type="page"/>
      </w:r>
    </w:p>
    <w:p w:rsidR="00E43538" w:rsidRPr="00E01233" w:rsidRDefault="00E43538" w:rsidP="00E43538">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E43538" w:rsidRPr="00797B8F" w:rsidRDefault="00E43538" w:rsidP="00E43538">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E43538" w:rsidRPr="00797B8F" w:rsidRDefault="00E43538" w:rsidP="00E43538">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E43538" w:rsidRPr="00797B8F" w:rsidRDefault="00E43538" w:rsidP="00E43538">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E43538" w:rsidRPr="00797B8F" w:rsidRDefault="00E43538" w:rsidP="00083F0A">
            <w:pPr>
              <w:autoSpaceDE w:val="0"/>
              <w:autoSpaceDN w:val="0"/>
              <w:adjustRightInd w:val="0"/>
              <w:rPr>
                <w:rFonts w:ascii="Times New Roman" w:hAnsi="Times New Roman"/>
                <w:b/>
                <w:bCs/>
                <w:color w:val="000000"/>
              </w:rPr>
            </w:pPr>
          </w:p>
        </w:tc>
        <w:tc>
          <w:tcPr>
            <w:tcW w:w="5493"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p>
        </w:tc>
      </w:tr>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E43538" w:rsidRPr="00797B8F" w:rsidRDefault="00E43538" w:rsidP="00083F0A">
            <w:pPr>
              <w:autoSpaceDE w:val="0"/>
              <w:autoSpaceDN w:val="0"/>
              <w:adjustRightInd w:val="0"/>
              <w:rPr>
                <w:rFonts w:ascii="Times New Roman" w:hAnsi="Times New Roman"/>
                <w:b/>
                <w:bCs/>
                <w:color w:val="000000"/>
              </w:rPr>
            </w:pPr>
          </w:p>
        </w:tc>
        <w:tc>
          <w:tcPr>
            <w:tcW w:w="5493"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p>
        </w:tc>
      </w:tr>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p>
        </w:tc>
      </w:tr>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E43538" w:rsidRPr="00797B8F" w:rsidRDefault="00E43538" w:rsidP="00083F0A">
            <w:pPr>
              <w:autoSpaceDE w:val="0"/>
              <w:autoSpaceDN w:val="0"/>
              <w:adjustRightInd w:val="0"/>
              <w:rPr>
                <w:rFonts w:ascii="Times New Roman" w:hAnsi="Times New Roman"/>
                <w:b/>
                <w:bCs/>
                <w:color w:val="000000"/>
              </w:rPr>
            </w:pPr>
          </w:p>
        </w:tc>
        <w:tc>
          <w:tcPr>
            <w:tcW w:w="5493"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p>
        </w:tc>
      </w:tr>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E43538" w:rsidRPr="00751CE7" w:rsidRDefault="00E43538" w:rsidP="00E43538">
            <w:pPr>
              <w:pStyle w:val="Corpodeltesto3"/>
              <w:rPr>
                <w:rFonts w:ascii="Times New Roman" w:hAnsi="Times New Roman"/>
                <w:szCs w:val="24"/>
              </w:rPr>
            </w:pPr>
            <w:r w:rsidRPr="00751CE7">
              <w:rPr>
                <w:rFonts w:ascii="Times New Roman" w:hAnsi="Times New Roman"/>
                <w:szCs w:val="24"/>
              </w:rPr>
              <w:t xml:space="preserve">FORNITURA </w:t>
            </w:r>
            <w:r w:rsidRPr="00751CE7">
              <w:rPr>
                <w:rFonts w:ascii="Times New Roman" w:hAnsi="Times New Roman"/>
                <w:bCs/>
                <w:szCs w:val="24"/>
              </w:rPr>
              <w:t xml:space="preserve">DI </w:t>
            </w:r>
            <w:r>
              <w:rPr>
                <w:rFonts w:ascii="Times New Roman" w:hAnsi="Times New Roman"/>
                <w:bCs/>
                <w:szCs w:val="24"/>
              </w:rPr>
              <w:t xml:space="preserve">CARMUSTINA </w:t>
            </w:r>
            <w:r w:rsidRPr="00751CE7">
              <w:rPr>
                <w:rFonts w:ascii="Times New Roman" w:hAnsi="Times New Roman"/>
                <w:szCs w:val="24"/>
              </w:rPr>
              <w:t>FIALE</w:t>
            </w:r>
            <w:r>
              <w:rPr>
                <w:rFonts w:ascii="Times New Roman" w:hAnsi="Times New Roman"/>
                <w:szCs w:val="24"/>
              </w:rPr>
              <w:t xml:space="preserve"> 100 MG. </w:t>
            </w:r>
            <w:r w:rsidRPr="00751CE7">
              <w:rPr>
                <w:rFonts w:ascii="Times New Roman" w:hAnsi="Times New Roman"/>
                <w:szCs w:val="24"/>
              </w:rPr>
              <w:t xml:space="preserve"> PER L’AZIENDA OSPEDALIERA “OSPEDALI RIUNITI VILLA SOFIA – CERVELLO “.</w:t>
            </w:r>
          </w:p>
        </w:tc>
      </w:tr>
      <w:tr w:rsidR="00E43538" w:rsidRPr="00797B8F" w:rsidTr="00083F0A">
        <w:tc>
          <w:tcPr>
            <w:tcW w:w="3794"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E43538" w:rsidRPr="00797B8F" w:rsidRDefault="00E43538" w:rsidP="00083F0A">
            <w:pPr>
              <w:autoSpaceDE w:val="0"/>
              <w:autoSpaceDN w:val="0"/>
              <w:adjustRightInd w:val="0"/>
              <w:rPr>
                <w:rFonts w:ascii="Times New Roman" w:hAnsi="Times New Roman"/>
                <w:b/>
                <w:bCs/>
                <w:color w:val="000000"/>
              </w:rPr>
            </w:pPr>
          </w:p>
        </w:tc>
        <w:tc>
          <w:tcPr>
            <w:tcW w:w="5493" w:type="dxa"/>
            <w:shd w:val="clear" w:color="auto" w:fill="auto"/>
          </w:tcPr>
          <w:p w:rsidR="00E43538" w:rsidRPr="00797B8F" w:rsidRDefault="00E43538" w:rsidP="00083F0A">
            <w:pPr>
              <w:autoSpaceDE w:val="0"/>
              <w:autoSpaceDN w:val="0"/>
              <w:adjustRightInd w:val="0"/>
              <w:rPr>
                <w:rFonts w:ascii="Times New Roman" w:hAnsi="Times New Roman"/>
                <w:b/>
                <w:bCs/>
                <w:color w:val="000000"/>
              </w:rPr>
            </w:pPr>
          </w:p>
        </w:tc>
      </w:tr>
    </w:tbl>
    <w:p w:rsidR="00E43538" w:rsidRPr="00797B8F" w:rsidRDefault="00E43538" w:rsidP="00E43538">
      <w:pPr>
        <w:autoSpaceDE w:val="0"/>
        <w:autoSpaceDN w:val="0"/>
        <w:adjustRightInd w:val="0"/>
        <w:rPr>
          <w:rFonts w:ascii="Times New Roman" w:hAnsi="Times New Roman"/>
          <w:b/>
          <w:bCs/>
          <w:color w:val="000000"/>
        </w:rPr>
      </w:pPr>
    </w:p>
    <w:p w:rsidR="00E43538" w:rsidRPr="00797B8F" w:rsidRDefault="00E43538" w:rsidP="00E43538">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E43538" w:rsidRDefault="00E43538" w:rsidP="00E43538">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E43538" w:rsidRDefault="00E43538" w:rsidP="00E43538">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E43538" w:rsidRPr="00E07C3C" w:rsidRDefault="00E43538" w:rsidP="00E43538">
      <w:pPr>
        <w:spacing w:before="60" w:line="320" w:lineRule="exact"/>
        <w:ind w:right="284"/>
        <w:jc w:val="right"/>
        <w:rPr>
          <w:rFonts w:ascii="Times New Roman" w:hAnsi="Times New Roman"/>
          <w:i/>
          <w:iCs/>
        </w:rPr>
      </w:pPr>
      <w:r w:rsidRPr="00E07C3C">
        <w:rPr>
          <w:rFonts w:ascii="Times New Roman" w:hAnsi="Times New Roman"/>
          <w:i/>
          <w:iCs/>
        </w:rPr>
        <w:t>segue↓</w:t>
      </w:r>
    </w:p>
    <w:p w:rsidR="00E43538" w:rsidRPr="009A7190" w:rsidRDefault="00E43538" w:rsidP="00E43538">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E43538" w:rsidRPr="00FA171F" w:rsidRDefault="00E43538" w:rsidP="00E43538">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E43538" w:rsidRPr="00797B8F" w:rsidRDefault="00E43538" w:rsidP="00E43538">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E43538" w:rsidRPr="00797B8F" w:rsidRDefault="00E43538" w:rsidP="00E43538">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E43538" w:rsidRPr="00797B8F" w:rsidRDefault="00E43538" w:rsidP="00E43538">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E43538" w:rsidRPr="00797B8F" w:rsidRDefault="00E43538" w:rsidP="00E43538">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E43538" w:rsidRDefault="00E43538" w:rsidP="00E43538">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E43538" w:rsidRPr="009A7190" w:rsidRDefault="00E43538" w:rsidP="00E43538">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E43538" w:rsidRPr="009A7190" w:rsidRDefault="00E43538" w:rsidP="00E43538">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E43538" w:rsidRPr="007D6371" w:rsidRDefault="00E43538" w:rsidP="00E43538">
      <w:pPr>
        <w:spacing w:before="60" w:line="320" w:lineRule="exact"/>
        <w:ind w:left="360" w:right="284"/>
        <w:jc w:val="right"/>
        <w:rPr>
          <w:rFonts w:ascii="Times New Roman" w:hAnsi="Times New Roman"/>
          <w:i/>
          <w:iCs/>
        </w:rPr>
      </w:pPr>
      <w:r w:rsidRPr="007D6371">
        <w:rPr>
          <w:rFonts w:ascii="Times New Roman" w:hAnsi="Times New Roman"/>
          <w:i/>
          <w:iCs/>
        </w:rPr>
        <w:t>segue↓</w:t>
      </w:r>
    </w:p>
    <w:p w:rsidR="00E43538" w:rsidRPr="00F74576" w:rsidRDefault="00E43538" w:rsidP="00E43538">
      <w:pPr>
        <w:widowControl/>
        <w:spacing w:line="280" w:lineRule="exact"/>
        <w:rPr>
          <w:rFonts w:ascii="Times New Roman" w:hAnsi="Times New Roman"/>
          <w:color w:val="000000"/>
          <w:sz w:val="2"/>
          <w:szCs w:val="2"/>
        </w:rPr>
      </w:pPr>
      <w:r>
        <w:rPr>
          <w:rFonts w:ascii="Times New Roman" w:hAnsi="Times New Roman"/>
          <w:color w:val="000000"/>
        </w:rPr>
        <w:br w:type="page"/>
      </w:r>
    </w:p>
    <w:p w:rsidR="00E43538" w:rsidRDefault="00E43538" w:rsidP="00E43538">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E43538" w:rsidRPr="00A47445" w:rsidRDefault="00E43538" w:rsidP="00E43538">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Pr>
          <w:rFonts w:ascii="Times New Roman" w:hAnsi="Times New Roman"/>
          <w:i/>
          <w:szCs w:val="22"/>
        </w:rPr>
        <w:t xml:space="preserve"> </w:t>
      </w:r>
      <w:r w:rsidRPr="00106AC5">
        <w:rPr>
          <w:rFonts w:ascii="Times New Roman" w:hAnsi="Times New Roman"/>
          <w:i/>
          <w:szCs w:val="22"/>
        </w:rPr>
        <w:t xml:space="preserve">del codice civile;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 xml:space="preserve">à </w:t>
      </w:r>
      <w:r w:rsidRPr="00106AC5">
        <w:rPr>
          <w:rFonts w:ascii="Times New Roman" w:hAnsi="Times New Roman"/>
          <w:i/>
          <w:szCs w:val="22"/>
        </w:rPr>
        <w:t xml:space="preserve">terroristiche;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43538"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p>
    <w:p w:rsidR="00E43538"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486BB7">
        <w:rPr>
          <w:rFonts w:ascii="Times New Roman" w:hAnsi="Times New Roman"/>
          <w:i/>
          <w:szCs w:val="22"/>
        </w:rPr>
        <w:t xml:space="preserve">                         </w:t>
      </w:r>
      <w:r w:rsidRPr="007D6371">
        <w:rPr>
          <w:rFonts w:ascii="Times New Roman" w:hAnsi="Times New Roman"/>
          <w:i/>
          <w:iCs/>
        </w:rPr>
        <w:t>segue↓</w:t>
      </w:r>
    </w:p>
    <w:p w:rsidR="00E43538"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486BB7" w:rsidRDefault="00486BB7"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486BB7" w:rsidRPr="007D6371" w:rsidRDefault="00486BB7"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E43538" w:rsidRDefault="00E43538" w:rsidP="00E43538">
      <w:pPr>
        <w:spacing w:before="60" w:line="280" w:lineRule="exact"/>
        <w:ind w:left="360" w:right="284"/>
        <w:jc w:val="right"/>
        <w:rPr>
          <w:rFonts w:ascii="Times New Roman" w:hAnsi="Times New Roman"/>
          <w:i/>
          <w:iCs/>
        </w:rPr>
      </w:pPr>
      <w:r w:rsidRPr="007D6371">
        <w:rPr>
          <w:rFonts w:ascii="Times New Roman" w:hAnsi="Times New Roman"/>
          <w:i/>
          <w:iCs/>
        </w:rPr>
        <w:t>segue↓</w:t>
      </w:r>
    </w:p>
    <w:p w:rsidR="00E43538" w:rsidRDefault="00E43538" w:rsidP="00E43538">
      <w:pPr>
        <w:spacing w:before="60" w:line="280" w:lineRule="exact"/>
        <w:ind w:left="360" w:right="284"/>
        <w:jc w:val="right"/>
        <w:rPr>
          <w:rFonts w:ascii="Times New Roman" w:hAnsi="Times New Roman"/>
          <w:i/>
          <w:iCs/>
        </w:rPr>
      </w:pPr>
    </w:p>
    <w:p w:rsidR="00486BB7" w:rsidRDefault="00486BB7" w:rsidP="00E43538">
      <w:pPr>
        <w:spacing w:before="60" w:line="280" w:lineRule="exact"/>
        <w:ind w:left="360" w:right="284"/>
        <w:jc w:val="right"/>
        <w:rPr>
          <w:rFonts w:ascii="Times New Roman" w:hAnsi="Times New Roman"/>
          <w:i/>
          <w:iCs/>
        </w:rPr>
      </w:pPr>
    </w:p>
    <w:p w:rsidR="00486BB7" w:rsidRDefault="00486BB7" w:rsidP="00E43538">
      <w:pPr>
        <w:spacing w:before="60" w:line="280" w:lineRule="exact"/>
        <w:ind w:left="360" w:right="284"/>
        <w:jc w:val="right"/>
        <w:rPr>
          <w:rFonts w:ascii="Times New Roman" w:hAnsi="Times New Roman"/>
          <w:i/>
          <w:iCs/>
        </w:rPr>
      </w:pPr>
    </w:p>
    <w:p w:rsidR="00486BB7" w:rsidRPr="007D6371" w:rsidRDefault="00486BB7" w:rsidP="00E43538">
      <w:pPr>
        <w:spacing w:before="60" w:line="280" w:lineRule="exact"/>
        <w:ind w:left="360" w:right="284"/>
        <w:jc w:val="right"/>
        <w:rPr>
          <w:rFonts w:ascii="Times New Roman" w:hAnsi="Times New Roman"/>
          <w:i/>
          <w:iCs/>
        </w:rPr>
      </w:pP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E43538" w:rsidRPr="00106AC5" w:rsidRDefault="00E43538" w:rsidP="00E43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E43538" w:rsidRPr="00B472ED" w:rsidRDefault="00E43538" w:rsidP="00E43538">
      <w:pPr>
        <w:spacing w:before="60" w:line="320" w:lineRule="exact"/>
        <w:ind w:left="720" w:right="284"/>
        <w:jc w:val="right"/>
        <w:rPr>
          <w:rFonts w:ascii="Times New Roman" w:hAnsi="Times New Roman"/>
          <w:i/>
          <w:iCs/>
        </w:rPr>
      </w:pPr>
      <w:r w:rsidRPr="00B472ED">
        <w:rPr>
          <w:rFonts w:ascii="Times New Roman" w:hAnsi="Times New Roman"/>
          <w:i/>
          <w:iCs/>
        </w:rPr>
        <w:t>segue↓</w:t>
      </w:r>
    </w:p>
    <w:p w:rsidR="00E43538" w:rsidRPr="00B472ED" w:rsidRDefault="00E43538" w:rsidP="00E43538">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E43538" w:rsidRPr="006679F1" w:rsidRDefault="00E43538" w:rsidP="00E43538">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E43538" w:rsidRPr="00797B8F" w:rsidRDefault="00E43538" w:rsidP="00E43538">
      <w:pPr>
        <w:numPr>
          <w:ilvl w:val="0"/>
          <w:numId w:val="45"/>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E43538" w:rsidRPr="00797B8F" w:rsidRDefault="00E43538" w:rsidP="00E43538">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E43538" w:rsidRPr="00797B8F" w:rsidRDefault="00E43538" w:rsidP="00E43538">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E43538" w:rsidRPr="00797B8F" w:rsidRDefault="00E43538" w:rsidP="00E4353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Pr>
          <w:rFonts w:ascii="Times New Roman" w:hAnsi="Times New Roman"/>
          <w:color w:val="000000"/>
        </w:rPr>
        <w:t>Provveditorato</w:t>
      </w:r>
      <w:r w:rsidRPr="00797B8F">
        <w:rPr>
          <w:rFonts w:ascii="Times New Roman" w:hAnsi="Times New Roman"/>
          <w:color w:val="000000"/>
        </w:rPr>
        <w:t xml:space="preserve">  (munito di delega);</w:t>
      </w:r>
    </w:p>
    <w:p w:rsidR="00E43538" w:rsidRPr="00797B8F" w:rsidRDefault="00E43538" w:rsidP="00E43538">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E43538" w:rsidRPr="00797B8F" w:rsidRDefault="00E43538" w:rsidP="00E43538">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E43538" w:rsidRDefault="00E43538" w:rsidP="00E4353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E43538" w:rsidRPr="00797B8F" w:rsidRDefault="00E43538" w:rsidP="00E4353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E43538" w:rsidRPr="00797B8F" w:rsidRDefault="00E43538" w:rsidP="00E4353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E43538" w:rsidRPr="00797B8F" w:rsidRDefault="00E43538" w:rsidP="00E43538">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E43538" w:rsidRPr="00797B8F" w:rsidRDefault="00E43538" w:rsidP="00E43538">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E43538" w:rsidRPr="00B472ED" w:rsidRDefault="00E43538" w:rsidP="00E43538">
      <w:pPr>
        <w:spacing w:before="60" w:line="320" w:lineRule="exact"/>
        <w:ind w:left="340" w:right="284"/>
        <w:jc w:val="right"/>
        <w:rPr>
          <w:rFonts w:ascii="Times New Roman" w:hAnsi="Times New Roman"/>
          <w:i/>
          <w:iCs/>
        </w:rPr>
      </w:pPr>
      <w:r w:rsidRPr="00B472ED">
        <w:rPr>
          <w:rFonts w:ascii="Times New Roman" w:hAnsi="Times New Roman"/>
          <w:i/>
          <w:iCs/>
        </w:rPr>
        <w:t>segue↓</w:t>
      </w:r>
    </w:p>
    <w:p w:rsidR="00E43538" w:rsidRPr="00797B8F" w:rsidRDefault="00E43538" w:rsidP="00E43538">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E43538" w:rsidRDefault="00E43538" w:rsidP="00E43538">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E43538" w:rsidRPr="00797B8F" w:rsidRDefault="00E43538" w:rsidP="00E43538">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E43538" w:rsidRPr="00797B8F" w:rsidRDefault="00E43538" w:rsidP="00E43538">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E43538" w:rsidRPr="00797B8F" w:rsidRDefault="00E43538" w:rsidP="00E43538">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E43538" w:rsidRPr="00797B8F" w:rsidRDefault="00E43538" w:rsidP="00E4353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E43538" w:rsidRPr="00797B8F" w:rsidRDefault="00E43538" w:rsidP="00E4353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E43538" w:rsidRDefault="00E43538" w:rsidP="00E4353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E43538" w:rsidRPr="00797B8F" w:rsidRDefault="00E43538" w:rsidP="00E4353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E43538" w:rsidRPr="00797B8F" w:rsidRDefault="00E43538" w:rsidP="00E43538">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E43538" w:rsidRPr="00B472ED" w:rsidRDefault="00E43538" w:rsidP="00E43538">
      <w:pPr>
        <w:spacing w:before="60" w:line="320" w:lineRule="exact"/>
        <w:ind w:left="360" w:right="284"/>
        <w:jc w:val="right"/>
        <w:rPr>
          <w:rFonts w:ascii="Times New Roman" w:hAnsi="Times New Roman"/>
          <w:i/>
          <w:iCs/>
        </w:rPr>
      </w:pPr>
      <w:r w:rsidRPr="00B472ED">
        <w:rPr>
          <w:rFonts w:ascii="Times New Roman" w:hAnsi="Times New Roman"/>
          <w:i/>
          <w:iCs/>
        </w:rPr>
        <w:t>segue↓</w:t>
      </w:r>
    </w:p>
    <w:p w:rsidR="00E43538" w:rsidRPr="00797B8F" w:rsidRDefault="00E43538" w:rsidP="00E43538">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E43538" w:rsidRPr="00797B8F" w:rsidRDefault="00E43538" w:rsidP="00E4353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E43538" w:rsidRDefault="00E43538" w:rsidP="00E43538">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E43538" w:rsidRDefault="00E43538" w:rsidP="00E43538">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E43538" w:rsidRPr="00797B8F" w:rsidRDefault="00E43538" w:rsidP="00E43538">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E43538" w:rsidRPr="00797B8F" w:rsidRDefault="00E43538" w:rsidP="00E43538">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E43538" w:rsidRPr="00797B8F" w:rsidRDefault="00E43538" w:rsidP="00E4353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E43538" w:rsidRPr="00797B8F" w:rsidRDefault="00E43538" w:rsidP="00E43538">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E43538" w:rsidRPr="00797B8F" w:rsidRDefault="00E43538" w:rsidP="00E43538">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E43538" w:rsidRPr="00797B8F" w:rsidRDefault="00E43538" w:rsidP="00E43538">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E43538" w:rsidRPr="00797B8F" w:rsidRDefault="00E43538" w:rsidP="00E43538">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E43538" w:rsidRPr="00797B8F" w:rsidRDefault="00E43538" w:rsidP="00E43538">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E43538" w:rsidRPr="00797B8F" w:rsidRDefault="00E43538" w:rsidP="00E43538">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E43538" w:rsidRPr="00797B8F" w:rsidRDefault="00E43538" w:rsidP="00E43538">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E43538" w:rsidRDefault="00E43538" w:rsidP="00E43538">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E43538" w:rsidRPr="00E7026E" w:rsidRDefault="00E43538" w:rsidP="00E43538">
      <w:pPr>
        <w:spacing w:before="60" w:line="340" w:lineRule="exact"/>
        <w:ind w:left="340" w:right="284"/>
        <w:jc w:val="right"/>
        <w:rPr>
          <w:rFonts w:ascii="Times New Roman" w:hAnsi="Times New Roman"/>
          <w:i/>
          <w:iCs/>
        </w:rPr>
      </w:pPr>
      <w:r w:rsidRPr="00E7026E">
        <w:rPr>
          <w:rFonts w:ascii="Times New Roman" w:hAnsi="Times New Roman"/>
          <w:i/>
          <w:iCs/>
        </w:rPr>
        <w:t>segue↓</w:t>
      </w:r>
    </w:p>
    <w:p w:rsidR="00486BB7" w:rsidRDefault="00486BB7" w:rsidP="00E43538">
      <w:pPr>
        <w:autoSpaceDE w:val="0"/>
        <w:autoSpaceDN w:val="0"/>
        <w:adjustRightInd w:val="0"/>
        <w:spacing w:line="340" w:lineRule="exact"/>
        <w:jc w:val="both"/>
        <w:rPr>
          <w:rFonts w:ascii="Times New Roman" w:hAnsi="Times New Roman"/>
          <w:color w:val="000000"/>
        </w:rPr>
      </w:pPr>
    </w:p>
    <w:p w:rsidR="00486BB7" w:rsidRDefault="00486BB7" w:rsidP="00E43538">
      <w:pPr>
        <w:autoSpaceDE w:val="0"/>
        <w:autoSpaceDN w:val="0"/>
        <w:adjustRightInd w:val="0"/>
        <w:spacing w:line="340" w:lineRule="exact"/>
        <w:jc w:val="both"/>
        <w:rPr>
          <w:rFonts w:ascii="Times New Roman" w:hAnsi="Times New Roman"/>
          <w:color w:val="000000"/>
        </w:rPr>
      </w:pPr>
    </w:p>
    <w:p w:rsidR="00486BB7" w:rsidRDefault="00486BB7" w:rsidP="00E43538">
      <w:pPr>
        <w:autoSpaceDE w:val="0"/>
        <w:autoSpaceDN w:val="0"/>
        <w:adjustRightInd w:val="0"/>
        <w:spacing w:line="340" w:lineRule="exact"/>
        <w:jc w:val="both"/>
        <w:rPr>
          <w:rFonts w:ascii="Times New Roman" w:hAnsi="Times New Roman"/>
          <w:color w:val="000000"/>
        </w:rPr>
      </w:pP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E43538" w:rsidRPr="00797B8F" w:rsidRDefault="00E43538" w:rsidP="00E43538">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E43538" w:rsidRPr="00797B8F" w:rsidRDefault="00E43538" w:rsidP="00E43538">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E43538" w:rsidRPr="00797B8F" w:rsidRDefault="00E43538" w:rsidP="00E43538">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E43538"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E43538" w:rsidRDefault="00E43538" w:rsidP="00E43538">
      <w:pPr>
        <w:spacing w:before="60" w:line="320" w:lineRule="exact"/>
        <w:ind w:left="340" w:right="284"/>
        <w:jc w:val="right"/>
        <w:rPr>
          <w:rFonts w:ascii="Times New Roman" w:hAnsi="Times New Roman"/>
          <w:i/>
          <w:iCs/>
        </w:rPr>
      </w:pPr>
      <w:r w:rsidRPr="00E7026E">
        <w:rPr>
          <w:rFonts w:ascii="Times New Roman" w:hAnsi="Times New Roman"/>
          <w:i/>
          <w:iCs/>
        </w:rPr>
        <w:t>segue↓</w:t>
      </w:r>
    </w:p>
    <w:p w:rsidR="00486BB7" w:rsidRDefault="00486BB7" w:rsidP="00E43538">
      <w:pPr>
        <w:spacing w:before="60" w:line="320" w:lineRule="exact"/>
        <w:ind w:left="340" w:right="284"/>
        <w:jc w:val="right"/>
        <w:rPr>
          <w:rFonts w:ascii="Times New Roman" w:hAnsi="Times New Roman"/>
          <w:i/>
          <w:iCs/>
        </w:rPr>
      </w:pPr>
    </w:p>
    <w:p w:rsidR="00486BB7" w:rsidRPr="00E7026E" w:rsidRDefault="00486BB7" w:rsidP="00E43538">
      <w:pPr>
        <w:spacing w:before="60" w:line="320" w:lineRule="exact"/>
        <w:ind w:left="340" w:right="284"/>
        <w:jc w:val="right"/>
        <w:rPr>
          <w:rFonts w:ascii="Times New Roman" w:hAnsi="Times New Roman"/>
          <w:i/>
          <w:iCs/>
        </w:rPr>
      </w:pPr>
    </w:p>
    <w:p w:rsidR="00E43538" w:rsidRPr="00797B8F" w:rsidRDefault="00E43538" w:rsidP="00E43538">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E43538" w:rsidRPr="00797B8F" w:rsidRDefault="00E43538" w:rsidP="00E43538">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E43538" w:rsidRPr="00797B8F" w:rsidRDefault="00E43538" w:rsidP="00E43538">
      <w:pPr>
        <w:autoSpaceDE w:val="0"/>
        <w:autoSpaceDN w:val="0"/>
        <w:adjustRightInd w:val="0"/>
        <w:rPr>
          <w:rFonts w:ascii="Times New Roman" w:hAnsi="Times New Roman"/>
          <w:b/>
          <w:bCs/>
          <w:i/>
          <w:iCs/>
          <w:color w:val="000000"/>
        </w:rPr>
      </w:pPr>
    </w:p>
    <w:p w:rsidR="00E43538" w:rsidRPr="00797B8F" w:rsidRDefault="00E43538" w:rsidP="00E4353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E43538" w:rsidRPr="00797B8F" w:rsidRDefault="00E43538" w:rsidP="00E4353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Pr>
          <w:rFonts w:ascii="Times New Roman" w:hAnsi="Times New Roman"/>
          <w:b/>
          <w:bCs/>
          <w:i/>
          <w:iCs/>
          <w:color w:val="000000"/>
        </w:rPr>
        <w:t xml:space="preserve">Commissario </w:t>
      </w:r>
      <w:r w:rsidR="00486BB7">
        <w:rPr>
          <w:rFonts w:ascii="Times New Roman" w:hAnsi="Times New Roman"/>
          <w:b/>
          <w:bCs/>
          <w:i/>
          <w:iCs/>
          <w:color w:val="000000"/>
        </w:rPr>
        <w:t>Straordinario)</w:t>
      </w:r>
      <w:r w:rsidRPr="00797B8F">
        <w:rPr>
          <w:rFonts w:ascii="Times New Roman" w:hAnsi="Times New Roman"/>
          <w:b/>
          <w:bCs/>
          <w:i/>
          <w:iCs/>
          <w:color w:val="000000"/>
        </w:rPr>
        <w:t>:</w:t>
      </w:r>
      <w:r>
        <w:rPr>
          <w:rFonts w:ascii="Times New Roman" w:hAnsi="Times New Roman"/>
          <w:b/>
          <w:bCs/>
          <w:i/>
          <w:iCs/>
          <w:color w:val="000000"/>
        </w:rPr>
        <w:t xml:space="preserve"> Dott.</w:t>
      </w:r>
      <w:r w:rsidR="00486BB7">
        <w:rPr>
          <w:rFonts w:ascii="Times New Roman" w:hAnsi="Times New Roman"/>
          <w:b/>
          <w:bCs/>
          <w:i/>
          <w:iCs/>
          <w:color w:val="000000"/>
        </w:rPr>
        <w:t xml:space="preserve"> </w:t>
      </w:r>
      <w:r>
        <w:rPr>
          <w:rFonts w:ascii="Times New Roman" w:hAnsi="Times New Roman"/>
          <w:b/>
          <w:bCs/>
          <w:i/>
          <w:iCs/>
          <w:color w:val="000000"/>
        </w:rPr>
        <w:t xml:space="preserve">Roberto Colletti </w:t>
      </w:r>
    </w:p>
    <w:p w:rsidR="00E43538" w:rsidRPr="00797B8F" w:rsidRDefault="00E43538" w:rsidP="00E4353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E43538" w:rsidRPr="00797B8F" w:rsidRDefault="00E43538" w:rsidP="00E43538">
      <w:pPr>
        <w:autoSpaceDE w:val="0"/>
        <w:autoSpaceDN w:val="0"/>
        <w:adjustRightInd w:val="0"/>
        <w:rPr>
          <w:rFonts w:ascii="Times New Roman" w:hAnsi="Times New Roman"/>
          <w:b/>
          <w:bCs/>
          <w:i/>
          <w:iCs/>
          <w:color w:val="000000"/>
        </w:rPr>
      </w:pPr>
    </w:p>
    <w:p w:rsidR="00E43538" w:rsidRPr="00797B8F" w:rsidRDefault="00E43538" w:rsidP="00E43538">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E43538" w:rsidRPr="00797B8F" w:rsidRDefault="00E43538" w:rsidP="00E43538">
      <w:pPr>
        <w:autoSpaceDE w:val="0"/>
        <w:autoSpaceDN w:val="0"/>
        <w:adjustRightInd w:val="0"/>
        <w:rPr>
          <w:rFonts w:ascii="Times New Roman" w:hAnsi="Times New Roman"/>
          <w:b/>
          <w:bCs/>
          <w:i/>
          <w:iCs/>
          <w:color w:val="000000"/>
        </w:rPr>
      </w:pPr>
    </w:p>
    <w:p w:rsidR="00E43538" w:rsidRPr="00797B8F" w:rsidRDefault="00E43538" w:rsidP="00E43538">
      <w:pPr>
        <w:rPr>
          <w:rFonts w:ascii="Times New Roman" w:hAnsi="Times New Roman"/>
          <w:b/>
          <w:bCs/>
          <w:i/>
          <w:iCs/>
          <w:color w:val="000000"/>
        </w:rPr>
      </w:pPr>
      <w:r w:rsidRPr="00797B8F">
        <w:rPr>
          <w:rFonts w:ascii="Times New Roman" w:hAnsi="Times New Roman"/>
          <w:b/>
          <w:bCs/>
          <w:i/>
          <w:iCs/>
          <w:color w:val="000000"/>
        </w:rPr>
        <w:t>________________________</w:t>
      </w: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rPr>
          <w:rFonts w:ascii="Times New Roman" w:hAnsi="Times New Roman"/>
        </w:rPr>
      </w:pPr>
    </w:p>
    <w:p w:rsidR="00E43538" w:rsidRPr="00797B8F" w:rsidRDefault="00E43538" w:rsidP="00E43538">
      <w:pPr>
        <w:pStyle w:val="Pa15"/>
        <w:spacing w:after="140"/>
        <w:jc w:val="both"/>
        <w:rPr>
          <w:rFonts w:ascii="Times New Roman" w:hAnsi="Times New Roman"/>
          <w:b/>
          <w:bCs/>
          <w:sz w:val="15"/>
          <w:szCs w:val="15"/>
        </w:rPr>
      </w:pPr>
    </w:p>
    <w:p w:rsidR="00E43538" w:rsidRPr="00797B8F" w:rsidRDefault="00E43538" w:rsidP="00E43538">
      <w:pPr>
        <w:pStyle w:val="Pa15"/>
        <w:spacing w:after="140"/>
        <w:jc w:val="both"/>
        <w:rPr>
          <w:rFonts w:ascii="Times New Roman" w:hAnsi="Times New Roman"/>
          <w:b/>
          <w:bCs/>
          <w:sz w:val="15"/>
          <w:szCs w:val="15"/>
        </w:rPr>
      </w:pPr>
    </w:p>
    <w:p w:rsidR="00E43538" w:rsidRPr="00797B8F" w:rsidRDefault="00E43538" w:rsidP="00E43538">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E43538" w:rsidRPr="0051713D" w:rsidRDefault="00E43538" w:rsidP="00E43538"/>
    <w:p w:rsidR="00E43538" w:rsidRPr="00E01233" w:rsidRDefault="00E43538" w:rsidP="00E43538">
      <w:pPr>
        <w:ind w:right="-82"/>
        <w:rPr>
          <w:rFonts w:ascii="Times New Roman" w:hAnsi="Times New Roman"/>
          <w:bCs/>
          <w:sz w:val="18"/>
        </w:rPr>
      </w:pPr>
    </w:p>
    <w:p w:rsidR="00FC4D75" w:rsidRDefault="00FC4D75"/>
    <w:sectPr w:rsidR="00FC4D75" w:rsidSect="00FC4D7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BBF" w:rsidRDefault="00097BBF" w:rsidP="0055701E">
      <w:r>
        <w:separator/>
      </w:r>
    </w:p>
  </w:endnote>
  <w:endnote w:type="continuationSeparator" w:id="1">
    <w:p w:rsidR="00097BBF" w:rsidRDefault="00097BBF" w:rsidP="00557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5" w:rsidRDefault="00861EF5">
    <w:pPr>
      <w:pStyle w:val="Pidipagina"/>
      <w:framePr w:wrap="auto" w:vAnchor="text" w:hAnchor="margin" w:xAlign="center" w:y="1"/>
      <w:tabs>
        <w:tab w:val="clear" w:pos="9638"/>
        <w:tab w:val="right" w:pos="9498"/>
      </w:tabs>
      <w:ind w:right="-1"/>
      <w:rPr>
        <w:i/>
        <w:sz w:val="18"/>
      </w:rPr>
    </w:pPr>
  </w:p>
  <w:p w:rsidR="00861EF5" w:rsidRDefault="002E431C">
    <w:pPr>
      <w:pStyle w:val="Pidipagina"/>
      <w:tabs>
        <w:tab w:val="clear" w:pos="9638"/>
        <w:tab w:val="right" w:pos="9498"/>
      </w:tabs>
      <w:ind w:right="360"/>
      <w:jc w:val="center"/>
      <w:rPr>
        <w:i/>
        <w:sz w:val="18"/>
      </w:rPr>
    </w:pPr>
    <w:r>
      <w:rPr>
        <w:rStyle w:val="Numeropagina"/>
        <w:rFonts w:eastAsiaTheme="majorEastAsia"/>
      </w:rPr>
      <w:fldChar w:fldCharType="begin"/>
    </w:r>
    <w:r w:rsidR="00861EF5">
      <w:rPr>
        <w:rStyle w:val="Numeropagina"/>
        <w:rFonts w:eastAsiaTheme="majorEastAsia"/>
      </w:rPr>
      <w:instrText xml:space="preserve"> PAGE </w:instrText>
    </w:r>
    <w:r>
      <w:rPr>
        <w:rStyle w:val="Numeropagina"/>
        <w:rFonts w:eastAsiaTheme="majorEastAsia"/>
      </w:rPr>
      <w:fldChar w:fldCharType="separate"/>
    </w:r>
    <w:r w:rsidR="006322FF">
      <w:rPr>
        <w:rStyle w:val="Numeropagina"/>
        <w:rFonts w:eastAsiaTheme="majorEastAsia"/>
        <w:noProof/>
      </w:rPr>
      <w:t>3</w:t>
    </w:r>
    <w:r>
      <w:rPr>
        <w:rStyle w:val="Numeropagina"/>
        <w:rFonts w:eastAsiaTheme="majorEastAsia"/>
      </w:rPr>
      <w:fldChar w:fldCharType="end"/>
    </w:r>
  </w:p>
  <w:p w:rsidR="00861EF5" w:rsidRDefault="00861EF5">
    <w:pPr>
      <w:pStyle w:val="Pidipagina"/>
      <w:tabs>
        <w:tab w:val="clear" w:pos="9638"/>
        <w:tab w:val="right" w:pos="9781"/>
      </w:tabs>
      <w:ind w:right="-993"/>
      <w:rPr>
        <w:sz w:val="12"/>
      </w:rPr>
    </w:pPr>
  </w:p>
  <w:p w:rsidR="00861EF5" w:rsidRDefault="00861EF5">
    <w:pPr>
      <w:pStyle w:val="Pidipagina"/>
      <w:tabs>
        <w:tab w:val="clear" w:pos="9638"/>
        <w:tab w:val="right" w:pos="9781"/>
      </w:tabs>
      <w:ind w:right="-993"/>
      <w:rPr>
        <w:sz w:val="12"/>
      </w:rPr>
    </w:pPr>
  </w:p>
  <w:p w:rsidR="00861EF5" w:rsidRDefault="00861EF5">
    <w:pPr>
      <w:pStyle w:val="Pidipagina"/>
      <w:tabs>
        <w:tab w:val="clear" w:pos="9638"/>
        <w:tab w:val="right" w:pos="9781"/>
      </w:tabs>
      <w:ind w:right="-993"/>
      <w:jc w:val="center"/>
      <w:rPr>
        <w:sz w:val="16"/>
      </w:rPr>
    </w:pPr>
  </w:p>
  <w:p w:rsidR="00861EF5" w:rsidRDefault="00861EF5">
    <w:pPr>
      <w:pStyle w:val="Pidipagina"/>
      <w:jc w:val="center"/>
      <w:rPr>
        <w:sz w:val="20"/>
      </w:rPr>
    </w:pPr>
  </w:p>
  <w:p w:rsidR="00861EF5" w:rsidRDefault="00861EF5">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5" w:rsidRDefault="00861EF5">
    <w:pPr>
      <w:pStyle w:val="Pidipagina"/>
      <w:framePr w:wrap="around" w:vAnchor="text" w:hAnchor="margin" w:xAlign="right" w:y="1"/>
      <w:rPr>
        <w:rStyle w:val="Numeropagina"/>
        <w:rFonts w:eastAsiaTheme="majorEastAsia"/>
      </w:rPr>
    </w:pPr>
    <w:r>
      <w:rPr>
        <w:rStyle w:val="Numeropagina"/>
        <w:rFonts w:eastAsiaTheme="majorEastAsia"/>
      </w:rPr>
      <w:t xml:space="preserve">    </w:t>
    </w:r>
  </w:p>
  <w:p w:rsidR="00861EF5" w:rsidRDefault="00861EF5">
    <w:pPr>
      <w:pStyle w:val="Pidipagina"/>
      <w:framePr w:wrap="auto" w:vAnchor="text" w:hAnchor="margin" w:xAlign="center" w:y="1"/>
      <w:tabs>
        <w:tab w:val="clear" w:pos="9638"/>
        <w:tab w:val="right" w:pos="9498"/>
      </w:tabs>
      <w:ind w:right="360"/>
      <w:rPr>
        <w:i/>
        <w:sz w:val="18"/>
      </w:rPr>
    </w:pPr>
  </w:p>
  <w:p w:rsidR="00861EF5" w:rsidRPr="008F5DD1" w:rsidRDefault="00861EF5">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eastAsiaTheme="majorEastAsia" w:hAnsi="Times New Roman"/>
      </w:rPr>
      <w:t xml:space="preserve"> </w:t>
    </w:r>
    <w:r w:rsidR="002E431C" w:rsidRPr="008F5DD1">
      <w:rPr>
        <w:rStyle w:val="Numeropagina"/>
        <w:rFonts w:ascii="Times New Roman" w:eastAsiaTheme="majorEastAsia" w:hAnsi="Times New Roman"/>
      </w:rPr>
      <w:fldChar w:fldCharType="begin"/>
    </w:r>
    <w:r w:rsidRPr="008F5DD1">
      <w:rPr>
        <w:rStyle w:val="Numeropagina"/>
        <w:rFonts w:ascii="Times New Roman" w:eastAsiaTheme="majorEastAsia" w:hAnsi="Times New Roman"/>
      </w:rPr>
      <w:instrText xml:space="preserve"> PAGE </w:instrText>
    </w:r>
    <w:r w:rsidR="002E431C" w:rsidRPr="008F5DD1">
      <w:rPr>
        <w:rStyle w:val="Numeropagina"/>
        <w:rFonts w:ascii="Times New Roman" w:eastAsiaTheme="majorEastAsia" w:hAnsi="Times New Roman"/>
      </w:rPr>
      <w:fldChar w:fldCharType="separate"/>
    </w:r>
    <w:r w:rsidR="006322FF">
      <w:rPr>
        <w:rStyle w:val="Numeropagina"/>
        <w:rFonts w:ascii="Times New Roman" w:eastAsiaTheme="majorEastAsia" w:hAnsi="Times New Roman"/>
        <w:noProof/>
      </w:rPr>
      <w:t>47</w:t>
    </w:r>
    <w:r w:rsidR="002E431C" w:rsidRPr="008F5DD1">
      <w:rPr>
        <w:rStyle w:val="Numeropagina"/>
        <w:rFonts w:ascii="Times New Roman" w:eastAsiaTheme="majorEastAsia" w:hAnsi="Times New Roman"/>
      </w:rPr>
      <w:fldChar w:fldCharType="end"/>
    </w:r>
  </w:p>
  <w:p w:rsidR="00861EF5" w:rsidRPr="00DC210E" w:rsidRDefault="00861EF5" w:rsidP="00083F0A">
    <w:pPr>
      <w:pStyle w:val="Pidipagina"/>
      <w:spacing w:before="120"/>
      <w:rPr>
        <w:rFonts w:ascii="Times New Roman" w:hAnsi="Times New Roman"/>
        <w:sz w:val="16"/>
        <w:szCs w:val="16"/>
      </w:rPr>
    </w:pPr>
    <w:r w:rsidRPr="00DC210E">
      <w:rPr>
        <w:rFonts w:ascii="Times New Roman" w:hAnsi="Times New Roman"/>
        <w:sz w:val="16"/>
        <w:szCs w:val="16"/>
      </w:rPr>
      <w:t>Del</w:t>
    </w:r>
    <w:r>
      <w:rPr>
        <w:rFonts w:ascii="Times New Roman" w:hAnsi="Times New Roman"/>
        <w:sz w:val="16"/>
        <w:szCs w:val="16"/>
      </w:rPr>
      <w:t>iberazione Nr. [__________/2018</w:t>
    </w: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Pr>
        <w:rFonts w:ascii="Times New Roman" w:hAnsi="Times New Roman"/>
        <w:sz w:val="16"/>
        <w:szCs w:val="16"/>
      </w:rPr>
      <w:t>Dott. Aldo ALBANO</w:t>
    </w:r>
  </w:p>
  <w:p w:rsidR="00861EF5" w:rsidRPr="005B4082" w:rsidRDefault="00861EF5" w:rsidP="00083F0A">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w:t>
    </w:r>
    <w:r>
      <w:rPr>
        <w:rFonts w:ascii="Times New Roman" w:hAnsi="Times New Roman"/>
        <w:sz w:val="14"/>
        <w:szCs w:val="14"/>
      </w:rPr>
      <w:t>– Unità Operativa Provveditorato –</w:t>
    </w:r>
    <w:r w:rsidRPr="005B4082">
      <w:rPr>
        <w:rFonts w:ascii="Times New Roman" w:hAnsi="Times New Roman"/>
        <w:sz w:val="14"/>
        <w:szCs w:val="14"/>
      </w:rPr>
      <w:t xml:space="preserve"> Viale</w:t>
    </w:r>
    <w:r>
      <w:rPr>
        <w:rFonts w:ascii="Times New Roman" w:hAnsi="Times New Roman"/>
        <w:sz w:val="14"/>
        <w:szCs w:val="14"/>
      </w:rPr>
      <w:t xml:space="preserve"> Strasburgo n°233</w:t>
    </w:r>
    <w:r w:rsidRPr="005B4082">
      <w:rPr>
        <w:rFonts w:ascii="Times New Roman" w:hAnsi="Times New Roman"/>
        <w:sz w:val="14"/>
        <w:szCs w:val="14"/>
      </w:rPr>
      <w:t xml:space="preserve"> </w:t>
    </w:r>
  </w:p>
  <w:p w:rsidR="00861EF5" w:rsidRPr="003806CB" w:rsidRDefault="00861EF5" w:rsidP="00083F0A">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861EF5" w:rsidRDefault="002E431C" w:rsidP="00083F0A">
    <w:pPr>
      <w:pStyle w:val="Pidipagina"/>
      <w:jc w:val="both"/>
      <w:rPr>
        <w:sz w:val="20"/>
      </w:rPr>
    </w:pPr>
    <w:hyperlink r:id="rId2" w:history="1">
      <w:r w:rsidR="00861EF5">
        <w:rPr>
          <w:rStyle w:val="Collegamentoipertestuale"/>
          <w:rFonts w:ascii="Times New Roman" w:hAnsi="Times New Roman"/>
          <w:b/>
          <w:sz w:val="15"/>
          <w:szCs w:val="15"/>
        </w:rPr>
        <w:t>appaltieforniture@pec.ospedaliriunitipalermo.it</w:t>
      </w:r>
    </w:hyperlink>
  </w:p>
  <w:p w:rsidR="00861EF5" w:rsidRDefault="00861EF5">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5" w:rsidRDefault="002E431C">
    <w:pPr>
      <w:pStyle w:val="Pidipagina"/>
      <w:framePr w:wrap="around" w:vAnchor="text" w:hAnchor="margin" w:xAlign="center" w:y="1"/>
      <w:rPr>
        <w:rStyle w:val="Numeropagina"/>
        <w:rFonts w:eastAsiaTheme="majorEastAsia"/>
      </w:rPr>
    </w:pPr>
    <w:r>
      <w:rPr>
        <w:rStyle w:val="Numeropagina"/>
        <w:rFonts w:eastAsiaTheme="majorEastAsia"/>
      </w:rPr>
      <w:fldChar w:fldCharType="begin"/>
    </w:r>
    <w:r w:rsidR="00861EF5">
      <w:rPr>
        <w:rStyle w:val="Numeropagina"/>
        <w:rFonts w:eastAsiaTheme="majorEastAsia"/>
      </w:rPr>
      <w:instrText xml:space="preserve">PAGE  </w:instrText>
    </w:r>
    <w:r>
      <w:rPr>
        <w:rStyle w:val="Numeropagina"/>
        <w:rFonts w:eastAsiaTheme="majorEastAsia"/>
      </w:rPr>
      <w:fldChar w:fldCharType="end"/>
    </w:r>
  </w:p>
  <w:p w:rsidR="00861EF5" w:rsidRDefault="00861EF5">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5" w:rsidRPr="004831BC" w:rsidRDefault="002E431C">
    <w:pPr>
      <w:pStyle w:val="Pidipagina"/>
      <w:framePr w:wrap="around" w:vAnchor="text" w:hAnchor="margin" w:xAlign="center" w:y="1"/>
      <w:rPr>
        <w:rStyle w:val="Numeropagina"/>
        <w:rFonts w:ascii="Times New Roman" w:eastAsiaTheme="majorEastAsia" w:hAnsi="Times New Roman"/>
      </w:rPr>
    </w:pPr>
    <w:r w:rsidRPr="004831BC">
      <w:rPr>
        <w:rStyle w:val="Numeropagina"/>
        <w:rFonts w:ascii="Times New Roman" w:eastAsiaTheme="majorEastAsia" w:hAnsi="Times New Roman"/>
      </w:rPr>
      <w:fldChar w:fldCharType="begin"/>
    </w:r>
    <w:r w:rsidR="00861EF5" w:rsidRPr="004831BC">
      <w:rPr>
        <w:rStyle w:val="Numeropagina"/>
        <w:rFonts w:ascii="Times New Roman" w:eastAsiaTheme="majorEastAsia" w:hAnsi="Times New Roman"/>
      </w:rPr>
      <w:instrText xml:space="preserve">PAGE  </w:instrText>
    </w:r>
    <w:r w:rsidRPr="004831BC">
      <w:rPr>
        <w:rStyle w:val="Numeropagina"/>
        <w:rFonts w:ascii="Times New Roman" w:eastAsiaTheme="majorEastAsia" w:hAnsi="Times New Roman"/>
      </w:rPr>
      <w:fldChar w:fldCharType="separate"/>
    </w:r>
    <w:r w:rsidR="006322FF">
      <w:rPr>
        <w:rStyle w:val="Numeropagina"/>
        <w:rFonts w:ascii="Times New Roman" w:eastAsiaTheme="majorEastAsia" w:hAnsi="Times New Roman"/>
        <w:noProof/>
      </w:rPr>
      <w:t>69</w:t>
    </w:r>
    <w:r w:rsidRPr="004831BC">
      <w:rPr>
        <w:rStyle w:val="Numeropagina"/>
        <w:rFonts w:ascii="Times New Roman" w:eastAsiaTheme="majorEastAsia" w:hAnsi="Times New Roman"/>
      </w:rPr>
      <w:fldChar w:fldCharType="end"/>
    </w:r>
  </w:p>
  <w:p w:rsidR="00861EF5" w:rsidRDefault="00861EF5">
    <w:pPr>
      <w:pStyle w:val="Pidipagina"/>
    </w:pPr>
  </w:p>
  <w:p w:rsidR="00861EF5" w:rsidRDefault="00861EF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BBF" w:rsidRDefault="00097BBF" w:rsidP="0055701E">
      <w:r>
        <w:separator/>
      </w:r>
    </w:p>
  </w:footnote>
  <w:footnote w:type="continuationSeparator" w:id="1">
    <w:p w:rsidR="00097BBF" w:rsidRDefault="00097BBF" w:rsidP="00557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EF5" w:rsidRDefault="002E431C">
    <w:pPr>
      <w:pStyle w:val="Intestazione"/>
    </w:pPr>
    <w:r>
      <w:rPr>
        <w:rStyle w:val="Numeropagina"/>
        <w:rFonts w:eastAsiaTheme="majorEastAsia"/>
      </w:rPr>
      <w:fldChar w:fldCharType="begin"/>
    </w:r>
    <w:r w:rsidR="00861EF5">
      <w:rPr>
        <w:rStyle w:val="Numeropagina"/>
        <w:rFonts w:eastAsiaTheme="majorEastAsia"/>
      </w:rPr>
      <w:instrText xml:space="preserve"> NUMPAGES </w:instrText>
    </w:r>
    <w:r>
      <w:rPr>
        <w:rStyle w:val="Numeropagina"/>
        <w:rFonts w:eastAsiaTheme="majorEastAsia"/>
      </w:rPr>
      <w:fldChar w:fldCharType="separate"/>
    </w:r>
    <w:r w:rsidR="006322FF">
      <w:rPr>
        <w:rStyle w:val="Numeropagina"/>
        <w:rFonts w:eastAsiaTheme="majorEastAsia"/>
        <w:noProof/>
      </w:rPr>
      <w:t>69</w:t>
    </w:r>
    <w:r>
      <w:rPr>
        <w:rStyle w:val="Numeropagina"/>
        <w:rFonts w:eastAsiaTheme="majorEastAsi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8"/>
    <w:multiLevelType w:val="singleLevel"/>
    <w:tmpl w:val="00000008"/>
    <w:lvl w:ilvl="0">
      <w:start w:val="1"/>
      <w:numFmt w:val="bullet"/>
      <w:lvlText w:val=""/>
      <w:lvlJc w:val="left"/>
      <w:pPr>
        <w:tabs>
          <w:tab w:val="num" w:pos="1060"/>
        </w:tabs>
        <w:ind w:left="1060" w:hanging="360"/>
      </w:pPr>
      <w:rPr>
        <w:rFonts w:ascii="Symbol" w:hAnsi="Symbol"/>
      </w:rPr>
    </w:lvl>
  </w:abstractNum>
  <w:abstractNum w:abstractNumId="4">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5">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7">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8">
    <w:nsid w:val="08FF5FC2"/>
    <w:multiLevelType w:val="hybridMultilevel"/>
    <w:tmpl w:val="B55E49EA"/>
    <w:lvl w:ilvl="0" w:tplc="DB12C5C8">
      <w:start w:val="2"/>
      <w:numFmt w:val="decimal"/>
      <w:lvlText w:val="a%1)"/>
      <w:lvlJc w:val="center"/>
      <w:pPr>
        <w:tabs>
          <w:tab w:val="num" w:pos="680"/>
        </w:tabs>
        <w:ind w:left="680" w:hanging="340"/>
      </w:pPr>
      <w:rPr>
        <w:rFonts w:ascii="Times New Roman" w:hAnsi="Times New Roman" w:hint="default"/>
        <w:b/>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11">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6">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20">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22">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38D14E4"/>
    <w:multiLevelType w:val="hybridMultilevel"/>
    <w:tmpl w:val="6700E9F0"/>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4">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27">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9">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2F2854C7"/>
    <w:multiLevelType w:val="hybridMultilevel"/>
    <w:tmpl w:val="28583558"/>
    <w:lvl w:ilvl="0" w:tplc="10DE6DDE">
      <w:start w:val="1"/>
      <w:numFmt w:val="bullet"/>
      <w:lvlText w:val=""/>
      <w:lvlJc w:val="left"/>
      <w:pPr>
        <w:tabs>
          <w:tab w:val="num" w:pos="681"/>
        </w:tabs>
        <w:ind w:left="681" w:hanging="341"/>
      </w:pPr>
      <w:rPr>
        <w:rFonts w:ascii="Symbol" w:hAnsi="Symbol" w:cs="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36">
    <w:nsid w:val="39152A0C"/>
    <w:multiLevelType w:val="hybridMultilevel"/>
    <w:tmpl w:val="88B87A5E"/>
    <w:lvl w:ilvl="0" w:tplc="988239EA">
      <w:start w:val="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7">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4CBB7977"/>
    <w:multiLevelType w:val="hybridMultilevel"/>
    <w:tmpl w:val="9454EB94"/>
    <w:lvl w:ilvl="0" w:tplc="F2F4FC04">
      <w:start w:val="1"/>
      <w:numFmt w:val="bullet"/>
      <w:lvlText w:val=""/>
      <w:lvlJc w:val="left"/>
      <w:pPr>
        <w:tabs>
          <w:tab w:val="num" w:pos="680"/>
        </w:tabs>
        <w:ind w:left="680" w:hanging="340"/>
      </w:pPr>
      <w:rPr>
        <w:rFonts w:ascii="Symbol" w:hAnsi="Symbol" w:hint="default"/>
        <w:color w:val="auto"/>
      </w:rPr>
    </w:lvl>
    <w:lvl w:ilvl="1" w:tplc="FFFFFFFF">
      <w:start w:val="1"/>
      <w:numFmt w:val="bullet"/>
      <w:lvlText w:val=""/>
      <w:legacy w:legacy="1" w:legacySpace="340" w:legacyIndent="283"/>
      <w:lvlJc w:val="left"/>
      <w:pPr>
        <w:ind w:left="1363" w:hanging="283"/>
      </w:pPr>
      <w:rPr>
        <w:rFonts w:ascii="Wingdings" w:hAnsi="Wingdings" w:hint="default"/>
        <w:b w:val="0"/>
        <w:i w:val="0"/>
        <w:color w:val="auto"/>
        <w:sz w:val="24"/>
        <w:u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4">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50AD41C2"/>
    <w:multiLevelType w:val="hybridMultilevel"/>
    <w:tmpl w:val="F96404A2"/>
    <w:lvl w:ilvl="0" w:tplc="6A4A1F0C">
      <w:start w:val="1"/>
      <w:numFmt w:val="lowerLetter"/>
      <w:lvlText w:val="%11)"/>
      <w:lvlJc w:val="left"/>
      <w:pPr>
        <w:tabs>
          <w:tab w:val="num" w:pos="680"/>
        </w:tabs>
        <w:ind w:left="680" w:hanging="34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8">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50">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51">
    <w:nsid w:val="60586DE9"/>
    <w:multiLevelType w:val="singleLevel"/>
    <w:tmpl w:val="D056F202"/>
    <w:lvl w:ilvl="0">
      <w:start w:val="1"/>
      <w:numFmt w:val="lowerLetter"/>
      <w:lvlText w:val="%1)"/>
      <w:lvlJc w:val="left"/>
      <w:pPr>
        <w:tabs>
          <w:tab w:val="num" w:pos="360"/>
        </w:tabs>
        <w:ind w:left="340" w:hanging="340"/>
      </w:pPr>
    </w:lvl>
  </w:abstractNum>
  <w:abstractNum w:abstractNumId="52">
    <w:nsid w:val="66162D53"/>
    <w:multiLevelType w:val="hybridMultilevel"/>
    <w:tmpl w:val="FA7E6446"/>
    <w:lvl w:ilvl="0" w:tplc="FC68DD5C">
      <w:start w:val="1"/>
      <w:numFmt w:val="decimal"/>
      <w:lvlText w:val="%1."/>
      <w:lvlJc w:val="center"/>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4">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55">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6">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58">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C3677FD"/>
    <w:multiLevelType w:val="hybridMultilevel"/>
    <w:tmpl w:val="06986ADE"/>
    <w:lvl w:ilvl="0" w:tplc="FDEE33AC">
      <w:start w:val="1"/>
      <w:numFmt w:val="bullet"/>
      <w:lvlText w:val=""/>
      <w:lvlJc w:val="left"/>
      <w:pPr>
        <w:tabs>
          <w:tab w:val="num" w:pos="680"/>
        </w:tabs>
        <w:ind w:left="680" w:hanging="34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4">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0"/>
  </w:num>
  <w:num w:numId="3">
    <w:abstractNumId w:val="40"/>
  </w:num>
  <w:num w:numId="4">
    <w:abstractNumId w:val="21"/>
  </w:num>
  <w:num w:numId="5">
    <w:abstractNumId w:val="18"/>
  </w:num>
  <w:num w:numId="6">
    <w:abstractNumId w:val="0"/>
  </w:num>
  <w:num w:numId="7">
    <w:abstractNumId w:val="35"/>
  </w:num>
  <w:num w:numId="8">
    <w:abstractNumId w:val="17"/>
  </w:num>
  <w:num w:numId="9">
    <w:abstractNumId w:val="22"/>
  </w:num>
  <w:num w:numId="10">
    <w:abstractNumId w:val="46"/>
  </w:num>
  <w:num w:numId="11">
    <w:abstractNumId w:val="1"/>
  </w:num>
  <w:num w:numId="12">
    <w:abstractNumId w:val="20"/>
  </w:num>
  <w:num w:numId="13">
    <w:abstractNumId w:val="10"/>
  </w:num>
  <w:num w:numId="14">
    <w:abstractNumId w:val="7"/>
  </w:num>
  <w:num w:numId="15">
    <w:abstractNumId w:val="51"/>
  </w:num>
  <w:num w:numId="16">
    <w:abstractNumId w:val="2"/>
    <w:lvlOverride w:ilvl="0">
      <w:lvl w:ilvl="0">
        <w:numFmt w:val="bullet"/>
        <w:lvlText w:val="-"/>
        <w:legacy w:legacy="1" w:legacySpace="0" w:legacyIndent="360"/>
        <w:lvlJc w:val="left"/>
        <w:pPr>
          <w:ind w:left="360" w:hanging="360"/>
        </w:pPr>
      </w:lvl>
    </w:lvlOverride>
  </w:num>
  <w:num w:numId="17">
    <w:abstractNumId w:val="43"/>
  </w:num>
  <w:num w:numId="18">
    <w:abstractNumId w:val="44"/>
  </w:num>
  <w:num w:numId="19">
    <w:abstractNumId w:val="29"/>
  </w:num>
  <w:num w:numId="20">
    <w:abstractNumId w:val="54"/>
  </w:num>
  <w:num w:numId="21">
    <w:abstractNumId w:val="5"/>
  </w:num>
  <w:num w:numId="22">
    <w:abstractNumId w:val="34"/>
  </w:num>
  <w:num w:numId="23">
    <w:abstractNumId w:val="26"/>
  </w:num>
  <w:num w:numId="24">
    <w:abstractNumId w:val="64"/>
  </w:num>
  <w:num w:numId="25">
    <w:abstractNumId w:val="57"/>
  </w:num>
  <w:num w:numId="26">
    <w:abstractNumId w:val="24"/>
  </w:num>
  <w:num w:numId="27">
    <w:abstractNumId w:val="4"/>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48"/>
  </w:num>
  <w:num w:numId="30">
    <w:abstractNumId w:val="55"/>
  </w:num>
  <w:num w:numId="31">
    <w:abstractNumId w:val="16"/>
  </w:num>
  <w:num w:numId="32">
    <w:abstractNumId w:val="65"/>
  </w:num>
  <w:num w:numId="33">
    <w:abstractNumId w:val="38"/>
  </w:num>
  <w:num w:numId="34">
    <w:abstractNumId w:val="9"/>
  </w:num>
  <w:num w:numId="35">
    <w:abstractNumId w:val="60"/>
  </w:num>
  <w:num w:numId="36">
    <w:abstractNumId w:val="58"/>
  </w:num>
  <w:num w:numId="37">
    <w:abstractNumId w:val="11"/>
  </w:num>
  <w:num w:numId="38">
    <w:abstractNumId w:val="27"/>
  </w:num>
  <w:num w:numId="39">
    <w:abstractNumId w:val="56"/>
  </w:num>
  <w:num w:numId="40">
    <w:abstractNumId w:val="30"/>
  </w:num>
  <w:num w:numId="41">
    <w:abstractNumId w:val="32"/>
  </w:num>
  <w:num w:numId="42">
    <w:abstractNumId w:val="12"/>
  </w:num>
  <w:num w:numId="43">
    <w:abstractNumId w:val="33"/>
  </w:num>
  <w:num w:numId="44">
    <w:abstractNumId w:val="15"/>
  </w:num>
  <w:num w:numId="45">
    <w:abstractNumId w:val="14"/>
  </w:num>
  <w:num w:numId="46">
    <w:abstractNumId w:val="47"/>
  </w:num>
  <w:num w:numId="47">
    <w:abstractNumId w:val="13"/>
  </w:num>
  <w:num w:numId="48">
    <w:abstractNumId w:val="19"/>
  </w:num>
  <w:num w:numId="49">
    <w:abstractNumId w:val="49"/>
  </w:num>
  <w:num w:numId="50">
    <w:abstractNumId w:val="25"/>
  </w:num>
  <w:num w:numId="51">
    <w:abstractNumId w:val="41"/>
  </w:num>
  <w:num w:numId="52">
    <w:abstractNumId w:val="28"/>
  </w:num>
  <w:num w:numId="53">
    <w:abstractNumId w:val="37"/>
  </w:num>
  <w:num w:numId="54">
    <w:abstractNumId w:val="39"/>
  </w:num>
  <w:num w:numId="55">
    <w:abstractNumId w:val="63"/>
  </w:num>
  <w:num w:numId="56">
    <w:abstractNumId w:val="59"/>
  </w:num>
  <w:num w:numId="57">
    <w:abstractNumId w:val="62"/>
  </w:num>
  <w:num w:numId="58">
    <w:abstractNumId w:val="53"/>
  </w:num>
  <w:num w:numId="59">
    <w:abstractNumId w:val="45"/>
  </w:num>
  <w:num w:numId="60">
    <w:abstractNumId w:val="42"/>
  </w:num>
  <w:num w:numId="61">
    <w:abstractNumId w:val="8"/>
  </w:num>
  <w:num w:numId="62">
    <w:abstractNumId w:val="31"/>
  </w:num>
  <w:num w:numId="63">
    <w:abstractNumId w:val="36"/>
  </w:num>
  <w:num w:numId="64">
    <w:abstractNumId w:val="23"/>
  </w:num>
  <w:num w:numId="65">
    <w:abstractNumId w:val="3"/>
  </w:num>
  <w:num w:numId="66">
    <w:abstractNumId w:val="52"/>
  </w:num>
  <w:num w:numId="67">
    <w:abstractNumId w:val="6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E43538"/>
    <w:rsid w:val="00083F0A"/>
    <w:rsid w:val="00097BBF"/>
    <w:rsid w:val="000A5960"/>
    <w:rsid w:val="00161B6E"/>
    <w:rsid w:val="001643B5"/>
    <w:rsid w:val="00265B31"/>
    <w:rsid w:val="002E2E47"/>
    <w:rsid w:val="002E431C"/>
    <w:rsid w:val="003136D4"/>
    <w:rsid w:val="00355059"/>
    <w:rsid w:val="00373945"/>
    <w:rsid w:val="003E5BB5"/>
    <w:rsid w:val="004653A9"/>
    <w:rsid w:val="00474AB9"/>
    <w:rsid w:val="00486BB7"/>
    <w:rsid w:val="004D5123"/>
    <w:rsid w:val="004E2840"/>
    <w:rsid w:val="00506640"/>
    <w:rsid w:val="0055701E"/>
    <w:rsid w:val="005F27A3"/>
    <w:rsid w:val="00622C23"/>
    <w:rsid w:val="006322FF"/>
    <w:rsid w:val="00653267"/>
    <w:rsid w:val="00722869"/>
    <w:rsid w:val="00725EC7"/>
    <w:rsid w:val="007477D7"/>
    <w:rsid w:val="00852F45"/>
    <w:rsid w:val="00861EF5"/>
    <w:rsid w:val="008F6AE0"/>
    <w:rsid w:val="009700DB"/>
    <w:rsid w:val="00996A91"/>
    <w:rsid w:val="00A201AD"/>
    <w:rsid w:val="00A92C07"/>
    <w:rsid w:val="00A952A2"/>
    <w:rsid w:val="00AB4D54"/>
    <w:rsid w:val="00CC3020"/>
    <w:rsid w:val="00DD1AB5"/>
    <w:rsid w:val="00DF4D26"/>
    <w:rsid w:val="00E06868"/>
    <w:rsid w:val="00E366F0"/>
    <w:rsid w:val="00E43538"/>
    <w:rsid w:val="00EA785B"/>
    <w:rsid w:val="00EA7AF8"/>
    <w:rsid w:val="00F63CC4"/>
    <w:rsid w:val="00FC4D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3538"/>
    <w:pPr>
      <w:widowControl w:val="0"/>
      <w:spacing w:after="0" w:line="240" w:lineRule="auto"/>
    </w:pPr>
    <w:rPr>
      <w:rFonts w:ascii="Arial" w:eastAsia="Times New Roman" w:hAnsi="Arial" w:cs="Times New Roman"/>
      <w:snapToGrid w:val="0"/>
      <w:szCs w:val="20"/>
      <w:lang w:eastAsia="it-IT"/>
    </w:rPr>
  </w:style>
  <w:style w:type="paragraph" w:styleId="Titolo1">
    <w:name w:val="heading 1"/>
    <w:aliases w:val="Paragrafo 1° livello"/>
    <w:basedOn w:val="Normale"/>
    <w:next w:val="Normale"/>
    <w:link w:val="Titolo1Carattere1"/>
    <w:qFormat/>
    <w:rsid w:val="00E43538"/>
    <w:pPr>
      <w:keepNext/>
      <w:widowControl/>
      <w:ind w:hanging="709"/>
      <w:jc w:val="center"/>
      <w:outlineLvl w:val="0"/>
    </w:pPr>
    <w:rPr>
      <w:b/>
      <w:sz w:val="24"/>
    </w:rPr>
  </w:style>
  <w:style w:type="paragraph" w:styleId="Titolo2">
    <w:name w:val="heading 2"/>
    <w:basedOn w:val="Normale"/>
    <w:next w:val="Normale"/>
    <w:link w:val="Titolo2Carattere1"/>
    <w:qFormat/>
    <w:rsid w:val="00E43538"/>
    <w:pPr>
      <w:widowControl/>
      <w:spacing w:before="120"/>
      <w:outlineLvl w:val="1"/>
    </w:pPr>
    <w:rPr>
      <w:b/>
      <w:sz w:val="24"/>
    </w:rPr>
  </w:style>
  <w:style w:type="paragraph" w:styleId="Titolo3">
    <w:name w:val="heading 3"/>
    <w:basedOn w:val="Normale"/>
    <w:next w:val="Normale"/>
    <w:link w:val="Titolo3Carattere"/>
    <w:qFormat/>
    <w:rsid w:val="00E43538"/>
    <w:pPr>
      <w:keepNext/>
      <w:jc w:val="center"/>
      <w:outlineLvl w:val="2"/>
    </w:pPr>
    <w:rPr>
      <w:b/>
      <w:sz w:val="24"/>
    </w:rPr>
  </w:style>
  <w:style w:type="paragraph" w:styleId="Titolo4">
    <w:name w:val="heading 4"/>
    <w:basedOn w:val="Normale"/>
    <w:next w:val="Normale"/>
    <w:link w:val="Titolo4Carattere"/>
    <w:qFormat/>
    <w:rsid w:val="00E43538"/>
    <w:pPr>
      <w:keepNext/>
      <w:widowControl/>
      <w:jc w:val="center"/>
      <w:outlineLvl w:val="3"/>
    </w:pPr>
    <w:rPr>
      <w:b/>
      <w:sz w:val="28"/>
    </w:rPr>
  </w:style>
  <w:style w:type="paragraph" w:styleId="Titolo5">
    <w:name w:val="heading 5"/>
    <w:basedOn w:val="Normale"/>
    <w:next w:val="Normale"/>
    <w:link w:val="Titolo5Carattere"/>
    <w:qFormat/>
    <w:rsid w:val="00E43538"/>
    <w:pPr>
      <w:keepNext/>
      <w:spacing w:line="240" w:lineRule="atLeast"/>
      <w:jc w:val="center"/>
      <w:outlineLvl w:val="4"/>
    </w:pPr>
    <w:rPr>
      <w:b/>
    </w:rPr>
  </w:style>
  <w:style w:type="paragraph" w:styleId="Titolo6">
    <w:name w:val="heading 6"/>
    <w:basedOn w:val="Normale"/>
    <w:next w:val="Normale"/>
    <w:link w:val="Titolo6Carattere"/>
    <w:qFormat/>
    <w:rsid w:val="00E43538"/>
    <w:pPr>
      <w:keepNext/>
      <w:widowControl/>
      <w:jc w:val="both"/>
      <w:outlineLvl w:val="5"/>
    </w:pPr>
    <w:rPr>
      <w:b/>
      <w:sz w:val="24"/>
    </w:rPr>
  </w:style>
  <w:style w:type="paragraph" w:styleId="Titolo7">
    <w:name w:val="heading 7"/>
    <w:basedOn w:val="Normale"/>
    <w:next w:val="Normale"/>
    <w:link w:val="Titolo7Carattere"/>
    <w:qFormat/>
    <w:rsid w:val="00E43538"/>
    <w:pPr>
      <w:keepNext/>
      <w:widowControl/>
      <w:jc w:val="center"/>
      <w:outlineLvl w:val="6"/>
    </w:pPr>
    <w:rPr>
      <w:b/>
      <w:sz w:val="32"/>
      <w:u w:val="single"/>
    </w:rPr>
  </w:style>
  <w:style w:type="paragraph" w:styleId="Titolo8">
    <w:name w:val="heading 8"/>
    <w:basedOn w:val="Normale"/>
    <w:next w:val="Normale"/>
    <w:link w:val="Titolo8Carattere"/>
    <w:qFormat/>
    <w:rsid w:val="00E43538"/>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E43538"/>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sid w:val="00E43538"/>
    <w:rPr>
      <w:rFonts w:asciiTheme="majorHAnsi" w:eastAsiaTheme="majorEastAsia" w:hAnsiTheme="majorHAnsi" w:cstheme="majorBidi"/>
      <w:b/>
      <w:bCs/>
      <w:snapToGrid w:val="0"/>
      <w:color w:val="365F91" w:themeColor="accent1" w:themeShade="BF"/>
      <w:sz w:val="28"/>
      <w:szCs w:val="28"/>
      <w:lang w:eastAsia="it-IT"/>
    </w:rPr>
  </w:style>
  <w:style w:type="character" w:customStyle="1" w:styleId="Titolo2Carattere">
    <w:name w:val="Titolo 2 Carattere"/>
    <w:basedOn w:val="Carpredefinitoparagrafo"/>
    <w:rsid w:val="00E43538"/>
    <w:rPr>
      <w:rFonts w:asciiTheme="majorHAnsi" w:eastAsiaTheme="majorEastAsia" w:hAnsiTheme="majorHAnsi" w:cstheme="majorBidi"/>
      <w:b/>
      <w:bCs/>
      <w:snapToGrid w:val="0"/>
      <w:color w:val="4F81BD" w:themeColor="accent1"/>
      <w:sz w:val="26"/>
      <w:szCs w:val="26"/>
      <w:lang w:eastAsia="it-IT"/>
    </w:rPr>
  </w:style>
  <w:style w:type="character" w:customStyle="1" w:styleId="Titolo3Carattere">
    <w:name w:val="Titolo 3 Carattere"/>
    <w:basedOn w:val="Carpredefinitoparagrafo"/>
    <w:link w:val="Titolo3"/>
    <w:rsid w:val="00E43538"/>
    <w:rPr>
      <w:rFonts w:ascii="Arial" w:eastAsia="Times New Roman" w:hAnsi="Arial" w:cs="Times New Roman"/>
      <w:b/>
      <w:snapToGrid w:val="0"/>
      <w:sz w:val="24"/>
      <w:szCs w:val="20"/>
      <w:lang w:eastAsia="it-IT"/>
    </w:rPr>
  </w:style>
  <w:style w:type="character" w:customStyle="1" w:styleId="Titolo4Carattere">
    <w:name w:val="Titolo 4 Carattere"/>
    <w:basedOn w:val="Carpredefinitoparagrafo"/>
    <w:link w:val="Titolo4"/>
    <w:rsid w:val="00E43538"/>
    <w:rPr>
      <w:rFonts w:ascii="Arial" w:eastAsia="Times New Roman" w:hAnsi="Arial" w:cs="Times New Roman"/>
      <w:b/>
      <w:snapToGrid w:val="0"/>
      <w:sz w:val="28"/>
      <w:szCs w:val="20"/>
      <w:lang w:eastAsia="it-IT"/>
    </w:rPr>
  </w:style>
  <w:style w:type="character" w:customStyle="1" w:styleId="Titolo5Carattere">
    <w:name w:val="Titolo 5 Carattere"/>
    <w:basedOn w:val="Carpredefinitoparagrafo"/>
    <w:link w:val="Titolo5"/>
    <w:rsid w:val="00E43538"/>
    <w:rPr>
      <w:rFonts w:ascii="Arial" w:eastAsia="Times New Roman" w:hAnsi="Arial" w:cs="Times New Roman"/>
      <w:b/>
      <w:snapToGrid w:val="0"/>
      <w:szCs w:val="20"/>
      <w:lang w:eastAsia="it-IT"/>
    </w:rPr>
  </w:style>
  <w:style w:type="character" w:customStyle="1" w:styleId="Titolo6Carattere">
    <w:name w:val="Titolo 6 Carattere"/>
    <w:basedOn w:val="Carpredefinitoparagrafo"/>
    <w:link w:val="Titolo6"/>
    <w:rsid w:val="00E43538"/>
    <w:rPr>
      <w:rFonts w:ascii="Arial" w:eastAsia="Times New Roman" w:hAnsi="Arial" w:cs="Times New Roman"/>
      <w:b/>
      <w:snapToGrid w:val="0"/>
      <w:sz w:val="24"/>
      <w:szCs w:val="20"/>
      <w:lang w:eastAsia="it-IT"/>
    </w:rPr>
  </w:style>
  <w:style w:type="character" w:customStyle="1" w:styleId="Titolo7Carattere">
    <w:name w:val="Titolo 7 Carattere"/>
    <w:basedOn w:val="Carpredefinitoparagrafo"/>
    <w:link w:val="Titolo7"/>
    <w:rsid w:val="00E43538"/>
    <w:rPr>
      <w:rFonts w:ascii="Arial" w:eastAsia="Times New Roman" w:hAnsi="Arial" w:cs="Times New Roman"/>
      <w:b/>
      <w:snapToGrid w:val="0"/>
      <w:sz w:val="32"/>
      <w:szCs w:val="20"/>
      <w:u w:val="single"/>
      <w:lang w:eastAsia="it-IT"/>
    </w:rPr>
  </w:style>
  <w:style w:type="character" w:customStyle="1" w:styleId="Titolo8Carattere">
    <w:name w:val="Titolo 8 Carattere"/>
    <w:basedOn w:val="Carpredefinitoparagrafo"/>
    <w:link w:val="Titolo8"/>
    <w:rsid w:val="00E43538"/>
    <w:rPr>
      <w:rFonts w:ascii="Times New Roman" w:eastAsia="Times New Roman" w:hAnsi="Times New Roman" w:cs="Times New Roman"/>
      <w:b/>
      <w:snapToGrid w:val="0"/>
      <w:sz w:val="24"/>
      <w:szCs w:val="20"/>
      <w:lang w:eastAsia="it-IT"/>
    </w:rPr>
  </w:style>
  <w:style w:type="character" w:customStyle="1" w:styleId="Titolo9Carattere">
    <w:name w:val="Titolo 9 Carattere"/>
    <w:basedOn w:val="Carpredefinitoparagrafo"/>
    <w:link w:val="Titolo9"/>
    <w:rsid w:val="00E43538"/>
    <w:rPr>
      <w:rFonts w:ascii="Times New Roman" w:eastAsia="Times New Roman" w:hAnsi="Times New Roman" w:cs="Times New Roman"/>
      <w:b/>
      <w:snapToGrid w:val="0"/>
      <w:sz w:val="24"/>
      <w:szCs w:val="20"/>
      <w:lang w:eastAsia="it-IT"/>
    </w:rPr>
  </w:style>
  <w:style w:type="paragraph" w:styleId="Pidipagina">
    <w:name w:val="footer"/>
    <w:aliases w:val=" Carattere"/>
    <w:basedOn w:val="Normale"/>
    <w:link w:val="PidipaginaCarattere1"/>
    <w:rsid w:val="00E43538"/>
    <w:pPr>
      <w:tabs>
        <w:tab w:val="center" w:pos="4819"/>
        <w:tab w:val="right" w:pos="9638"/>
      </w:tabs>
    </w:pPr>
  </w:style>
  <w:style w:type="character" w:customStyle="1" w:styleId="PidipaginaCarattere">
    <w:name w:val="Piè di pagina Carattere"/>
    <w:aliases w:val=" Carattere Carattere4"/>
    <w:basedOn w:val="Carpredefinitoparagrafo"/>
    <w:uiPriority w:val="99"/>
    <w:rsid w:val="00E43538"/>
    <w:rPr>
      <w:rFonts w:ascii="Arial" w:eastAsia="Times New Roman" w:hAnsi="Arial" w:cs="Times New Roman"/>
      <w:snapToGrid w:val="0"/>
      <w:szCs w:val="20"/>
      <w:lang w:eastAsia="it-IT"/>
    </w:rPr>
  </w:style>
  <w:style w:type="character" w:styleId="Numeropagina">
    <w:name w:val="page number"/>
    <w:basedOn w:val="Carpredefinitoparagrafo"/>
    <w:rsid w:val="00E43538"/>
  </w:style>
  <w:style w:type="paragraph" w:styleId="Intestazione">
    <w:name w:val="header"/>
    <w:basedOn w:val="Normale"/>
    <w:link w:val="IntestazioneCarattere"/>
    <w:rsid w:val="00E43538"/>
    <w:pPr>
      <w:tabs>
        <w:tab w:val="center" w:pos="4819"/>
        <w:tab w:val="right" w:pos="9638"/>
      </w:tabs>
    </w:pPr>
  </w:style>
  <w:style w:type="character" w:customStyle="1" w:styleId="IntestazioneCarattere">
    <w:name w:val="Intestazione Carattere"/>
    <w:basedOn w:val="Carpredefinitoparagrafo"/>
    <w:link w:val="Intestazione"/>
    <w:rsid w:val="00E43538"/>
    <w:rPr>
      <w:rFonts w:ascii="Arial" w:eastAsia="Times New Roman" w:hAnsi="Arial" w:cs="Times New Roman"/>
      <w:snapToGrid w:val="0"/>
      <w:szCs w:val="20"/>
      <w:lang w:eastAsia="it-IT"/>
    </w:rPr>
  </w:style>
  <w:style w:type="paragraph" w:styleId="Corpodeltesto">
    <w:name w:val="Body Text"/>
    <w:basedOn w:val="Normale"/>
    <w:link w:val="CorpodeltestoCarattere"/>
    <w:rsid w:val="00E43538"/>
    <w:pPr>
      <w:widowControl/>
      <w:jc w:val="both"/>
    </w:pPr>
    <w:rPr>
      <w:sz w:val="24"/>
    </w:rPr>
  </w:style>
  <w:style w:type="character" w:customStyle="1" w:styleId="CorpodeltestoCarattere">
    <w:name w:val="Corpo del testo Carattere"/>
    <w:basedOn w:val="Carpredefinitoparagrafo"/>
    <w:link w:val="Corpodeltesto"/>
    <w:rsid w:val="00E43538"/>
    <w:rPr>
      <w:rFonts w:ascii="Arial" w:eastAsia="Times New Roman" w:hAnsi="Arial" w:cs="Times New Roman"/>
      <w:snapToGrid w:val="0"/>
      <w:sz w:val="24"/>
      <w:szCs w:val="20"/>
      <w:lang w:eastAsia="it-IT"/>
    </w:rPr>
  </w:style>
  <w:style w:type="paragraph" w:styleId="Rientrocorpodeltesto">
    <w:name w:val="Body Text Indent"/>
    <w:basedOn w:val="Normale"/>
    <w:link w:val="RientrocorpodeltestoCarattere"/>
    <w:rsid w:val="00E43538"/>
    <w:pPr>
      <w:tabs>
        <w:tab w:val="left" w:pos="709"/>
        <w:tab w:val="left" w:pos="6379"/>
      </w:tabs>
      <w:ind w:right="-142"/>
      <w:jc w:val="both"/>
    </w:pPr>
    <w:rPr>
      <w:sz w:val="24"/>
    </w:rPr>
  </w:style>
  <w:style w:type="character" w:customStyle="1" w:styleId="RientrocorpodeltestoCarattere">
    <w:name w:val="Rientro corpo del testo Carattere"/>
    <w:basedOn w:val="Carpredefinitoparagrafo"/>
    <w:link w:val="Rientrocorpodeltesto"/>
    <w:rsid w:val="00E43538"/>
    <w:rPr>
      <w:rFonts w:ascii="Arial" w:eastAsia="Times New Roman" w:hAnsi="Arial" w:cs="Times New Roman"/>
      <w:snapToGrid w:val="0"/>
      <w:sz w:val="24"/>
      <w:szCs w:val="20"/>
      <w:lang w:eastAsia="it-IT"/>
    </w:rPr>
  </w:style>
  <w:style w:type="paragraph" w:customStyle="1" w:styleId="BodyText21">
    <w:name w:val="Body Text 21"/>
    <w:basedOn w:val="Normale"/>
    <w:rsid w:val="00E43538"/>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E43538"/>
    <w:pPr>
      <w:widowControl/>
    </w:pPr>
    <w:rPr>
      <w:rFonts w:ascii="CG Times" w:hAnsi="CG Times"/>
      <w:sz w:val="20"/>
    </w:rPr>
  </w:style>
  <w:style w:type="paragraph" w:styleId="Rientrocorpodeltesto2">
    <w:name w:val="Body Text Indent 2"/>
    <w:basedOn w:val="Normale"/>
    <w:link w:val="Rientrocorpodeltesto2Carattere"/>
    <w:rsid w:val="00E43538"/>
    <w:pPr>
      <w:ind w:firstLine="1134"/>
    </w:pPr>
    <w:rPr>
      <w:sz w:val="24"/>
    </w:rPr>
  </w:style>
  <w:style w:type="character" w:customStyle="1" w:styleId="Rientrocorpodeltesto2Carattere">
    <w:name w:val="Rientro corpo del testo 2 Carattere"/>
    <w:basedOn w:val="Carpredefinitoparagrafo"/>
    <w:link w:val="Rientrocorpodeltesto2"/>
    <w:rsid w:val="00E43538"/>
    <w:rPr>
      <w:rFonts w:ascii="Arial" w:eastAsia="Times New Roman" w:hAnsi="Arial" w:cs="Times New Roman"/>
      <w:snapToGrid w:val="0"/>
      <w:sz w:val="24"/>
      <w:szCs w:val="20"/>
      <w:lang w:eastAsia="it-IT"/>
    </w:rPr>
  </w:style>
  <w:style w:type="paragraph" w:customStyle="1" w:styleId="Carattere">
    <w:name w:val="Carattere"/>
    <w:next w:val="Normale"/>
    <w:rsid w:val="00E43538"/>
    <w:pPr>
      <w:spacing w:after="0" w:line="240" w:lineRule="auto"/>
    </w:pPr>
    <w:rPr>
      <w:rFonts w:ascii="CG Times" w:eastAsia="Times New Roman" w:hAnsi="CG Times" w:cs="Times New Roman"/>
      <w:snapToGrid w:val="0"/>
      <w:sz w:val="20"/>
      <w:szCs w:val="20"/>
      <w:lang w:eastAsia="it-IT"/>
    </w:rPr>
  </w:style>
  <w:style w:type="paragraph" w:styleId="Rientrocorpodeltesto3">
    <w:name w:val="Body Text Indent 3"/>
    <w:basedOn w:val="Normale"/>
    <w:link w:val="Rientrocorpodeltesto3Carattere"/>
    <w:rsid w:val="00E43538"/>
    <w:pPr>
      <w:widowControl/>
      <w:ind w:left="284" w:hanging="284"/>
      <w:jc w:val="both"/>
    </w:pPr>
    <w:rPr>
      <w:snapToGrid/>
      <w:sz w:val="24"/>
    </w:rPr>
  </w:style>
  <w:style w:type="character" w:customStyle="1" w:styleId="Rientrocorpodeltesto3Carattere">
    <w:name w:val="Rientro corpo del testo 3 Carattere"/>
    <w:basedOn w:val="Carpredefinitoparagrafo"/>
    <w:link w:val="Rientrocorpodeltesto3"/>
    <w:rsid w:val="00E43538"/>
    <w:rPr>
      <w:rFonts w:ascii="Arial" w:eastAsia="Times New Roman" w:hAnsi="Arial" w:cs="Times New Roman"/>
      <w:sz w:val="24"/>
      <w:szCs w:val="20"/>
      <w:lang w:eastAsia="it-IT"/>
    </w:rPr>
  </w:style>
  <w:style w:type="paragraph" w:styleId="Corpodeltesto3">
    <w:name w:val="Body Text 3"/>
    <w:basedOn w:val="Normale"/>
    <w:link w:val="Corpodeltesto3Carattere"/>
    <w:rsid w:val="00E43538"/>
    <w:pPr>
      <w:tabs>
        <w:tab w:val="left" w:pos="851"/>
      </w:tabs>
      <w:spacing w:line="240" w:lineRule="atLeast"/>
      <w:jc w:val="both"/>
    </w:pPr>
    <w:rPr>
      <w:b/>
      <w:sz w:val="24"/>
    </w:rPr>
  </w:style>
  <w:style w:type="character" w:customStyle="1" w:styleId="Corpodeltesto3Carattere">
    <w:name w:val="Corpo del testo 3 Carattere"/>
    <w:basedOn w:val="Carpredefinitoparagrafo"/>
    <w:link w:val="Corpodeltesto3"/>
    <w:rsid w:val="00E43538"/>
    <w:rPr>
      <w:rFonts w:ascii="Arial" w:eastAsia="Times New Roman" w:hAnsi="Arial" w:cs="Times New Roman"/>
      <w:b/>
      <w:snapToGrid w:val="0"/>
      <w:sz w:val="24"/>
      <w:szCs w:val="20"/>
      <w:lang w:eastAsia="it-IT"/>
    </w:rPr>
  </w:style>
  <w:style w:type="paragraph" w:styleId="Titolo">
    <w:name w:val="Title"/>
    <w:basedOn w:val="Normale"/>
    <w:link w:val="TitoloCarattere"/>
    <w:qFormat/>
    <w:rsid w:val="00E43538"/>
    <w:pPr>
      <w:widowControl/>
      <w:jc w:val="center"/>
    </w:pPr>
    <w:rPr>
      <w:b/>
      <w:sz w:val="24"/>
    </w:rPr>
  </w:style>
  <w:style w:type="character" w:customStyle="1" w:styleId="TitoloCarattere">
    <w:name w:val="Titolo Carattere"/>
    <w:basedOn w:val="Carpredefinitoparagrafo"/>
    <w:link w:val="Titolo"/>
    <w:rsid w:val="00E43538"/>
    <w:rPr>
      <w:rFonts w:ascii="Arial" w:eastAsia="Times New Roman" w:hAnsi="Arial" w:cs="Times New Roman"/>
      <w:b/>
      <w:snapToGrid w:val="0"/>
      <w:sz w:val="24"/>
      <w:szCs w:val="20"/>
      <w:lang w:eastAsia="it-IT"/>
    </w:rPr>
  </w:style>
  <w:style w:type="paragraph" w:customStyle="1" w:styleId="p0">
    <w:name w:val="p0"/>
    <w:basedOn w:val="Normale"/>
    <w:rsid w:val="00E43538"/>
    <w:pPr>
      <w:tabs>
        <w:tab w:val="left" w:pos="720"/>
      </w:tabs>
      <w:jc w:val="both"/>
    </w:pPr>
    <w:rPr>
      <w:rFonts w:ascii="Times New Roman" w:hAnsi="Times New Roman"/>
      <w:snapToGrid/>
      <w:sz w:val="24"/>
    </w:rPr>
  </w:style>
  <w:style w:type="paragraph" w:customStyle="1" w:styleId="p18">
    <w:name w:val="p18"/>
    <w:basedOn w:val="Normale"/>
    <w:rsid w:val="00E43538"/>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E43538"/>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E43538"/>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E43538"/>
    <w:pPr>
      <w:autoSpaceDE w:val="0"/>
      <w:autoSpaceDN w:val="0"/>
      <w:spacing w:after="120" w:line="480" w:lineRule="auto"/>
    </w:pPr>
    <w:rPr>
      <w:rFonts w:ascii="Times New Roman" w:hAnsi="Times New Roman"/>
      <w:snapToGrid/>
      <w:sz w:val="24"/>
      <w:szCs w:val="24"/>
    </w:rPr>
  </w:style>
  <w:style w:type="character" w:customStyle="1" w:styleId="Corpodeltesto2Carattere">
    <w:name w:val="Corpo del testo 2 Carattere"/>
    <w:basedOn w:val="Carpredefinitoparagrafo"/>
    <w:link w:val="Corpodeltesto2"/>
    <w:rsid w:val="00E43538"/>
    <w:rPr>
      <w:rFonts w:ascii="Times New Roman" w:eastAsia="Times New Roman" w:hAnsi="Times New Roman" w:cs="Times New Roman"/>
      <w:sz w:val="24"/>
      <w:szCs w:val="24"/>
      <w:lang w:eastAsia="it-IT"/>
    </w:rPr>
  </w:style>
  <w:style w:type="paragraph" w:styleId="Puntoelenco">
    <w:name w:val="List Bullet"/>
    <w:basedOn w:val="Normale"/>
    <w:autoRedefine/>
    <w:rsid w:val="00E43538"/>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E43538"/>
    <w:pPr>
      <w:widowControl w:val="0"/>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E43538"/>
    <w:pPr>
      <w:widowControl/>
      <w:ind w:left="283" w:hanging="283"/>
    </w:pPr>
    <w:rPr>
      <w:rFonts w:ascii="Times New Roman" w:hAnsi="Times New Roman"/>
      <w:snapToGrid/>
      <w:sz w:val="20"/>
    </w:rPr>
  </w:style>
  <w:style w:type="paragraph" w:styleId="Puntoelenco2">
    <w:name w:val="List Bullet 2"/>
    <w:basedOn w:val="Normale"/>
    <w:autoRedefine/>
    <w:rsid w:val="00E43538"/>
    <w:pPr>
      <w:numPr>
        <w:numId w:val="6"/>
      </w:numPr>
    </w:pPr>
  </w:style>
  <w:style w:type="paragraph" w:styleId="Elenco2">
    <w:name w:val="List 2"/>
    <w:basedOn w:val="Normale"/>
    <w:rsid w:val="00E43538"/>
    <w:pPr>
      <w:widowControl/>
      <w:ind w:left="566" w:hanging="283"/>
    </w:pPr>
    <w:rPr>
      <w:rFonts w:ascii="Times New Roman" w:hAnsi="Times New Roman"/>
      <w:snapToGrid/>
      <w:sz w:val="20"/>
    </w:rPr>
  </w:style>
  <w:style w:type="paragraph" w:styleId="Elencocontinua2">
    <w:name w:val="List Continue 2"/>
    <w:basedOn w:val="Normale"/>
    <w:rsid w:val="00E43538"/>
    <w:pPr>
      <w:widowControl/>
      <w:spacing w:after="120"/>
      <w:ind w:left="566"/>
    </w:pPr>
    <w:rPr>
      <w:rFonts w:ascii="Times New Roman" w:hAnsi="Times New Roman"/>
      <w:snapToGrid/>
      <w:sz w:val="20"/>
    </w:rPr>
  </w:style>
  <w:style w:type="paragraph" w:customStyle="1" w:styleId="p4">
    <w:name w:val="p4"/>
    <w:basedOn w:val="Normale"/>
    <w:rsid w:val="00E43538"/>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E43538"/>
    <w:pPr>
      <w:widowControl/>
      <w:spacing w:before="120"/>
      <w:ind w:left="1134" w:right="566"/>
      <w:jc w:val="both"/>
    </w:pPr>
    <w:rPr>
      <w:snapToGrid/>
    </w:rPr>
  </w:style>
  <w:style w:type="paragraph" w:styleId="Testofumetto">
    <w:name w:val="Balloon Text"/>
    <w:basedOn w:val="Normale"/>
    <w:link w:val="TestofumettoCarattere"/>
    <w:semiHidden/>
    <w:rsid w:val="00E43538"/>
    <w:rPr>
      <w:rFonts w:ascii="Tahoma" w:hAnsi="Tahoma" w:cs="Tahoma"/>
      <w:sz w:val="16"/>
      <w:szCs w:val="16"/>
    </w:rPr>
  </w:style>
  <w:style w:type="character" w:customStyle="1" w:styleId="TestofumettoCarattere">
    <w:name w:val="Testo fumetto Carattere"/>
    <w:basedOn w:val="Carpredefinitoparagrafo"/>
    <w:link w:val="Testofumetto"/>
    <w:semiHidden/>
    <w:rsid w:val="00E43538"/>
    <w:rPr>
      <w:rFonts w:ascii="Tahoma" w:eastAsia="Times New Roman" w:hAnsi="Tahoma" w:cs="Tahoma"/>
      <w:snapToGrid w:val="0"/>
      <w:sz w:val="16"/>
      <w:szCs w:val="16"/>
      <w:lang w:eastAsia="it-IT"/>
    </w:rPr>
  </w:style>
  <w:style w:type="paragraph" w:styleId="Sommario1">
    <w:name w:val="toc 1"/>
    <w:basedOn w:val="Normale"/>
    <w:next w:val="Normale"/>
    <w:semiHidden/>
    <w:rsid w:val="00E43538"/>
    <w:pPr>
      <w:widowControl/>
      <w:spacing w:before="120" w:after="120"/>
    </w:pPr>
    <w:rPr>
      <w:rFonts w:ascii="Times New Roman" w:hAnsi="Times New Roman"/>
      <w:b/>
      <w:caps/>
      <w:snapToGrid/>
      <w:sz w:val="20"/>
    </w:rPr>
  </w:style>
  <w:style w:type="paragraph" w:styleId="Sommario2">
    <w:name w:val="toc 2"/>
    <w:basedOn w:val="Normale"/>
    <w:next w:val="Normale"/>
    <w:semiHidden/>
    <w:rsid w:val="00E43538"/>
    <w:pPr>
      <w:widowControl/>
      <w:ind w:left="220"/>
    </w:pPr>
    <w:rPr>
      <w:rFonts w:ascii="Times New Roman" w:hAnsi="Times New Roman"/>
      <w:smallCaps/>
      <w:snapToGrid/>
      <w:sz w:val="20"/>
    </w:rPr>
  </w:style>
  <w:style w:type="paragraph" w:styleId="Sommario3">
    <w:name w:val="toc 3"/>
    <w:basedOn w:val="Normale"/>
    <w:next w:val="Normale"/>
    <w:semiHidden/>
    <w:rsid w:val="00E43538"/>
    <w:pPr>
      <w:widowControl/>
      <w:ind w:left="440"/>
    </w:pPr>
    <w:rPr>
      <w:rFonts w:ascii="Times New Roman" w:hAnsi="Times New Roman"/>
      <w:i/>
      <w:snapToGrid/>
      <w:sz w:val="20"/>
    </w:rPr>
  </w:style>
  <w:style w:type="paragraph" w:customStyle="1" w:styleId="Corpodeltesto21">
    <w:name w:val="Corpo del testo 21"/>
    <w:basedOn w:val="Normale"/>
    <w:rsid w:val="00E43538"/>
    <w:pPr>
      <w:widowControl/>
      <w:ind w:right="-284" w:firstLine="709"/>
      <w:jc w:val="both"/>
    </w:pPr>
    <w:rPr>
      <w:snapToGrid/>
    </w:rPr>
  </w:style>
  <w:style w:type="paragraph" w:customStyle="1" w:styleId="Testonormale1">
    <w:name w:val="Testo normale1"/>
    <w:basedOn w:val="Normale"/>
    <w:rsid w:val="00E43538"/>
    <w:pPr>
      <w:widowControl/>
    </w:pPr>
    <w:rPr>
      <w:rFonts w:ascii="Courier New" w:hAnsi="Courier New"/>
      <w:snapToGrid/>
      <w:sz w:val="20"/>
    </w:rPr>
  </w:style>
  <w:style w:type="paragraph" w:customStyle="1" w:styleId="Corpodeltesto31">
    <w:name w:val="Corpo del testo 31"/>
    <w:basedOn w:val="Normale"/>
    <w:rsid w:val="00E43538"/>
    <w:pPr>
      <w:tabs>
        <w:tab w:val="left" w:pos="709"/>
      </w:tabs>
      <w:ind w:right="-284"/>
      <w:jc w:val="both"/>
    </w:pPr>
    <w:rPr>
      <w:snapToGrid/>
    </w:rPr>
  </w:style>
  <w:style w:type="paragraph" w:customStyle="1" w:styleId="Testodelblocco1">
    <w:name w:val="Testo del blocco1"/>
    <w:basedOn w:val="Normale"/>
    <w:rsid w:val="00E43538"/>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E43538"/>
    <w:pPr>
      <w:widowControl/>
      <w:ind w:firstLine="708"/>
      <w:jc w:val="both"/>
    </w:pPr>
    <w:rPr>
      <w:snapToGrid/>
    </w:rPr>
  </w:style>
  <w:style w:type="paragraph" w:styleId="NormaleWeb">
    <w:name w:val="Normal (Web)"/>
    <w:basedOn w:val="Normale"/>
    <w:uiPriority w:val="99"/>
    <w:rsid w:val="00E43538"/>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E43538"/>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E43538"/>
    <w:rPr>
      <w:i/>
    </w:rPr>
  </w:style>
  <w:style w:type="paragraph" w:customStyle="1" w:styleId="Rientrocorpodeltesto31">
    <w:name w:val="Rientro corpo del testo 31"/>
    <w:basedOn w:val="Normale"/>
    <w:rsid w:val="00E4353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E43538"/>
    <w:rPr>
      <w:color w:val="0000FF"/>
      <w:u w:val="single"/>
    </w:rPr>
  </w:style>
  <w:style w:type="paragraph" w:customStyle="1" w:styleId="BodyText22">
    <w:name w:val="Body Text 22"/>
    <w:basedOn w:val="Normale"/>
    <w:rsid w:val="00E43538"/>
    <w:pPr>
      <w:widowControl/>
      <w:ind w:right="-284" w:firstLine="709"/>
      <w:jc w:val="both"/>
    </w:pPr>
    <w:rPr>
      <w:snapToGrid/>
    </w:rPr>
  </w:style>
  <w:style w:type="paragraph" w:styleId="Testonotaapidipagina">
    <w:name w:val="footnote text"/>
    <w:basedOn w:val="Normale"/>
    <w:link w:val="TestonotaapidipaginaCarattere"/>
    <w:semiHidden/>
    <w:rsid w:val="00E43538"/>
    <w:pPr>
      <w:widowControl/>
    </w:pPr>
    <w:rPr>
      <w:rFonts w:ascii="Times New Roman" w:hAnsi="Times New Roman"/>
      <w:snapToGrid/>
      <w:sz w:val="20"/>
    </w:rPr>
  </w:style>
  <w:style w:type="character" w:customStyle="1" w:styleId="TestonotaapidipaginaCarattere">
    <w:name w:val="Testo nota a piè di pagina Carattere"/>
    <w:basedOn w:val="Carpredefinitoparagrafo"/>
    <w:link w:val="Testonotaapidipagina"/>
    <w:semiHidden/>
    <w:rsid w:val="00E43538"/>
    <w:rPr>
      <w:rFonts w:ascii="Times New Roman" w:eastAsia="Times New Roman" w:hAnsi="Times New Roman" w:cs="Times New Roman"/>
      <w:sz w:val="20"/>
      <w:szCs w:val="20"/>
      <w:lang w:eastAsia="it-IT"/>
    </w:rPr>
  </w:style>
  <w:style w:type="paragraph" w:customStyle="1" w:styleId="BodyText31">
    <w:name w:val="Body Text 31"/>
    <w:basedOn w:val="Normale"/>
    <w:rsid w:val="00E43538"/>
    <w:pPr>
      <w:tabs>
        <w:tab w:val="left" w:pos="709"/>
      </w:tabs>
      <w:ind w:right="-284"/>
      <w:jc w:val="both"/>
    </w:pPr>
    <w:rPr>
      <w:snapToGrid/>
    </w:rPr>
  </w:style>
  <w:style w:type="paragraph" w:customStyle="1" w:styleId="usoboll1">
    <w:name w:val="usoboll1"/>
    <w:basedOn w:val="Normale"/>
    <w:rsid w:val="00E43538"/>
    <w:pPr>
      <w:spacing w:line="482" w:lineRule="atLeast"/>
      <w:jc w:val="both"/>
    </w:pPr>
    <w:rPr>
      <w:rFonts w:ascii="Times New Roman" w:hAnsi="Times New Roman"/>
      <w:snapToGrid/>
      <w:sz w:val="24"/>
    </w:rPr>
  </w:style>
  <w:style w:type="paragraph" w:customStyle="1" w:styleId="PlainText1">
    <w:name w:val="Plain Text1"/>
    <w:basedOn w:val="Normale"/>
    <w:rsid w:val="00E43538"/>
    <w:pPr>
      <w:widowControl/>
    </w:pPr>
    <w:rPr>
      <w:rFonts w:ascii="Courier New" w:hAnsi="Courier New"/>
      <w:snapToGrid/>
      <w:sz w:val="20"/>
    </w:rPr>
  </w:style>
  <w:style w:type="paragraph" w:customStyle="1" w:styleId="BlockText1">
    <w:name w:val="Block Text1"/>
    <w:basedOn w:val="Normale"/>
    <w:rsid w:val="00E43538"/>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E43538"/>
    <w:pPr>
      <w:widowControl/>
      <w:ind w:firstLine="708"/>
      <w:jc w:val="both"/>
    </w:pPr>
    <w:rPr>
      <w:snapToGrid/>
    </w:rPr>
  </w:style>
  <w:style w:type="paragraph" w:customStyle="1" w:styleId="testo">
    <w:name w:val="testo"/>
    <w:basedOn w:val="Normale"/>
    <w:rsid w:val="00E43538"/>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E43538"/>
    <w:pPr>
      <w:widowControl/>
      <w:jc w:val="both"/>
    </w:pPr>
    <w:rPr>
      <w:rFonts w:ascii="Book Antiqua" w:hAnsi="Book Antiqua" w:cs="Times New Roman"/>
      <w:b/>
      <w:snapToGrid/>
      <w:color w:val="000000"/>
      <w:sz w:val="24"/>
    </w:rPr>
  </w:style>
  <w:style w:type="character" w:customStyle="1" w:styleId="CarattereCarattere">
    <w:name w:val="Carattere Carattere"/>
    <w:rsid w:val="00E43538"/>
    <w:rPr>
      <w:rFonts w:ascii="Arial" w:hAnsi="Arial" w:cs="Arial"/>
      <w:b/>
      <w:bCs/>
      <w:sz w:val="26"/>
      <w:szCs w:val="26"/>
      <w:lang w:val="it-IT" w:eastAsia="it-IT" w:bidi="ar-SA"/>
    </w:rPr>
  </w:style>
  <w:style w:type="paragraph" w:styleId="Testonormale">
    <w:name w:val="Plain Text"/>
    <w:basedOn w:val="Normale"/>
    <w:link w:val="TestonormaleCarattere"/>
    <w:rsid w:val="00E43538"/>
    <w:rPr>
      <w:rFonts w:ascii="Courier New" w:hAnsi="Courier New" w:cs="Courier New"/>
      <w:sz w:val="20"/>
    </w:rPr>
  </w:style>
  <w:style w:type="character" w:customStyle="1" w:styleId="TestonormaleCarattere">
    <w:name w:val="Testo normale Carattere"/>
    <w:basedOn w:val="Carpredefinitoparagrafo"/>
    <w:link w:val="Testonormale"/>
    <w:rsid w:val="00E43538"/>
    <w:rPr>
      <w:rFonts w:ascii="Courier New" w:eastAsia="Times New Roman" w:hAnsi="Courier New" w:cs="Courier New"/>
      <w:snapToGrid w:val="0"/>
      <w:sz w:val="20"/>
      <w:szCs w:val="20"/>
      <w:lang w:eastAsia="it-IT"/>
    </w:rPr>
  </w:style>
  <w:style w:type="paragraph" w:customStyle="1" w:styleId="Default">
    <w:name w:val="Default"/>
    <w:rsid w:val="00E4353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sche4">
    <w:name w:val="sche_4"/>
    <w:rsid w:val="00E43538"/>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E43538"/>
    <w:pPr>
      <w:widowControl/>
      <w:ind w:left="708"/>
    </w:pPr>
    <w:rPr>
      <w:rFonts w:ascii="Times New Roman" w:hAnsi="Times New Roman"/>
      <w:snapToGrid/>
      <w:sz w:val="20"/>
    </w:rPr>
  </w:style>
  <w:style w:type="paragraph" w:customStyle="1" w:styleId="Carattere1">
    <w:name w:val="Carattere1"/>
    <w:basedOn w:val="Normale"/>
    <w:rsid w:val="00E43538"/>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E43538"/>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E43538"/>
    <w:rPr>
      <w:rFonts w:ascii="Century Schoolbook" w:eastAsia="Times New Roman" w:hAnsi="Century Schoolbook" w:cs="Century Schoolbook"/>
      <w:lang w:eastAsia="it-IT" w:bidi="kn-IN"/>
    </w:rPr>
  </w:style>
  <w:style w:type="character" w:styleId="Enfasigrassetto">
    <w:name w:val="Strong"/>
    <w:uiPriority w:val="22"/>
    <w:qFormat/>
    <w:rsid w:val="00E43538"/>
    <w:rPr>
      <w:b/>
      <w:bCs/>
    </w:rPr>
  </w:style>
  <w:style w:type="paragraph" w:customStyle="1" w:styleId="Stile">
    <w:name w:val="Stile"/>
    <w:rsid w:val="00E4353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Style1">
    <w:name w:val="Style 1"/>
    <w:rsid w:val="00E43538"/>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customStyle="1" w:styleId="Style2">
    <w:name w:val="Style 2"/>
    <w:rsid w:val="00E43538"/>
    <w:pPr>
      <w:widowControl w:val="0"/>
      <w:autoSpaceDE w:val="0"/>
      <w:autoSpaceDN w:val="0"/>
      <w:spacing w:after="0" w:line="240" w:lineRule="auto"/>
      <w:ind w:left="360"/>
    </w:pPr>
    <w:rPr>
      <w:rFonts w:ascii="Times New Roman" w:eastAsia="Times New Roman" w:hAnsi="Times New Roman" w:cs="Times New Roman"/>
      <w:sz w:val="24"/>
      <w:szCs w:val="24"/>
      <w:lang w:eastAsia="it-IT"/>
    </w:rPr>
  </w:style>
  <w:style w:type="character" w:customStyle="1" w:styleId="CharacterStyle1">
    <w:name w:val="Character Style 1"/>
    <w:rsid w:val="00E43538"/>
    <w:rPr>
      <w:sz w:val="24"/>
      <w:szCs w:val="24"/>
    </w:rPr>
  </w:style>
  <w:style w:type="character" w:customStyle="1" w:styleId="Titolo1Carattere1">
    <w:name w:val="Titolo 1 Carattere1"/>
    <w:aliases w:val="Paragrafo 1° livello Carattere"/>
    <w:link w:val="Titolo1"/>
    <w:rsid w:val="00E43538"/>
    <w:rPr>
      <w:rFonts w:ascii="Arial" w:eastAsia="Times New Roman" w:hAnsi="Arial" w:cs="Times New Roman"/>
      <w:b/>
      <w:snapToGrid w:val="0"/>
      <w:sz w:val="24"/>
      <w:szCs w:val="20"/>
      <w:lang w:eastAsia="it-IT"/>
    </w:rPr>
  </w:style>
  <w:style w:type="character" w:customStyle="1" w:styleId="Titolo2Carattere1">
    <w:name w:val="Titolo 2 Carattere1"/>
    <w:link w:val="Titolo2"/>
    <w:rsid w:val="00E43538"/>
    <w:rPr>
      <w:rFonts w:ascii="Arial" w:eastAsia="Times New Roman" w:hAnsi="Arial" w:cs="Times New Roman"/>
      <w:b/>
      <w:snapToGrid w:val="0"/>
      <w:sz w:val="24"/>
      <w:szCs w:val="20"/>
      <w:lang w:eastAsia="it-IT"/>
    </w:rPr>
  </w:style>
  <w:style w:type="character" w:customStyle="1" w:styleId="PidipaginaCarattere1">
    <w:name w:val="Piè di pagina Carattere1"/>
    <w:aliases w:val=" Carattere Carattere"/>
    <w:link w:val="Pidipagina"/>
    <w:locked/>
    <w:rsid w:val="00E43538"/>
    <w:rPr>
      <w:rFonts w:ascii="Arial" w:eastAsia="Times New Roman" w:hAnsi="Arial" w:cs="Times New Roman"/>
      <w:snapToGrid w:val="0"/>
      <w:szCs w:val="20"/>
      <w:lang w:eastAsia="it-IT"/>
    </w:rPr>
  </w:style>
  <w:style w:type="paragraph" w:customStyle="1" w:styleId="CarattereCarattereCarattereCarattere">
    <w:name w:val="Carattere Carattere Carattere Carattere"/>
    <w:basedOn w:val="Normale"/>
    <w:rsid w:val="00E43538"/>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E43538"/>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E43538"/>
    <w:pPr>
      <w:tabs>
        <w:tab w:val="left" w:pos="-2127"/>
      </w:tabs>
      <w:ind w:left="284" w:hanging="284"/>
      <w:jc w:val="both"/>
    </w:pPr>
    <w:rPr>
      <w:snapToGrid/>
      <w:sz w:val="20"/>
    </w:rPr>
  </w:style>
  <w:style w:type="paragraph" w:customStyle="1" w:styleId="ISO14001">
    <w:name w:val="ISO 14001"/>
    <w:basedOn w:val="Normale"/>
    <w:rsid w:val="00E43538"/>
    <w:pPr>
      <w:widowControl/>
      <w:spacing w:before="120"/>
      <w:jc w:val="both"/>
    </w:pPr>
    <w:rPr>
      <w:rFonts w:cs="Arial"/>
      <w:noProof/>
      <w:snapToGrid/>
      <w:sz w:val="24"/>
      <w:szCs w:val="24"/>
    </w:rPr>
  </w:style>
  <w:style w:type="paragraph" w:styleId="Paragrafoelenco">
    <w:name w:val="List Paragraph"/>
    <w:basedOn w:val="Normale"/>
    <w:uiPriority w:val="34"/>
    <w:qFormat/>
    <w:rsid w:val="00E43538"/>
    <w:pPr>
      <w:widowControl/>
      <w:ind w:left="708"/>
    </w:pPr>
    <w:rPr>
      <w:rFonts w:ascii="Times New Roman" w:hAnsi="Times New Roman"/>
      <w:snapToGrid/>
      <w:sz w:val="24"/>
      <w:szCs w:val="24"/>
    </w:rPr>
  </w:style>
  <w:style w:type="paragraph" w:customStyle="1" w:styleId="CM42">
    <w:name w:val="CM42"/>
    <w:basedOn w:val="Default"/>
    <w:next w:val="Default"/>
    <w:rsid w:val="00E43538"/>
    <w:pPr>
      <w:widowControl w:val="0"/>
      <w:spacing w:after="370"/>
    </w:pPr>
    <w:rPr>
      <w:rFonts w:cs="Times New Roman"/>
      <w:color w:val="auto"/>
    </w:rPr>
  </w:style>
  <w:style w:type="paragraph" w:customStyle="1" w:styleId="CM46">
    <w:name w:val="CM46"/>
    <w:basedOn w:val="Default"/>
    <w:next w:val="Default"/>
    <w:rsid w:val="00E43538"/>
    <w:pPr>
      <w:widowControl w:val="0"/>
      <w:spacing w:after="693"/>
    </w:pPr>
    <w:rPr>
      <w:rFonts w:cs="Times New Roman"/>
      <w:color w:val="auto"/>
    </w:rPr>
  </w:style>
  <w:style w:type="paragraph" w:customStyle="1" w:styleId="CM9">
    <w:name w:val="CM9"/>
    <w:basedOn w:val="Default"/>
    <w:next w:val="Default"/>
    <w:rsid w:val="00E43538"/>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E43538"/>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E43538"/>
    <w:rPr>
      <w:rFonts w:ascii="Times New Roman" w:hAnsi="Times New Roman"/>
      <w:b w:val="0"/>
      <w:i w:val="0"/>
      <w:color w:val="auto"/>
      <w:sz w:val="24"/>
      <w:szCs w:val="24"/>
    </w:rPr>
  </w:style>
  <w:style w:type="character" w:customStyle="1" w:styleId="WW8Num3z0">
    <w:name w:val="WW8Num3z0"/>
    <w:rsid w:val="00E43538"/>
    <w:rPr>
      <w:rFonts w:ascii="Times New Roman" w:hAnsi="Times New Roman"/>
      <w:b w:val="0"/>
      <w:i w:val="0"/>
      <w:color w:val="auto"/>
      <w:sz w:val="24"/>
      <w:szCs w:val="24"/>
    </w:rPr>
  </w:style>
  <w:style w:type="character" w:customStyle="1" w:styleId="WW8Num4z0">
    <w:name w:val="WW8Num4z0"/>
    <w:rsid w:val="00E43538"/>
    <w:rPr>
      <w:rFonts w:ascii="Times New Roman" w:hAnsi="Times New Roman"/>
      <w:b w:val="0"/>
      <w:i w:val="0"/>
      <w:color w:val="auto"/>
      <w:sz w:val="24"/>
      <w:szCs w:val="24"/>
    </w:rPr>
  </w:style>
  <w:style w:type="character" w:customStyle="1" w:styleId="WW8Num5z0">
    <w:name w:val="WW8Num5z0"/>
    <w:rsid w:val="00E43538"/>
    <w:rPr>
      <w:rFonts w:ascii="Times New Roman" w:hAnsi="Times New Roman"/>
      <w:b w:val="0"/>
      <w:i w:val="0"/>
      <w:color w:val="auto"/>
      <w:sz w:val="24"/>
      <w:szCs w:val="24"/>
    </w:rPr>
  </w:style>
  <w:style w:type="character" w:customStyle="1" w:styleId="WW8Num6z0">
    <w:name w:val="WW8Num6z0"/>
    <w:rsid w:val="00E43538"/>
    <w:rPr>
      <w:rFonts w:ascii="Times New Roman" w:hAnsi="Times New Roman"/>
      <w:b w:val="0"/>
      <w:i w:val="0"/>
      <w:color w:val="auto"/>
      <w:sz w:val="24"/>
      <w:szCs w:val="24"/>
    </w:rPr>
  </w:style>
  <w:style w:type="character" w:customStyle="1" w:styleId="WW8Num7z0">
    <w:name w:val="WW8Num7z0"/>
    <w:rsid w:val="00E43538"/>
    <w:rPr>
      <w:rFonts w:ascii="Times New Roman" w:hAnsi="Times New Roman"/>
      <w:b w:val="0"/>
      <w:i w:val="0"/>
      <w:color w:val="auto"/>
      <w:sz w:val="24"/>
      <w:szCs w:val="24"/>
    </w:rPr>
  </w:style>
  <w:style w:type="character" w:customStyle="1" w:styleId="WW8Num8z0">
    <w:name w:val="WW8Num8z0"/>
    <w:rsid w:val="00E43538"/>
    <w:rPr>
      <w:rFonts w:ascii="Times New Roman" w:hAnsi="Times New Roman"/>
      <w:b w:val="0"/>
      <w:i w:val="0"/>
      <w:color w:val="auto"/>
      <w:sz w:val="24"/>
      <w:szCs w:val="24"/>
    </w:rPr>
  </w:style>
  <w:style w:type="character" w:customStyle="1" w:styleId="WW8Num9z0">
    <w:name w:val="WW8Num9z0"/>
    <w:rsid w:val="00E43538"/>
    <w:rPr>
      <w:rFonts w:ascii="Times New Roman" w:hAnsi="Times New Roman"/>
      <w:b w:val="0"/>
      <w:i w:val="0"/>
      <w:color w:val="auto"/>
      <w:sz w:val="24"/>
      <w:szCs w:val="24"/>
    </w:rPr>
  </w:style>
  <w:style w:type="character" w:customStyle="1" w:styleId="WW8Num10z0">
    <w:name w:val="WW8Num10z0"/>
    <w:rsid w:val="00E43538"/>
    <w:rPr>
      <w:rFonts w:ascii="Times New Roman" w:hAnsi="Times New Roman"/>
      <w:b w:val="0"/>
      <w:i w:val="0"/>
      <w:color w:val="auto"/>
      <w:sz w:val="24"/>
      <w:szCs w:val="24"/>
    </w:rPr>
  </w:style>
  <w:style w:type="character" w:customStyle="1" w:styleId="WW8Num11z0">
    <w:name w:val="WW8Num11z0"/>
    <w:rsid w:val="00E43538"/>
    <w:rPr>
      <w:rFonts w:ascii="Times New Roman" w:hAnsi="Times New Roman"/>
      <w:b w:val="0"/>
      <w:i w:val="0"/>
      <w:color w:val="auto"/>
      <w:sz w:val="24"/>
      <w:szCs w:val="24"/>
    </w:rPr>
  </w:style>
  <w:style w:type="character" w:customStyle="1" w:styleId="WW8Num12z0">
    <w:name w:val="WW8Num12z0"/>
    <w:rsid w:val="00E43538"/>
    <w:rPr>
      <w:rFonts w:ascii="Times New Roman" w:hAnsi="Times New Roman"/>
      <w:b w:val="0"/>
      <w:i w:val="0"/>
      <w:color w:val="auto"/>
      <w:sz w:val="24"/>
      <w:szCs w:val="24"/>
    </w:rPr>
  </w:style>
  <w:style w:type="character" w:customStyle="1" w:styleId="WW8Num13z0">
    <w:name w:val="WW8Num13z0"/>
    <w:rsid w:val="00E43538"/>
    <w:rPr>
      <w:rFonts w:ascii="Times New Roman" w:hAnsi="Times New Roman"/>
      <w:b w:val="0"/>
      <w:i w:val="0"/>
      <w:color w:val="auto"/>
      <w:sz w:val="24"/>
      <w:szCs w:val="24"/>
    </w:rPr>
  </w:style>
  <w:style w:type="character" w:customStyle="1" w:styleId="WW8Num14z0">
    <w:name w:val="WW8Num14z0"/>
    <w:rsid w:val="00E43538"/>
    <w:rPr>
      <w:rFonts w:ascii="Times New Roman" w:hAnsi="Times New Roman"/>
      <w:b w:val="0"/>
      <w:i w:val="0"/>
      <w:color w:val="auto"/>
      <w:sz w:val="24"/>
      <w:szCs w:val="24"/>
    </w:rPr>
  </w:style>
  <w:style w:type="character" w:customStyle="1" w:styleId="WW8Num15z0">
    <w:name w:val="WW8Num15z0"/>
    <w:rsid w:val="00E43538"/>
    <w:rPr>
      <w:rFonts w:ascii="Times New Roman" w:hAnsi="Times New Roman"/>
      <w:b w:val="0"/>
      <w:i w:val="0"/>
      <w:color w:val="auto"/>
      <w:sz w:val="24"/>
      <w:szCs w:val="24"/>
    </w:rPr>
  </w:style>
  <w:style w:type="character" w:customStyle="1" w:styleId="WW8Num16z0">
    <w:name w:val="WW8Num16z0"/>
    <w:rsid w:val="00E43538"/>
    <w:rPr>
      <w:rFonts w:ascii="Times New Roman" w:hAnsi="Times New Roman"/>
      <w:b w:val="0"/>
      <w:i w:val="0"/>
      <w:color w:val="auto"/>
      <w:sz w:val="24"/>
      <w:szCs w:val="24"/>
    </w:rPr>
  </w:style>
  <w:style w:type="character" w:customStyle="1" w:styleId="WW8Num17z0">
    <w:name w:val="WW8Num17z0"/>
    <w:rsid w:val="00E43538"/>
    <w:rPr>
      <w:rFonts w:ascii="Times New Roman" w:hAnsi="Times New Roman"/>
      <w:b w:val="0"/>
      <w:i w:val="0"/>
      <w:color w:val="auto"/>
      <w:sz w:val="24"/>
      <w:szCs w:val="24"/>
    </w:rPr>
  </w:style>
  <w:style w:type="character" w:customStyle="1" w:styleId="WW8Num18z0">
    <w:name w:val="WW8Num18z0"/>
    <w:rsid w:val="00E43538"/>
    <w:rPr>
      <w:rFonts w:ascii="Times New Roman" w:hAnsi="Times New Roman"/>
      <w:b w:val="0"/>
      <w:i w:val="0"/>
      <w:color w:val="auto"/>
      <w:sz w:val="24"/>
      <w:szCs w:val="24"/>
    </w:rPr>
  </w:style>
  <w:style w:type="character" w:customStyle="1" w:styleId="WW8Num19z0">
    <w:name w:val="WW8Num19z0"/>
    <w:rsid w:val="00E43538"/>
    <w:rPr>
      <w:rFonts w:ascii="Times New Roman" w:hAnsi="Times New Roman"/>
      <w:b w:val="0"/>
      <w:i w:val="0"/>
      <w:color w:val="auto"/>
      <w:sz w:val="24"/>
      <w:szCs w:val="24"/>
    </w:rPr>
  </w:style>
  <w:style w:type="character" w:customStyle="1" w:styleId="WW8Num20z0">
    <w:name w:val="WW8Num20z0"/>
    <w:rsid w:val="00E43538"/>
    <w:rPr>
      <w:rFonts w:ascii="Times New Roman" w:hAnsi="Times New Roman"/>
      <w:b w:val="0"/>
      <w:i w:val="0"/>
      <w:color w:val="auto"/>
      <w:sz w:val="24"/>
      <w:szCs w:val="24"/>
    </w:rPr>
  </w:style>
  <w:style w:type="character" w:customStyle="1" w:styleId="WW8Num21z0">
    <w:name w:val="WW8Num21z0"/>
    <w:rsid w:val="00E43538"/>
    <w:rPr>
      <w:rFonts w:ascii="Times New Roman" w:hAnsi="Times New Roman"/>
      <w:b w:val="0"/>
      <w:i w:val="0"/>
      <w:color w:val="auto"/>
      <w:sz w:val="24"/>
      <w:szCs w:val="24"/>
    </w:rPr>
  </w:style>
  <w:style w:type="character" w:customStyle="1" w:styleId="WW8Num22z0">
    <w:name w:val="WW8Num22z0"/>
    <w:rsid w:val="00E43538"/>
    <w:rPr>
      <w:rFonts w:ascii="Times New Roman" w:hAnsi="Times New Roman"/>
      <w:b w:val="0"/>
      <w:i w:val="0"/>
      <w:color w:val="auto"/>
      <w:sz w:val="24"/>
      <w:szCs w:val="24"/>
    </w:rPr>
  </w:style>
  <w:style w:type="character" w:customStyle="1" w:styleId="WW8Num23z0">
    <w:name w:val="WW8Num23z0"/>
    <w:rsid w:val="00E43538"/>
    <w:rPr>
      <w:rFonts w:ascii="Times New Roman" w:hAnsi="Times New Roman"/>
      <w:b w:val="0"/>
      <w:i w:val="0"/>
      <w:color w:val="auto"/>
      <w:sz w:val="24"/>
      <w:szCs w:val="24"/>
    </w:rPr>
  </w:style>
  <w:style w:type="character" w:customStyle="1" w:styleId="WW8Num24z0">
    <w:name w:val="WW8Num24z0"/>
    <w:rsid w:val="00E43538"/>
    <w:rPr>
      <w:rFonts w:ascii="Times New Roman" w:hAnsi="Times New Roman"/>
      <w:b w:val="0"/>
      <w:i w:val="0"/>
      <w:color w:val="auto"/>
      <w:sz w:val="24"/>
      <w:szCs w:val="24"/>
    </w:rPr>
  </w:style>
  <w:style w:type="character" w:customStyle="1" w:styleId="WW8Num25z0">
    <w:name w:val="WW8Num25z0"/>
    <w:rsid w:val="00E43538"/>
    <w:rPr>
      <w:rFonts w:ascii="Times New Roman" w:hAnsi="Times New Roman"/>
      <w:b w:val="0"/>
      <w:i w:val="0"/>
      <w:color w:val="auto"/>
      <w:sz w:val="24"/>
      <w:szCs w:val="24"/>
    </w:rPr>
  </w:style>
  <w:style w:type="character" w:customStyle="1" w:styleId="WW8Num26z0">
    <w:name w:val="WW8Num26z0"/>
    <w:rsid w:val="00E43538"/>
    <w:rPr>
      <w:rFonts w:ascii="Times New Roman" w:hAnsi="Times New Roman"/>
      <w:b w:val="0"/>
      <w:i w:val="0"/>
      <w:color w:val="auto"/>
      <w:sz w:val="24"/>
      <w:szCs w:val="24"/>
    </w:rPr>
  </w:style>
  <w:style w:type="character" w:customStyle="1" w:styleId="WW8Num27z0">
    <w:name w:val="WW8Num27z0"/>
    <w:rsid w:val="00E43538"/>
    <w:rPr>
      <w:rFonts w:ascii="Times New Roman" w:hAnsi="Times New Roman"/>
      <w:b w:val="0"/>
      <w:i w:val="0"/>
      <w:color w:val="auto"/>
      <w:sz w:val="24"/>
      <w:szCs w:val="24"/>
    </w:rPr>
  </w:style>
  <w:style w:type="character" w:customStyle="1" w:styleId="WW8Num28z0">
    <w:name w:val="WW8Num28z0"/>
    <w:rsid w:val="00E43538"/>
    <w:rPr>
      <w:rFonts w:ascii="Times New Roman" w:hAnsi="Times New Roman"/>
      <w:b w:val="0"/>
      <w:i w:val="0"/>
      <w:color w:val="auto"/>
      <w:sz w:val="24"/>
      <w:szCs w:val="24"/>
    </w:rPr>
  </w:style>
  <w:style w:type="character" w:customStyle="1" w:styleId="WW8Num29z0">
    <w:name w:val="WW8Num29z0"/>
    <w:rsid w:val="00E43538"/>
    <w:rPr>
      <w:rFonts w:ascii="Times New Roman" w:hAnsi="Times New Roman"/>
      <w:b w:val="0"/>
      <w:i w:val="0"/>
      <w:color w:val="auto"/>
      <w:sz w:val="24"/>
      <w:szCs w:val="24"/>
    </w:rPr>
  </w:style>
  <w:style w:type="character" w:customStyle="1" w:styleId="WW8Num30z0">
    <w:name w:val="WW8Num30z0"/>
    <w:rsid w:val="00E43538"/>
    <w:rPr>
      <w:rFonts w:ascii="Times New Roman" w:hAnsi="Times New Roman"/>
      <w:b w:val="0"/>
      <w:i w:val="0"/>
      <w:color w:val="auto"/>
      <w:sz w:val="24"/>
      <w:szCs w:val="24"/>
    </w:rPr>
  </w:style>
  <w:style w:type="character" w:customStyle="1" w:styleId="WW8Num31z0">
    <w:name w:val="WW8Num31z0"/>
    <w:rsid w:val="00E43538"/>
    <w:rPr>
      <w:b w:val="0"/>
      <w:i w:val="0"/>
    </w:rPr>
  </w:style>
  <w:style w:type="character" w:customStyle="1" w:styleId="WW8Num32z0">
    <w:name w:val="WW8Num32z0"/>
    <w:rsid w:val="00E43538"/>
    <w:rPr>
      <w:rFonts w:ascii="Times New Roman" w:hAnsi="Times New Roman"/>
      <w:b w:val="0"/>
      <w:i w:val="0"/>
      <w:color w:val="auto"/>
      <w:sz w:val="24"/>
      <w:szCs w:val="24"/>
    </w:rPr>
  </w:style>
  <w:style w:type="character" w:customStyle="1" w:styleId="WW8Num33z0">
    <w:name w:val="WW8Num33z0"/>
    <w:rsid w:val="00E43538"/>
    <w:rPr>
      <w:rFonts w:ascii="Times New Roman" w:hAnsi="Times New Roman"/>
      <w:b w:val="0"/>
      <w:i w:val="0"/>
      <w:color w:val="auto"/>
      <w:sz w:val="24"/>
      <w:szCs w:val="24"/>
    </w:rPr>
  </w:style>
  <w:style w:type="character" w:customStyle="1" w:styleId="WW8Num34z0">
    <w:name w:val="WW8Num34z0"/>
    <w:rsid w:val="00E43538"/>
    <w:rPr>
      <w:rFonts w:ascii="Times New Roman" w:hAnsi="Times New Roman"/>
      <w:b w:val="0"/>
      <w:i w:val="0"/>
      <w:color w:val="auto"/>
      <w:sz w:val="24"/>
      <w:szCs w:val="24"/>
    </w:rPr>
  </w:style>
  <w:style w:type="character" w:customStyle="1" w:styleId="WW8Num35z0">
    <w:name w:val="WW8Num35z0"/>
    <w:rsid w:val="00E43538"/>
    <w:rPr>
      <w:rFonts w:ascii="Times New Roman" w:hAnsi="Times New Roman"/>
      <w:b w:val="0"/>
      <w:i w:val="0"/>
      <w:color w:val="auto"/>
      <w:sz w:val="24"/>
      <w:szCs w:val="24"/>
    </w:rPr>
  </w:style>
  <w:style w:type="character" w:customStyle="1" w:styleId="WW8Num36z0">
    <w:name w:val="WW8Num36z0"/>
    <w:rsid w:val="00E43538"/>
    <w:rPr>
      <w:rFonts w:ascii="Times New Roman" w:hAnsi="Times New Roman"/>
      <w:b w:val="0"/>
      <w:i w:val="0"/>
      <w:color w:val="auto"/>
      <w:sz w:val="24"/>
      <w:szCs w:val="24"/>
    </w:rPr>
  </w:style>
  <w:style w:type="character" w:customStyle="1" w:styleId="WW8Num37z0">
    <w:name w:val="WW8Num37z0"/>
    <w:rsid w:val="00E43538"/>
    <w:rPr>
      <w:rFonts w:ascii="Times New Roman" w:hAnsi="Times New Roman"/>
      <w:b w:val="0"/>
      <w:i w:val="0"/>
      <w:color w:val="auto"/>
      <w:sz w:val="24"/>
      <w:szCs w:val="24"/>
    </w:rPr>
  </w:style>
  <w:style w:type="character" w:customStyle="1" w:styleId="WW8Num38z0">
    <w:name w:val="WW8Num38z0"/>
    <w:rsid w:val="00E43538"/>
    <w:rPr>
      <w:rFonts w:ascii="Times New Roman" w:hAnsi="Times New Roman"/>
      <w:b w:val="0"/>
      <w:i w:val="0"/>
      <w:color w:val="auto"/>
      <w:sz w:val="24"/>
      <w:szCs w:val="24"/>
    </w:rPr>
  </w:style>
  <w:style w:type="character" w:customStyle="1" w:styleId="WW8Num39z0">
    <w:name w:val="WW8Num39z0"/>
    <w:rsid w:val="00E43538"/>
    <w:rPr>
      <w:rFonts w:ascii="Times New Roman" w:hAnsi="Times New Roman"/>
      <w:b w:val="0"/>
      <w:i w:val="0"/>
      <w:color w:val="auto"/>
      <w:sz w:val="24"/>
      <w:szCs w:val="24"/>
    </w:rPr>
  </w:style>
  <w:style w:type="character" w:customStyle="1" w:styleId="WW8Num40z0">
    <w:name w:val="WW8Num40z0"/>
    <w:rsid w:val="00E43538"/>
    <w:rPr>
      <w:rFonts w:ascii="Times New Roman" w:hAnsi="Times New Roman"/>
      <w:b w:val="0"/>
      <w:i w:val="0"/>
      <w:color w:val="auto"/>
      <w:sz w:val="24"/>
      <w:szCs w:val="24"/>
    </w:rPr>
  </w:style>
  <w:style w:type="character" w:customStyle="1" w:styleId="WW8Num41z0">
    <w:name w:val="WW8Num41z0"/>
    <w:rsid w:val="00E43538"/>
    <w:rPr>
      <w:rFonts w:ascii="Times New Roman" w:hAnsi="Times New Roman"/>
      <w:b w:val="0"/>
      <w:i w:val="0"/>
      <w:color w:val="auto"/>
      <w:sz w:val="24"/>
      <w:szCs w:val="24"/>
    </w:rPr>
  </w:style>
  <w:style w:type="character" w:customStyle="1" w:styleId="WW8Num42z0">
    <w:name w:val="WW8Num42z0"/>
    <w:rsid w:val="00E43538"/>
    <w:rPr>
      <w:rFonts w:ascii="Times New Roman" w:hAnsi="Times New Roman"/>
      <w:b w:val="0"/>
      <w:i w:val="0"/>
      <w:color w:val="auto"/>
      <w:sz w:val="24"/>
      <w:szCs w:val="24"/>
    </w:rPr>
  </w:style>
  <w:style w:type="character" w:customStyle="1" w:styleId="WW8Num43z0">
    <w:name w:val="WW8Num43z0"/>
    <w:rsid w:val="00E43538"/>
    <w:rPr>
      <w:rFonts w:ascii="Times New Roman" w:hAnsi="Times New Roman"/>
      <w:b w:val="0"/>
      <w:i w:val="0"/>
      <w:color w:val="auto"/>
      <w:sz w:val="24"/>
      <w:szCs w:val="24"/>
    </w:rPr>
  </w:style>
  <w:style w:type="character" w:customStyle="1" w:styleId="WW8Num44z0">
    <w:name w:val="WW8Num44z0"/>
    <w:rsid w:val="00E43538"/>
    <w:rPr>
      <w:rFonts w:ascii="Times New Roman" w:hAnsi="Times New Roman"/>
      <w:b w:val="0"/>
      <w:i w:val="0"/>
      <w:color w:val="auto"/>
      <w:sz w:val="24"/>
      <w:szCs w:val="24"/>
    </w:rPr>
  </w:style>
  <w:style w:type="character" w:customStyle="1" w:styleId="WW8Num45z0">
    <w:name w:val="WW8Num45z0"/>
    <w:rsid w:val="00E43538"/>
    <w:rPr>
      <w:rFonts w:ascii="Times New Roman" w:hAnsi="Times New Roman"/>
      <w:b w:val="0"/>
      <w:i w:val="0"/>
      <w:color w:val="auto"/>
      <w:sz w:val="24"/>
      <w:szCs w:val="24"/>
    </w:rPr>
  </w:style>
  <w:style w:type="character" w:customStyle="1" w:styleId="WW8Num46z0">
    <w:name w:val="WW8Num46z0"/>
    <w:rsid w:val="00E43538"/>
    <w:rPr>
      <w:rFonts w:ascii="Times New Roman" w:hAnsi="Times New Roman"/>
      <w:b w:val="0"/>
      <w:i w:val="0"/>
      <w:color w:val="auto"/>
      <w:sz w:val="24"/>
      <w:szCs w:val="24"/>
    </w:rPr>
  </w:style>
  <w:style w:type="character" w:customStyle="1" w:styleId="WW8Num47z0">
    <w:name w:val="WW8Num47z0"/>
    <w:rsid w:val="00E43538"/>
    <w:rPr>
      <w:rFonts w:ascii="Times New Roman" w:hAnsi="Times New Roman"/>
      <w:b w:val="0"/>
      <w:i w:val="0"/>
      <w:color w:val="auto"/>
      <w:sz w:val="24"/>
      <w:szCs w:val="24"/>
    </w:rPr>
  </w:style>
  <w:style w:type="character" w:customStyle="1" w:styleId="WW8Num48z0">
    <w:name w:val="WW8Num48z0"/>
    <w:rsid w:val="00E43538"/>
    <w:rPr>
      <w:rFonts w:ascii="Times New Roman" w:hAnsi="Times New Roman"/>
      <w:b w:val="0"/>
      <w:i w:val="0"/>
      <w:color w:val="auto"/>
      <w:sz w:val="24"/>
      <w:szCs w:val="24"/>
    </w:rPr>
  </w:style>
  <w:style w:type="character" w:customStyle="1" w:styleId="WW8Num49z0">
    <w:name w:val="WW8Num49z0"/>
    <w:rsid w:val="00E43538"/>
    <w:rPr>
      <w:rFonts w:ascii="Times New Roman" w:hAnsi="Times New Roman"/>
      <w:b w:val="0"/>
      <w:i w:val="0"/>
      <w:color w:val="auto"/>
      <w:sz w:val="24"/>
      <w:szCs w:val="24"/>
    </w:rPr>
  </w:style>
  <w:style w:type="character" w:customStyle="1" w:styleId="WW8Num50z0">
    <w:name w:val="WW8Num50z0"/>
    <w:rsid w:val="00E43538"/>
    <w:rPr>
      <w:rFonts w:ascii="Times New Roman" w:hAnsi="Times New Roman"/>
      <w:b w:val="0"/>
      <w:i w:val="0"/>
      <w:color w:val="auto"/>
      <w:sz w:val="24"/>
      <w:szCs w:val="24"/>
    </w:rPr>
  </w:style>
  <w:style w:type="character" w:customStyle="1" w:styleId="WW8Num51z0">
    <w:name w:val="WW8Num51z0"/>
    <w:rsid w:val="00E43538"/>
    <w:rPr>
      <w:rFonts w:ascii="Times New Roman" w:hAnsi="Times New Roman"/>
      <w:b w:val="0"/>
      <w:i w:val="0"/>
      <w:color w:val="auto"/>
      <w:sz w:val="24"/>
      <w:szCs w:val="24"/>
    </w:rPr>
  </w:style>
  <w:style w:type="character" w:customStyle="1" w:styleId="WW8Num52z0">
    <w:name w:val="WW8Num52z0"/>
    <w:rsid w:val="00E43538"/>
    <w:rPr>
      <w:rFonts w:ascii="Times New Roman" w:hAnsi="Times New Roman"/>
      <w:b w:val="0"/>
      <w:i w:val="0"/>
      <w:color w:val="auto"/>
      <w:sz w:val="24"/>
      <w:szCs w:val="24"/>
    </w:rPr>
  </w:style>
  <w:style w:type="character" w:customStyle="1" w:styleId="WW8Num53z0">
    <w:name w:val="WW8Num53z0"/>
    <w:rsid w:val="00E43538"/>
    <w:rPr>
      <w:rFonts w:ascii="Symbol" w:hAnsi="Symbol"/>
    </w:rPr>
  </w:style>
  <w:style w:type="character" w:customStyle="1" w:styleId="WW8Num54z0">
    <w:name w:val="WW8Num54z0"/>
    <w:rsid w:val="00E43538"/>
    <w:rPr>
      <w:rFonts w:ascii="Times New Roman" w:hAnsi="Times New Roman"/>
      <w:b w:val="0"/>
      <w:i w:val="0"/>
      <w:color w:val="auto"/>
      <w:sz w:val="24"/>
      <w:szCs w:val="24"/>
    </w:rPr>
  </w:style>
  <w:style w:type="character" w:customStyle="1" w:styleId="WW8Num55z0">
    <w:name w:val="WW8Num55z0"/>
    <w:rsid w:val="00E43538"/>
    <w:rPr>
      <w:rFonts w:ascii="Times New Roman" w:hAnsi="Times New Roman"/>
      <w:b w:val="0"/>
      <w:i w:val="0"/>
      <w:color w:val="auto"/>
      <w:sz w:val="24"/>
      <w:szCs w:val="24"/>
    </w:rPr>
  </w:style>
  <w:style w:type="character" w:customStyle="1" w:styleId="Absatz-Standardschriftart">
    <w:name w:val="Absatz-Standardschriftart"/>
    <w:rsid w:val="00E43538"/>
  </w:style>
  <w:style w:type="character" w:customStyle="1" w:styleId="WW-Absatz-Standardschriftart">
    <w:name w:val="WW-Absatz-Standardschriftart"/>
    <w:rsid w:val="00E43538"/>
  </w:style>
  <w:style w:type="character" w:customStyle="1" w:styleId="WW8Num1z0">
    <w:name w:val="WW8Num1z0"/>
    <w:rsid w:val="00E43538"/>
    <w:rPr>
      <w:rFonts w:ascii="Symbol" w:hAnsi="Symbol"/>
    </w:rPr>
  </w:style>
  <w:style w:type="character" w:customStyle="1" w:styleId="Carpredefinitoparagrafo1">
    <w:name w:val="Car. predefinito paragrafo1"/>
    <w:rsid w:val="00E43538"/>
  </w:style>
  <w:style w:type="character" w:customStyle="1" w:styleId="Caratteredinumerazione">
    <w:name w:val="Carattere di numerazione"/>
    <w:rsid w:val="00E43538"/>
    <w:rPr>
      <w:rFonts w:ascii="Times New Roman" w:hAnsi="Times New Roman"/>
      <w:sz w:val="24"/>
      <w:szCs w:val="24"/>
    </w:rPr>
  </w:style>
  <w:style w:type="paragraph" w:customStyle="1" w:styleId="Intestazione1">
    <w:name w:val="Intestazione1"/>
    <w:basedOn w:val="Normale"/>
    <w:next w:val="Corpodeltesto"/>
    <w:rsid w:val="00E43538"/>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E43538"/>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E43538"/>
    <w:pPr>
      <w:suppressLineNumbers/>
      <w:suppressAutoHyphens/>
    </w:pPr>
    <w:rPr>
      <w:rFonts w:cs="Mangal"/>
      <w:snapToGrid/>
      <w:lang w:eastAsia="ar-SA"/>
    </w:rPr>
  </w:style>
  <w:style w:type="paragraph" w:styleId="Sottotitolo">
    <w:name w:val="Subtitle"/>
    <w:basedOn w:val="Intestazione1"/>
    <w:next w:val="Corpodeltesto"/>
    <w:link w:val="SottotitoloCarattere"/>
    <w:qFormat/>
    <w:rsid w:val="00E43538"/>
    <w:pPr>
      <w:jc w:val="center"/>
    </w:pPr>
    <w:rPr>
      <w:i/>
      <w:iCs/>
    </w:rPr>
  </w:style>
  <w:style w:type="character" w:customStyle="1" w:styleId="SottotitoloCarattere">
    <w:name w:val="Sottotitolo Carattere"/>
    <w:basedOn w:val="Carpredefinitoparagrafo"/>
    <w:link w:val="Sottotitolo"/>
    <w:rsid w:val="00E43538"/>
    <w:rPr>
      <w:rFonts w:ascii="Arial" w:eastAsia="Lucida Sans Unicode" w:hAnsi="Arial" w:cs="Mangal"/>
      <w:i/>
      <w:iCs/>
      <w:sz w:val="28"/>
      <w:szCs w:val="28"/>
      <w:lang w:eastAsia="ar-SA"/>
    </w:rPr>
  </w:style>
  <w:style w:type="paragraph" w:customStyle="1" w:styleId="Puntoelenco1">
    <w:name w:val="Punto elenco1"/>
    <w:basedOn w:val="Normale"/>
    <w:rsid w:val="00E43538"/>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E43538"/>
    <w:pPr>
      <w:numPr>
        <w:numId w:val="1"/>
      </w:numPr>
      <w:suppressAutoHyphens/>
    </w:pPr>
    <w:rPr>
      <w:snapToGrid/>
      <w:lang w:eastAsia="ar-SA"/>
    </w:rPr>
  </w:style>
  <w:style w:type="paragraph" w:customStyle="1" w:styleId="Elenco21">
    <w:name w:val="Elenco 21"/>
    <w:basedOn w:val="Normale"/>
    <w:rsid w:val="00E43538"/>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E43538"/>
    <w:pPr>
      <w:widowControl/>
      <w:suppressAutoHyphens/>
      <w:spacing w:after="120"/>
      <w:ind w:left="566"/>
    </w:pPr>
    <w:rPr>
      <w:rFonts w:ascii="Times New Roman" w:hAnsi="Times New Roman"/>
      <w:snapToGrid/>
      <w:sz w:val="20"/>
      <w:lang w:eastAsia="ar-SA"/>
    </w:rPr>
  </w:style>
  <w:style w:type="paragraph" w:customStyle="1" w:styleId="CarattereCarattereCarattere">
    <w:name w:val="Carattere Carattere Carattere"/>
    <w:basedOn w:val="Normale"/>
    <w:rsid w:val="00E43538"/>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E43538"/>
    <w:pPr>
      <w:jc w:val="center"/>
    </w:pPr>
    <w:rPr>
      <w:b/>
      <w:bCs/>
    </w:rPr>
  </w:style>
  <w:style w:type="paragraph" w:styleId="PreformattatoHTML">
    <w:name w:val="HTML Preformatted"/>
    <w:basedOn w:val="Normale"/>
    <w:link w:val="PreformattatoHTMLCarattere"/>
    <w:rsid w:val="00E43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character" w:customStyle="1" w:styleId="PreformattatoHTMLCarattere">
    <w:name w:val="Preformattato HTML Carattere"/>
    <w:basedOn w:val="Carpredefinitoparagrafo"/>
    <w:link w:val="PreformattatoHTML"/>
    <w:rsid w:val="00E43538"/>
    <w:rPr>
      <w:rFonts w:ascii="Courier New" w:eastAsia="Times New Roman" w:hAnsi="Courier New" w:cs="Courier New"/>
      <w:color w:val="000000"/>
      <w:sz w:val="18"/>
      <w:szCs w:val="18"/>
      <w:lang w:eastAsia="it-IT"/>
    </w:rPr>
  </w:style>
  <w:style w:type="paragraph" w:styleId="Numeroelenco">
    <w:name w:val="List Number"/>
    <w:basedOn w:val="Normale"/>
    <w:rsid w:val="00E43538"/>
    <w:pPr>
      <w:numPr>
        <w:numId w:val="11"/>
      </w:numPr>
    </w:pPr>
  </w:style>
  <w:style w:type="character" w:styleId="Rimandonotaapidipagina">
    <w:name w:val="footnote reference"/>
    <w:semiHidden/>
    <w:rsid w:val="00E43538"/>
    <w:rPr>
      <w:vertAlign w:val="superscript"/>
    </w:rPr>
  </w:style>
  <w:style w:type="paragraph" w:customStyle="1" w:styleId="NormaleGiustificato">
    <w:name w:val="Normale + Giustificato"/>
    <w:aliases w:val="Dopo:  0 pt"/>
    <w:basedOn w:val="Normale"/>
    <w:rsid w:val="00E43538"/>
    <w:pPr>
      <w:widowControl/>
      <w:tabs>
        <w:tab w:val="left" w:pos="720"/>
      </w:tabs>
      <w:suppressAutoHyphens/>
      <w:jc w:val="both"/>
    </w:pPr>
    <w:rPr>
      <w:rFonts w:ascii="Cambria" w:eastAsia="Cambria" w:hAnsi="Cambria"/>
      <w:snapToGrid/>
      <w:sz w:val="24"/>
      <w:szCs w:val="24"/>
      <w:lang w:eastAsia="en-US"/>
    </w:rPr>
  </w:style>
  <w:style w:type="paragraph" w:customStyle="1" w:styleId="Corpodeltesto22">
    <w:name w:val="Corpo del testo 22"/>
    <w:basedOn w:val="Normale"/>
    <w:rsid w:val="00E43538"/>
    <w:pPr>
      <w:widowControl/>
      <w:suppressAutoHyphens/>
      <w:jc w:val="both"/>
    </w:pPr>
    <w:rPr>
      <w:rFonts w:ascii="Times New Roman" w:hAnsi="Times New Roman"/>
      <w:snapToGrid/>
      <w:lang w:eastAsia="ar-SA"/>
    </w:rPr>
  </w:style>
  <w:style w:type="character" w:customStyle="1" w:styleId="CarattereCarattere6">
    <w:name w:val="Carattere Carattere6"/>
    <w:rsid w:val="00E43538"/>
    <w:rPr>
      <w:rFonts w:ascii="Arial" w:hAnsi="Arial"/>
      <w:b/>
      <w:snapToGrid w:val="0"/>
      <w:sz w:val="24"/>
      <w:lang w:val="it-IT" w:eastAsia="it-IT" w:bidi="ar-SA"/>
    </w:rPr>
  </w:style>
  <w:style w:type="character" w:customStyle="1" w:styleId="CarattereCarattere22">
    <w:name w:val="Carattere Carattere22"/>
    <w:rsid w:val="00E43538"/>
    <w:rPr>
      <w:rFonts w:ascii="Arial" w:hAnsi="Arial"/>
      <w:b/>
      <w:snapToGrid w:val="0"/>
      <w:sz w:val="24"/>
      <w:lang w:val="it-IT" w:eastAsia="it-IT" w:bidi="ar-SA"/>
    </w:rPr>
  </w:style>
  <w:style w:type="character" w:customStyle="1" w:styleId="CarattereCarattere11">
    <w:name w:val="Carattere Carattere11"/>
    <w:rsid w:val="00E43538"/>
    <w:rPr>
      <w:rFonts w:ascii="Arial" w:hAnsi="Arial"/>
      <w:snapToGrid/>
      <w:sz w:val="24"/>
    </w:rPr>
  </w:style>
  <w:style w:type="paragraph" w:customStyle="1" w:styleId="sche3">
    <w:name w:val="sche_3"/>
    <w:rsid w:val="00E43538"/>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p25">
    <w:name w:val="p25"/>
    <w:basedOn w:val="Normale"/>
    <w:rsid w:val="00E43538"/>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43538"/>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43538"/>
    <w:pPr>
      <w:widowControl/>
      <w:spacing w:before="120" w:after="120"/>
      <w:jc w:val="center"/>
    </w:pPr>
    <w:rPr>
      <w:rFonts w:cs="Arial"/>
      <w:snapToGrid/>
      <w:szCs w:val="22"/>
    </w:rPr>
  </w:style>
  <w:style w:type="character" w:styleId="Collegamentovisitato">
    <w:name w:val="FollowedHyperlink"/>
    <w:uiPriority w:val="99"/>
    <w:rsid w:val="00E43538"/>
    <w:rPr>
      <w:color w:val="800080"/>
      <w:u w:val="single"/>
    </w:rPr>
  </w:style>
  <w:style w:type="paragraph" w:customStyle="1" w:styleId="Elencoacolori-Colore11">
    <w:name w:val="Elenco a colori - Colore 11"/>
    <w:basedOn w:val="Normale"/>
    <w:qFormat/>
    <w:rsid w:val="00E43538"/>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4353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8">
    <w:name w:val="WW8Num8"/>
    <w:basedOn w:val="Nessunelenco"/>
    <w:rsid w:val="00E43538"/>
    <w:pPr>
      <w:numPr>
        <w:numId w:val="13"/>
      </w:numPr>
    </w:pPr>
  </w:style>
  <w:style w:type="paragraph" w:customStyle="1" w:styleId="BodyText210">
    <w:name w:val="Body Text 210"/>
    <w:basedOn w:val="Normale"/>
    <w:rsid w:val="00E43538"/>
    <w:pPr>
      <w:widowControl/>
      <w:jc w:val="both"/>
    </w:pPr>
    <w:rPr>
      <w:rFonts w:ascii="Times" w:hAnsi="Times"/>
      <w:snapToGrid/>
      <w:sz w:val="24"/>
    </w:rPr>
  </w:style>
  <w:style w:type="paragraph" w:customStyle="1" w:styleId="BodyText26">
    <w:name w:val="Body Text 26"/>
    <w:basedOn w:val="Normale"/>
    <w:rsid w:val="00E43538"/>
    <w:pPr>
      <w:widowControl/>
      <w:ind w:left="567"/>
      <w:jc w:val="both"/>
    </w:pPr>
    <w:rPr>
      <w:rFonts w:ascii="Times New Roman" w:hAnsi="Times New Roman"/>
      <w:snapToGrid/>
      <w:sz w:val="24"/>
    </w:rPr>
  </w:style>
  <w:style w:type="paragraph" w:customStyle="1" w:styleId="BodyText28">
    <w:name w:val="Body Text 28"/>
    <w:basedOn w:val="Normale"/>
    <w:rsid w:val="00E43538"/>
    <w:pPr>
      <w:widowControl/>
      <w:jc w:val="both"/>
    </w:pPr>
    <w:rPr>
      <w:snapToGrid/>
      <w:sz w:val="24"/>
    </w:rPr>
  </w:style>
  <w:style w:type="paragraph" w:customStyle="1" w:styleId="BodyText211">
    <w:name w:val="Body Text 211"/>
    <w:basedOn w:val="Normale"/>
    <w:rsid w:val="00E43538"/>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43538"/>
    <w:pPr>
      <w:widowControl/>
      <w:spacing w:after="160" w:line="240" w:lineRule="exact"/>
    </w:pPr>
    <w:rPr>
      <w:rFonts w:ascii="Tahoma" w:hAnsi="Tahoma" w:cs="Tahoma"/>
      <w:snapToGrid/>
      <w:sz w:val="20"/>
      <w:lang w:val="en-US" w:eastAsia="en-US"/>
    </w:rPr>
  </w:style>
  <w:style w:type="paragraph" w:customStyle="1" w:styleId="p2">
    <w:name w:val="p2"/>
    <w:basedOn w:val="Normale"/>
    <w:rsid w:val="00E43538"/>
    <w:pPr>
      <w:tabs>
        <w:tab w:val="left" w:pos="640"/>
      </w:tabs>
      <w:spacing w:line="240" w:lineRule="atLeast"/>
      <w:ind w:left="800"/>
    </w:pPr>
    <w:rPr>
      <w:rFonts w:ascii="Times New Roman" w:hAnsi="Times New Roman"/>
      <w:sz w:val="24"/>
    </w:rPr>
  </w:style>
  <w:style w:type="paragraph" w:customStyle="1" w:styleId="p15">
    <w:name w:val="p15"/>
    <w:basedOn w:val="Normale"/>
    <w:rsid w:val="00E43538"/>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43538"/>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43538"/>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43538"/>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43538"/>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43538"/>
    <w:rPr>
      <w:sz w:val="16"/>
      <w:szCs w:val="16"/>
    </w:rPr>
  </w:style>
  <w:style w:type="paragraph" w:customStyle="1" w:styleId="font5">
    <w:name w:val="font5"/>
    <w:basedOn w:val="Normale"/>
    <w:rsid w:val="00E43538"/>
    <w:pPr>
      <w:widowControl/>
      <w:spacing w:before="100" w:beforeAutospacing="1" w:after="100" w:afterAutospacing="1"/>
    </w:pPr>
    <w:rPr>
      <w:rFonts w:cs="Arial"/>
      <w:b/>
      <w:bCs/>
      <w:snapToGrid/>
      <w:sz w:val="24"/>
      <w:szCs w:val="24"/>
    </w:rPr>
  </w:style>
  <w:style w:type="paragraph" w:customStyle="1" w:styleId="font6">
    <w:name w:val="font6"/>
    <w:basedOn w:val="Normale"/>
    <w:rsid w:val="00E43538"/>
    <w:pPr>
      <w:widowControl/>
      <w:spacing w:before="100" w:beforeAutospacing="1" w:after="100" w:afterAutospacing="1"/>
    </w:pPr>
    <w:rPr>
      <w:rFonts w:cs="Arial"/>
      <w:b/>
      <w:bCs/>
      <w:snapToGrid/>
      <w:sz w:val="32"/>
      <w:szCs w:val="32"/>
    </w:rPr>
  </w:style>
  <w:style w:type="paragraph" w:customStyle="1" w:styleId="font7">
    <w:name w:val="font7"/>
    <w:basedOn w:val="Normale"/>
    <w:rsid w:val="00E43538"/>
    <w:pPr>
      <w:widowControl/>
      <w:spacing w:before="100" w:beforeAutospacing="1" w:after="100" w:afterAutospacing="1"/>
    </w:pPr>
    <w:rPr>
      <w:rFonts w:cs="Arial"/>
      <w:snapToGrid/>
      <w:sz w:val="24"/>
      <w:szCs w:val="24"/>
    </w:rPr>
  </w:style>
  <w:style w:type="paragraph" w:customStyle="1" w:styleId="xl69">
    <w:name w:val="xl69"/>
    <w:basedOn w:val="Normale"/>
    <w:rsid w:val="00E43538"/>
    <w:pPr>
      <w:widowControl/>
      <w:spacing w:before="100" w:beforeAutospacing="1" w:after="100" w:afterAutospacing="1"/>
    </w:pPr>
    <w:rPr>
      <w:rFonts w:cs="Arial"/>
      <w:snapToGrid/>
      <w:sz w:val="24"/>
      <w:szCs w:val="24"/>
    </w:rPr>
  </w:style>
  <w:style w:type="paragraph" w:customStyle="1" w:styleId="xl70">
    <w:name w:val="xl70"/>
    <w:basedOn w:val="Normale"/>
    <w:rsid w:val="00E43538"/>
    <w:pPr>
      <w:widowControl/>
      <w:spacing w:before="100" w:beforeAutospacing="1" w:after="100" w:afterAutospacing="1"/>
      <w:jc w:val="center"/>
    </w:pPr>
    <w:rPr>
      <w:rFonts w:cs="Arial"/>
      <w:snapToGrid/>
      <w:sz w:val="24"/>
      <w:szCs w:val="24"/>
    </w:rPr>
  </w:style>
  <w:style w:type="paragraph" w:customStyle="1" w:styleId="xl71">
    <w:name w:val="xl71"/>
    <w:basedOn w:val="Normale"/>
    <w:rsid w:val="00E43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4353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43538"/>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43538"/>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43538"/>
    <w:pPr>
      <w:widowControl/>
      <w:spacing w:before="100" w:beforeAutospacing="1" w:after="100" w:afterAutospacing="1"/>
      <w:jc w:val="center"/>
    </w:pPr>
    <w:rPr>
      <w:rFonts w:cs="Arial"/>
      <w:snapToGrid/>
      <w:sz w:val="24"/>
      <w:szCs w:val="24"/>
    </w:rPr>
  </w:style>
  <w:style w:type="paragraph" w:customStyle="1" w:styleId="xl76">
    <w:name w:val="xl76"/>
    <w:basedOn w:val="Normale"/>
    <w:rsid w:val="00E4353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43538"/>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4353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4353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4353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43538"/>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4353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43538"/>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4353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4353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43538"/>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43538"/>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4353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43538"/>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43538"/>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43538"/>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43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435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4353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4353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4353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43538"/>
    <w:pPr>
      <w:widowControl/>
      <w:spacing w:before="100" w:beforeAutospacing="1" w:after="100" w:afterAutospacing="1"/>
    </w:pPr>
    <w:rPr>
      <w:rFonts w:cs="Arial"/>
      <w:snapToGrid/>
      <w:sz w:val="24"/>
      <w:szCs w:val="24"/>
    </w:rPr>
  </w:style>
  <w:style w:type="paragraph" w:customStyle="1" w:styleId="xl98">
    <w:name w:val="xl98"/>
    <w:basedOn w:val="Normale"/>
    <w:rsid w:val="00E43538"/>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43538"/>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4353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435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43538"/>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4353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43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43538"/>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43538"/>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43538"/>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43538"/>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4353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4353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43538"/>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43538"/>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43538"/>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43538"/>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4353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43538"/>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43538"/>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43538"/>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43538"/>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43538"/>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43538"/>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43538"/>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4353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43538"/>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43538"/>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43538"/>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43538"/>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4353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43538"/>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43538"/>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43538"/>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43538"/>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43538"/>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43538"/>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43538"/>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4353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43538"/>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43538"/>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43538"/>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43538"/>
    <w:pPr>
      <w:widowControl/>
      <w:spacing w:before="100" w:beforeAutospacing="1" w:after="100" w:afterAutospacing="1"/>
    </w:pPr>
    <w:rPr>
      <w:rFonts w:cs="Arial"/>
      <w:snapToGrid/>
      <w:sz w:val="24"/>
      <w:szCs w:val="24"/>
    </w:rPr>
  </w:style>
  <w:style w:type="paragraph" w:customStyle="1" w:styleId="xl141">
    <w:name w:val="xl141"/>
    <w:basedOn w:val="Normale"/>
    <w:rsid w:val="00E43538"/>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43538"/>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43538"/>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43538"/>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43538"/>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43538"/>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43538"/>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43538"/>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43538"/>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43538"/>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43538"/>
    <w:pPr>
      <w:widowControl/>
      <w:spacing w:before="100" w:beforeAutospacing="1" w:after="100" w:afterAutospacing="1"/>
    </w:pPr>
    <w:rPr>
      <w:rFonts w:cs="Arial"/>
      <w:b/>
      <w:bCs/>
      <w:snapToGrid/>
      <w:sz w:val="24"/>
      <w:szCs w:val="24"/>
    </w:rPr>
  </w:style>
  <w:style w:type="paragraph" w:customStyle="1" w:styleId="xl152">
    <w:name w:val="xl152"/>
    <w:basedOn w:val="Normale"/>
    <w:rsid w:val="00E43538"/>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43538"/>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43538"/>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43538"/>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43538"/>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43538"/>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43538"/>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43538"/>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43538"/>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43538"/>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43538"/>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43538"/>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43538"/>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43538"/>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43538"/>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43538"/>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43538"/>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43538"/>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43538"/>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43538"/>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43538"/>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43538"/>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43538"/>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4353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43538"/>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43538"/>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4353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4353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43538"/>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43538"/>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43538"/>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43538"/>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43538"/>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43538"/>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43538"/>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43538"/>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43538"/>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43538"/>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43538"/>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4353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4353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435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43538"/>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43538"/>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43538"/>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43538"/>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43538"/>
    <w:pPr>
      <w:widowControl/>
      <w:spacing w:before="100" w:beforeAutospacing="1" w:after="100" w:afterAutospacing="1"/>
      <w:jc w:val="center"/>
    </w:pPr>
    <w:rPr>
      <w:rFonts w:cs="Arial"/>
      <w:snapToGrid/>
      <w:sz w:val="18"/>
      <w:szCs w:val="18"/>
    </w:rPr>
  </w:style>
  <w:style w:type="paragraph" w:customStyle="1" w:styleId="xl199">
    <w:name w:val="xl199"/>
    <w:basedOn w:val="Normale"/>
    <w:rsid w:val="00E43538"/>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4353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43538"/>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43538"/>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43538"/>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43538"/>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43538"/>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43538"/>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43538"/>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43538"/>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43538"/>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43538"/>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43538"/>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43538"/>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43538"/>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43538"/>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43538"/>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43538"/>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43538"/>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43538"/>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43538"/>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43538"/>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43538"/>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43538"/>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43538"/>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43538"/>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43538"/>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43538"/>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43538"/>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43538"/>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43538"/>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43538"/>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43538"/>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43538"/>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43538"/>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43538"/>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43538"/>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43538"/>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43538"/>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43538"/>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43538"/>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43538"/>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43538"/>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43538"/>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43538"/>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43538"/>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43538"/>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43538"/>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43538"/>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43538"/>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43538"/>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43538"/>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43538"/>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43538"/>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43538"/>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43538"/>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43538"/>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43538"/>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43538"/>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43538"/>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43538"/>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43538"/>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43538"/>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43538"/>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43538"/>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43538"/>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43538"/>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43538"/>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43538"/>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43538"/>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43538"/>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43538"/>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43538"/>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43538"/>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43538"/>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43538"/>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43538"/>
    <w:pPr>
      <w:widowControl/>
      <w:spacing w:before="100" w:beforeAutospacing="1" w:after="100" w:afterAutospacing="1"/>
    </w:pPr>
    <w:rPr>
      <w:rFonts w:cs="Arial"/>
      <w:snapToGrid/>
      <w:szCs w:val="22"/>
    </w:rPr>
  </w:style>
  <w:style w:type="paragraph" w:customStyle="1" w:styleId="font9">
    <w:name w:val="font9"/>
    <w:basedOn w:val="Normale"/>
    <w:rsid w:val="00E43538"/>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43538"/>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43538"/>
    <w:rPr>
      <w:rFonts w:ascii="Arial" w:hAnsi="Arial"/>
      <w:snapToGrid w:val="0"/>
      <w:sz w:val="22"/>
      <w:lang w:val="it-IT" w:eastAsia="it-IT" w:bidi="ar-SA"/>
    </w:rPr>
  </w:style>
  <w:style w:type="paragraph" w:customStyle="1" w:styleId="NormaleR">
    <w:name w:val="Normale R"/>
    <w:basedOn w:val="Normale"/>
    <w:rsid w:val="00E43538"/>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43538"/>
    <w:pPr>
      <w:ind w:left="252"/>
    </w:pPr>
    <w:rPr>
      <w:rFonts w:ascii="Times New Roman" w:hAnsi="Times New Roman"/>
      <w:noProof/>
      <w:snapToGrid/>
      <w:color w:val="000000"/>
      <w:sz w:val="20"/>
    </w:rPr>
  </w:style>
  <w:style w:type="paragraph" w:customStyle="1" w:styleId="TITOLOAZZURRO">
    <w:name w:val="TITOLO AZZURRO"/>
    <w:basedOn w:val="Normale"/>
    <w:semiHidden/>
    <w:rsid w:val="00E43538"/>
    <w:pPr>
      <w:adjustRightInd w:val="0"/>
      <w:jc w:val="both"/>
      <w:textAlignment w:val="baseline"/>
    </w:pPr>
    <w:rPr>
      <w:rFonts w:ascii="Verdana" w:hAnsi="Verdana"/>
      <w:snapToGrid/>
      <w:color w:val="0000FF"/>
      <w:szCs w:val="24"/>
    </w:rPr>
  </w:style>
  <w:style w:type="character" w:customStyle="1" w:styleId="apple-converted-space">
    <w:name w:val="apple-converted-space"/>
    <w:basedOn w:val="Carpredefinitoparagrafo"/>
    <w:rsid w:val="00E43538"/>
  </w:style>
  <w:style w:type="character" w:customStyle="1" w:styleId="CarattereCarattere3">
    <w:name w:val="Carattere Carattere3"/>
    <w:rsid w:val="00E43538"/>
    <w:rPr>
      <w:rFonts w:ascii="Arial" w:hAnsi="Arial"/>
      <w:b/>
      <w:snapToGrid w:val="0"/>
      <w:sz w:val="24"/>
      <w:lang w:val="it-IT" w:eastAsia="it-IT" w:bidi="ar-SA"/>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E43538"/>
    <w:pPr>
      <w:widowControl/>
      <w:ind w:left="567"/>
    </w:pPr>
    <w:rPr>
      <w:snapToGrid/>
      <w:sz w:val="24"/>
      <w:szCs w:val="24"/>
    </w:rPr>
  </w:style>
  <w:style w:type="character" w:customStyle="1" w:styleId="CarattereCarattere13">
    <w:name w:val="Carattere Carattere13"/>
    <w:rsid w:val="00E43538"/>
    <w:rPr>
      <w:rFonts w:ascii="Arial" w:hAnsi="Arial"/>
      <w:b/>
      <w:snapToGrid w:val="0"/>
      <w:sz w:val="24"/>
      <w:lang w:val="it-IT" w:eastAsia="it-IT" w:bidi="ar-SA"/>
    </w:rPr>
  </w:style>
  <w:style w:type="paragraph" w:customStyle="1" w:styleId="Pa15">
    <w:name w:val="Pa15"/>
    <w:basedOn w:val="Normale"/>
    <w:next w:val="Normale"/>
    <w:rsid w:val="00E43538"/>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E43538"/>
    <w:rPr>
      <w:rFonts w:ascii="Arial" w:hAnsi="Arial"/>
      <w:snapToGrid/>
      <w:sz w:val="24"/>
    </w:rPr>
  </w:style>
  <w:style w:type="paragraph" w:customStyle="1" w:styleId="Corpodeltesto1">
    <w:name w:val="Corpo del testo1"/>
    <w:basedOn w:val="Normale"/>
    <w:rsid w:val="00E43538"/>
    <w:pPr>
      <w:widowControl/>
      <w:jc w:val="both"/>
    </w:pPr>
    <w:rPr>
      <w:sz w:val="24"/>
    </w:rPr>
  </w:style>
  <w:style w:type="character" w:customStyle="1" w:styleId="Menzionenonrisolta1">
    <w:name w:val="Menzione non risolta1"/>
    <w:basedOn w:val="Carpredefinitoparagrafo"/>
    <w:uiPriority w:val="99"/>
    <w:semiHidden/>
    <w:unhideWhenUsed/>
    <w:rsid w:val="005066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edaliriunitipalermo.it" TargetMode="External"/><Relationship Id="rId13" Type="http://schemas.openxmlformats.org/officeDocument/2006/relationships/hyperlink" Target="mailto:a.giunta@villasofia.it" TargetMode="External"/><Relationship Id="rId18" Type="http://schemas.openxmlformats.org/officeDocument/2006/relationships/hyperlink" Target="mailto:aldo.albano@villasofia.it" TargetMode="External"/><Relationship Id="rId26" Type="http://schemas.openxmlformats.org/officeDocument/2006/relationships/hyperlink" Target="mailto:appaltieforniture@pec.ospedaliriunitipalermo.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salvina.digangi@villasofia.it" TargetMode="External"/><Relationship Id="rId17" Type="http://schemas.openxmlformats.org/officeDocument/2006/relationships/hyperlink" Target="mailto:aldo.albano@policlinico.pa.it" TargetMode="External"/><Relationship Id="rId25" Type="http://schemas.openxmlformats.org/officeDocument/2006/relationships/hyperlink" Target="mailto:aldo.albano@villasofia.it" TargetMode="External"/><Relationship Id="rId2" Type="http://schemas.openxmlformats.org/officeDocument/2006/relationships/styles" Target="styles.xml"/><Relationship Id="rId16" Type="http://schemas.openxmlformats.org/officeDocument/2006/relationships/hyperlink" Target="http://www.bosettiegatti.eu/info/norme/statali/2010_0136.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do.albano@villasofia.it" TargetMode="External"/><Relationship Id="rId24" Type="http://schemas.openxmlformats.org/officeDocument/2006/relationships/hyperlink" Target="mailto:aldo.albano@policlinico.pa.it" TargetMode="Externa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aldo.albano@villasofia.it" TargetMode="External"/><Relationship Id="rId19" Type="http://schemas.openxmlformats.org/officeDocument/2006/relationships/hyperlink" Target="mailto:appaltieforniture@pec.ospedaliriunitipalerm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31763</Words>
  <Characters>181055</Characters>
  <Application>Microsoft Office Word</Application>
  <DocSecurity>0</DocSecurity>
  <Lines>1508</Lines>
  <Paragraphs>424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sdigangi</dc:creator>
  <cp:lastModifiedBy>sdigangi</cp:lastModifiedBy>
  <cp:revision>6</cp:revision>
  <cp:lastPrinted>2018-11-02T09:40:00Z</cp:lastPrinted>
  <dcterms:created xsi:type="dcterms:W3CDTF">2018-11-02T08:13:00Z</dcterms:created>
  <dcterms:modified xsi:type="dcterms:W3CDTF">2018-11-02T09:43:00Z</dcterms:modified>
</cp:coreProperties>
</file>