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A5" w:rsidRDefault="00B707A5" w:rsidP="00B707A5">
      <w:pPr>
        <w:jc w:val="center"/>
      </w:pPr>
      <w:r>
        <w:t xml:space="preserve">PROCEDURA APERTA PER </w:t>
      </w:r>
      <w:smartTag w:uri="urn:schemas-microsoft-com:office:smarttags" w:element="PersonName">
        <w:smartTagPr>
          <w:attr w:name="ProductID" w:val="LA FORNITURA TRIENNALE"/>
        </w:smartTagPr>
        <w:smartTag w:uri="urn:schemas-microsoft-com:office:smarttags" w:element="PersonName">
          <w:smartTagPr>
            <w:attr w:name="ProductID" w:val="LA FORNITURA"/>
          </w:smartTagPr>
          <w:r>
            <w:t>LA FORNITURA</w:t>
          </w:r>
        </w:smartTag>
        <w:r>
          <w:t xml:space="preserve"> TRIENNALE</w:t>
        </w:r>
      </w:smartTag>
      <w:r>
        <w:t xml:space="preserve"> </w:t>
      </w:r>
      <w:proofErr w:type="spellStart"/>
      <w:r>
        <w:t>DI</w:t>
      </w:r>
      <w:proofErr w:type="spellEnd"/>
      <w:r>
        <w:t xml:space="preserve"> VETRERIA PLASTICHERIA E MATERIALE </w:t>
      </w:r>
      <w:proofErr w:type="spellStart"/>
      <w:r>
        <w:t>DI</w:t>
      </w:r>
      <w:proofErr w:type="spellEnd"/>
      <w:r>
        <w:t xml:space="preserve"> CONSUMO PER I LABORATORI DELL’AZIENDA OSPEDALIERA “OSPEDALI RIUNITI VILLA SOFIA-CERVELLO”</w:t>
      </w:r>
    </w:p>
    <w:p w:rsidR="00B707A5" w:rsidRDefault="00B707A5" w:rsidP="00B707A5">
      <w:pPr>
        <w:jc w:val="center"/>
      </w:pPr>
    </w:p>
    <w:p w:rsidR="00B707A5" w:rsidRDefault="00B707A5" w:rsidP="00B707A5">
      <w:pPr>
        <w:jc w:val="center"/>
      </w:pPr>
    </w:p>
    <w:p w:rsidR="00B707A5" w:rsidRDefault="00B707A5" w:rsidP="00B707A5">
      <w:pPr>
        <w:jc w:val="center"/>
      </w:pPr>
      <w:r>
        <w:t>QUESITI E RISPOSTE</w:t>
      </w:r>
    </w:p>
    <w:p w:rsidR="00B707A5" w:rsidRDefault="00B707A5" w:rsidP="00DB77DC">
      <w:pPr>
        <w:spacing w:line="320" w:lineRule="exact"/>
        <w:rPr>
          <w:b/>
        </w:rPr>
      </w:pPr>
    </w:p>
    <w:p w:rsidR="00DB77DC" w:rsidRPr="00807B5D" w:rsidRDefault="00DB77DC" w:rsidP="00B707A5">
      <w:pPr>
        <w:spacing w:line="320" w:lineRule="exact"/>
        <w:rPr>
          <w:b/>
        </w:rPr>
      </w:pPr>
      <w:r w:rsidRPr="00807B5D">
        <w:rPr>
          <w:b/>
        </w:rPr>
        <w:t xml:space="preserve">QUESITO N. </w:t>
      </w:r>
      <w:r w:rsidR="00480673">
        <w:rPr>
          <w:b/>
        </w:rPr>
        <w:t>1</w:t>
      </w:r>
    </w:p>
    <w:p w:rsidR="00DB77DC" w:rsidRPr="00256BF0" w:rsidRDefault="00DB77DC" w:rsidP="00B707A5">
      <w:pPr>
        <w:spacing w:line="320" w:lineRule="exact"/>
        <w:jc w:val="both"/>
      </w:pPr>
      <w:r w:rsidRPr="00256BF0">
        <w:t xml:space="preserve">Bibliografia scientifica e letteratura scientifica a carattere internazionale pubblicata a supporto dell’efficacia del dispositivo medico offerto su </w:t>
      </w:r>
      <w:proofErr w:type="spellStart"/>
      <w:r w:rsidRPr="00256BF0">
        <w:t>CD</w:t>
      </w:r>
      <w:proofErr w:type="spellEnd"/>
      <w:r w:rsidRPr="00256BF0">
        <w:t xml:space="preserve">, si chiede se è possibile produrre la dichiarazione sostitutiva di atto notorio (art. 47 D.P.R. 28.12.2000, n. 445 )da parte del legale rappresentante in cui dichiara che la bibliografia, ove prevista è riportata nelle schede tecniche dei prodotti? Se si tale dichiarazione deve essere inserita nel </w:t>
      </w:r>
      <w:proofErr w:type="spellStart"/>
      <w:r w:rsidRPr="00256BF0">
        <w:t>CD</w:t>
      </w:r>
      <w:proofErr w:type="spellEnd"/>
      <w:r w:rsidRPr="00256BF0">
        <w:t xml:space="preserve"> insieme alle schede tecniche o presentata solo in formato cartaceo? </w:t>
      </w:r>
    </w:p>
    <w:p w:rsidR="00DB77DC" w:rsidRPr="00256BF0" w:rsidRDefault="00DB77DC" w:rsidP="00B707A5">
      <w:pPr>
        <w:spacing w:line="320" w:lineRule="exact"/>
      </w:pPr>
    </w:p>
    <w:p w:rsidR="00DB77DC" w:rsidRDefault="00DB77DC" w:rsidP="00B707A5">
      <w:pPr>
        <w:spacing w:line="320" w:lineRule="exact"/>
        <w:rPr>
          <w:b/>
        </w:rPr>
      </w:pPr>
      <w:r>
        <w:rPr>
          <w:b/>
        </w:rPr>
        <w:t xml:space="preserve">RISPOSTA N. </w:t>
      </w:r>
      <w:r w:rsidR="00480673">
        <w:rPr>
          <w:b/>
        </w:rPr>
        <w:t>1</w:t>
      </w:r>
    </w:p>
    <w:p w:rsidR="00DB77DC" w:rsidRPr="00027A4D" w:rsidRDefault="002F5CBD" w:rsidP="00B707A5">
      <w:pPr>
        <w:spacing w:line="320" w:lineRule="exact"/>
        <w:rPr>
          <w:b/>
        </w:rPr>
      </w:pPr>
      <w:r w:rsidRPr="002F5CBD">
        <w:t>E’ possibile produrre dichiarazione sostitutiva di atto notorio</w:t>
      </w:r>
      <w:r>
        <w:rPr>
          <w:b/>
        </w:rPr>
        <w:t xml:space="preserve"> </w:t>
      </w:r>
      <w:r>
        <w:t>(art. 47 D.P.R. 28.12.2000, n. 445 )da parte del legale rappresentante</w:t>
      </w:r>
      <w:r>
        <w:rPr>
          <w:b/>
        </w:rPr>
        <w:t xml:space="preserve"> </w:t>
      </w:r>
      <w:r w:rsidRPr="002F5CBD">
        <w:t>, possono essere presentate</w:t>
      </w:r>
      <w:r>
        <w:rPr>
          <w:b/>
        </w:rPr>
        <w:t xml:space="preserve"> </w:t>
      </w:r>
      <w:r w:rsidRPr="002F5CBD">
        <w:t xml:space="preserve">in formato cartaceo. </w:t>
      </w:r>
    </w:p>
    <w:p w:rsidR="00DB77DC" w:rsidRDefault="00DB77DC" w:rsidP="00B707A5">
      <w:pPr>
        <w:spacing w:line="320" w:lineRule="exact"/>
      </w:pPr>
      <w:r>
        <w:t>______________________________________________________________________________</w:t>
      </w:r>
      <w:r>
        <w:tab/>
      </w:r>
      <w:r>
        <w:tab/>
      </w:r>
      <w:r>
        <w:tab/>
      </w:r>
    </w:p>
    <w:p w:rsidR="00DB77DC" w:rsidRPr="00807B5D" w:rsidRDefault="00DB77DC" w:rsidP="00B707A5">
      <w:pPr>
        <w:spacing w:line="320" w:lineRule="exact"/>
        <w:rPr>
          <w:b/>
        </w:rPr>
      </w:pPr>
      <w:r w:rsidRPr="00807B5D">
        <w:rPr>
          <w:b/>
        </w:rPr>
        <w:t xml:space="preserve">QUESITO N. </w:t>
      </w:r>
      <w:r w:rsidR="00480673">
        <w:rPr>
          <w:b/>
        </w:rPr>
        <w:t>2</w:t>
      </w:r>
    </w:p>
    <w:p w:rsidR="00DB77DC" w:rsidRDefault="00DB77DC" w:rsidP="00B707A5">
      <w:pPr>
        <w:spacing w:line="320" w:lineRule="exact"/>
        <w:jc w:val="both"/>
      </w:pPr>
      <w:r>
        <w:t>Manuali del prodotto offerto in lingua italiana, è possibile produrre la dichiarazione sostitutiva di atto notorio (47 D.P.R. 28.12.2000, n. 445) da parte del legale rappresentante in cui dichiara che essendo materiale di consumo non è previsto il manuale?</w:t>
      </w:r>
    </w:p>
    <w:p w:rsidR="00DB77DC" w:rsidRPr="00F13F6B" w:rsidRDefault="00DB77DC" w:rsidP="00B707A5">
      <w:pPr>
        <w:spacing w:line="320" w:lineRule="exact"/>
      </w:pPr>
    </w:p>
    <w:p w:rsidR="00DB77DC" w:rsidRDefault="00DB77DC" w:rsidP="00B707A5">
      <w:pPr>
        <w:spacing w:line="320" w:lineRule="exact"/>
        <w:rPr>
          <w:b/>
        </w:rPr>
      </w:pPr>
      <w:r>
        <w:rPr>
          <w:b/>
        </w:rPr>
        <w:t xml:space="preserve">RISPOSTA N. </w:t>
      </w:r>
      <w:r w:rsidR="00480673">
        <w:rPr>
          <w:b/>
        </w:rPr>
        <w:t>2</w:t>
      </w:r>
    </w:p>
    <w:p w:rsidR="002F5CBD" w:rsidRDefault="002F5CBD" w:rsidP="00B707A5">
      <w:pPr>
        <w:spacing w:line="320" w:lineRule="exact"/>
      </w:pPr>
      <w:r>
        <w:t>E’ possibile produrre la dichiarazione sostitutiva di atto notorio (47 D.P.R. 28.12.2000, n. 445) da parte del legale rappresentante in cui dichiara che essendo materiale di consumo non è previsto il manuale</w:t>
      </w:r>
    </w:p>
    <w:p w:rsidR="00DB77DC" w:rsidRDefault="00DB77DC" w:rsidP="00B707A5">
      <w:pPr>
        <w:spacing w:line="320" w:lineRule="exact"/>
      </w:pPr>
      <w:r>
        <w:t>______________________________________________________________________________</w:t>
      </w:r>
    </w:p>
    <w:p w:rsidR="0076746F" w:rsidRPr="00807B5D" w:rsidRDefault="0076746F" w:rsidP="0076746F">
      <w:pPr>
        <w:spacing w:line="320" w:lineRule="exact"/>
        <w:rPr>
          <w:b/>
        </w:rPr>
      </w:pPr>
      <w:r w:rsidRPr="00807B5D">
        <w:rPr>
          <w:b/>
        </w:rPr>
        <w:t xml:space="preserve">QUESITO N. </w:t>
      </w:r>
      <w:r w:rsidR="00047BE2">
        <w:rPr>
          <w:b/>
        </w:rPr>
        <w:t>3</w:t>
      </w:r>
    </w:p>
    <w:p w:rsidR="0076746F" w:rsidRPr="00F13F6B" w:rsidRDefault="0076746F" w:rsidP="0076746F">
      <w:pPr>
        <w:spacing w:line="320" w:lineRule="exact"/>
      </w:pPr>
      <w:r>
        <w:t xml:space="preserve">Si chiede una proroga sui termini di consegna della documentazione di gara </w:t>
      </w:r>
    </w:p>
    <w:p w:rsidR="0076746F" w:rsidRDefault="0076746F" w:rsidP="0076746F">
      <w:pPr>
        <w:spacing w:line="320" w:lineRule="exact"/>
        <w:rPr>
          <w:b/>
        </w:rPr>
      </w:pPr>
    </w:p>
    <w:p w:rsidR="0076746F" w:rsidRDefault="0076746F" w:rsidP="0076746F">
      <w:pPr>
        <w:spacing w:line="320" w:lineRule="exact"/>
        <w:rPr>
          <w:b/>
        </w:rPr>
      </w:pPr>
      <w:r>
        <w:rPr>
          <w:b/>
        </w:rPr>
        <w:t>RISPOSTA N. 3</w:t>
      </w:r>
    </w:p>
    <w:p w:rsidR="0076746F" w:rsidRPr="00047BE2" w:rsidRDefault="00047BE2" w:rsidP="00047BE2">
      <w:pPr>
        <w:spacing w:line="320" w:lineRule="exact"/>
        <w:jc w:val="both"/>
      </w:pPr>
      <w:r w:rsidRPr="00047BE2">
        <w:t xml:space="preserve">Si conferma la data di scadenza per la presentazione delle offerte </w:t>
      </w:r>
      <w:r w:rsidR="000F568A">
        <w:t>a</w:t>
      </w:r>
      <w:r>
        <w:t>l</w:t>
      </w:r>
      <w:r w:rsidRPr="00047BE2">
        <w:t xml:space="preserve"> 02/04/2018 </w:t>
      </w:r>
    </w:p>
    <w:p w:rsidR="00047BE2" w:rsidRDefault="00047BE2" w:rsidP="0076746F">
      <w:pPr>
        <w:spacing w:line="320" w:lineRule="exact"/>
        <w:rPr>
          <w:b/>
        </w:rPr>
      </w:pPr>
    </w:p>
    <w:p w:rsidR="00047BE2" w:rsidRPr="00027A4D" w:rsidRDefault="00047BE2" w:rsidP="0076746F">
      <w:pPr>
        <w:spacing w:line="320" w:lineRule="exact"/>
        <w:rPr>
          <w:b/>
        </w:rPr>
      </w:pPr>
    </w:p>
    <w:p w:rsidR="00047BE2" w:rsidRDefault="00047BE2" w:rsidP="00047BE2"/>
    <w:p w:rsidR="0076746F" w:rsidRDefault="0076746F" w:rsidP="0076746F">
      <w:pPr>
        <w:ind w:left="4248" w:firstLine="708"/>
      </w:pPr>
      <w:r>
        <w:t>Il Responsabile Unico del Procedimento</w:t>
      </w:r>
    </w:p>
    <w:p w:rsidR="0076746F" w:rsidRPr="003C477E" w:rsidRDefault="0076746F" w:rsidP="007674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Dr.ssa Lupo </w:t>
      </w:r>
      <w:proofErr w:type="spellStart"/>
      <w:r>
        <w:t>Antonina</w:t>
      </w:r>
      <w:proofErr w:type="spellEnd"/>
      <w:r>
        <w:t xml:space="preserve"> </w:t>
      </w:r>
    </w:p>
    <w:p w:rsidR="00FA7D5A" w:rsidRPr="0076746F" w:rsidRDefault="00FA7D5A" w:rsidP="0076746F"/>
    <w:sectPr w:rsidR="00FA7D5A" w:rsidRPr="0076746F" w:rsidSect="00FA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B77DC"/>
    <w:rsid w:val="00047BE2"/>
    <w:rsid w:val="000F568A"/>
    <w:rsid w:val="00143225"/>
    <w:rsid w:val="001A334B"/>
    <w:rsid w:val="00256BF0"/>
    <w:rsid w:val="002F5CBD"/>
    <w:rsid w:val="00480673"/>
    <w:rsid w:val="0076746F"/>
    <w:rsid w:val="009111F9"/>
    <w:rsid w:val="00A32A93"/>
    <w:rsid w:val="00B707A5"/>
    <w:rsid w:val="00D80181"/>
    <w:rsid w:val="00DB77DC"/>
    <w:rsid w:val="00FA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7D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ciullac</dc:creator>
  <cp:lastModifiedBy>ciullac</cp:lastModifiedBy>
  <cp:revision>4</cp:revision>
  <cp:lastPrinted>2018-03-22T12:15:00Z</cp:lastPrinted>
  <dcterms:created xsi:type="dcterms:W3CDTF">2018-03-20T15:18:00Z</dcterms:created>
  <dcterms:modified xsi:type="dcterms:W3CDTF">2018-03-22T14:11:00Z</dcterms:modified>
</cp:coreProperties>
</file>