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377350" w:rsidRDefault="00D73983" w:rsidP="00D73983">
      <w:pPr>
        <w:tabs>
          <w:tab w:val="left" w:pos="720"/>
        </w:tabs>
        <w:spacing w:line="276" w:lineRule="auto"/>
        <w:jc w:val="center"/>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66717C" w:rsidRDefault="0066717C" w:rsidP="0066717C">
      <w:pPr>
        <w:tabs>
          <w:tab w:val="left" w:pos="720"/>
        </w:tabs>
        <w:jc w:val="both"/>
        <w:rPr>
          <w:rFonts w:ascii="Garamond" w:hAnsi="Garamond"/>
          <w:bCs/>
          <w:sz w:val="24"/>
          <w:szCs w:val="24"/>
          <w:u w:val="single"/>
        </w:rPr>
      </w:pPr>
      <w:r w:rsidRPr="0066717C">
        <w:rPr>
          <w:rFonts w:ascii="Garamond" w:hAnsi="Garamond"/>
          <w:sz w:val="24"/>
          <w:szCs w:val="24"/>
          <w:u w:val="single"/>
        </w:rPr>
        <w:t xml:space="preserve">PROCEDURA NEGOZIATA PER LA FORNITURA ANNUALE </w:t>
      </w:r>
      <w:proofErr w:type="spellStart"/>
      <w:r w:rsidRPr="0066717C">
        <w:rPr>
          <w:rFonts w:ascii="Garamond" w:hAnsi="Garamond"/>
          <w:sz w:val="24"/>
          <w:szCs w:val="24"/>
          <w:u w:val="single"/>
        </w:rPr>
        <w:t>DI</w:t>
      </w:r>
      <w:proofErr w:type="spellEnd"/>
      <w:r w:rsidRPr="0066717C">
        <w:rPr>
          <w:rFonts w:ascii="Garamond" w:hAnsi="Garamond"/>
          <w:sz w:val="24"/>
          <w:szCs w:val="24"/>
          <w:u w:val="single"/>
        </w:rPr>
        <w:t xml:space="preserve"> FILTRI FILTRYZER BK 2.1F  PER L’</w:t>
      </w:r>
      <w:proofErr w:type="spellStart"/>
      <w:r w:rsidRPr="0066717C">
        <w:rPr>
          <w:rFonts w:ascii="Garamond" w:hAnsi="Garamond"/>
          <w:sz w:val="24"/>
          <w:szCs w:val="24"/>
          <w:u w:val="single"/>
        </w:rPr>
        <w:t>U.O.C.</w:t>
      </w:r>
      <w:proofErr w:type="spellEnd"/>
      <w:r w:rsidRPr="0066717C">
        <w:rPr>
          <w:rFonts w:ascii="Garamond" w:hAnsi="Garamond"/>
          <w:sz w:val="24"/>
          <w:szCs w:val="24"/>
          <w:u w:val="single"/>
        </w:rPr>
        <w:t xml:space="preserve"> </w:t>
      </w:r>
      <w:proofErr w:type="spellStart"/>
      <w:r w:rsidRPr="0066717C">
        <w:rPr>
          <w:rFonts w:ascii="Garamond" w:hAnsi="Garamond"/>
          <w:sz w:val="24"/>
          <w:szCs w:val="24"/>
          <w:u w:val="single"/>
        </w:rPr>
        <w:t>DI</w:t>
      </w:r>
      <w:proofErr w:type="spellEnd"/>
      <w:r w:rsidRPr="0066717C">
        <w:rPr>
          <w:rFonts w:ascii="Garamond" w:hAnsi="Garamond"/>
          <w:sz w:val="24"/>
          <w:szCs w:val="24"/>
          <w:u w:val="single"/>
        </w:rPr>
        <w:t xml:space="preserve"> NEFROLOGIA E DIALISI</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lastRenderedPageBreak/>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lastRenderedPageBreak/>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2a) che l’impresa rappresentata è in possesso di adeguata capacità economica e finanziaria,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idonee referenze bancarie (almeno due), </w:t>
      </w:r>
      <w:r w:rsidRPr="00377350">
        <w:rPr>
          <w:rFonts w:ascii="Garamond" w:hAnsi="Garamond"/>
          <w:i/>
          <w:sz w:val="24"/>
          <w:szCs w:val="24"/>
        </w:rPr>
        <w:t>da allegare in originale alla presente dichiarazione sostitutiva</w:t>
      </w:r>
      <w:r w:rsidRPr="00377350">
        <w:rPr>
          <w:rFonts w:ascii="Garamond" w:hAnsi="Garamond"/>
          <w:sz w:val="24"/>
          <w:szCs w:val="24"/>
        </w:rPr>
        <w:t>;</w:t>
      </w:r>
    </w:p>
    <w:p w:rsidR="00D73983" w:rsidRPr="00377350" w:rsidRDefault="00D73983" w:rsidP="00D73983">
      <w:pPr>
        <w:jc w:val="both"/>
        <w:rPr>
          <w:rFonts w:ascii="Garamond" w:hAnsi="Garamond"/>
          <w:i/>
          <w:sz w:val="24"/>
          <w:szCs w:val="24"/>
        </w:rPr>
      </w:pPr>
      <w:r w:rsidRPr="00377350">
        <w:rPr>
          <w:rFonts w:ascii="Garamond" w:hAnsi="Garamond"/>
          <w:sz w:val="24"/>
          <w:szCs w:val="24"/>
        </w:rPr>
        <w:t>- dichiarazione concernente il fatturato globale di impresa, realizzato nel settore della presente gara, negli ultimi tre esercizi finanziari</w:t>
      </w:r>
      <w:r w:rsidRPr="00377350">
        <w:rPr>
          <w:rFonts w:ascii="Garamond" w:hAnsi="Garamond"/>
          <w:i/>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3a)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 prestati negli ultimi tre anni, con indicazione degli importi, delle date e dei destinatari, pubblici e privati;</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che l’impresa rappresentata non ricorrerà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4"/>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economici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tecnici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Alla presente si allegano:</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 una dichiarazione attestante l’</w:t>
      </w:r>
      <w:proofErr w:type="spellStart"/>
      <w:r w:rsidRPr="00377350">
        <w:rPr>
          <w:rFonts w:ascii="Garamond" w:hAnsi="Garamond"/>
          <w:sz w:val="24"/>
          <w:szCs w:val="24"/>
        </w:rPr>
        <w:t>avvalimento</w:t>
      </w:r>
      <w:proofErr w:type="spellEnd"/>
      <w:r w:rsidRPr="00377350">
        <w:rPr>
          <w:rFonts w:ascii="Garamond" w:hAnsi="Garamond"/>
          <w:sz w:val="24"/>
          <w:szCs w:val="24"/>
        </w:rPr>
        <w:t xml:space="preserve"> dei requisiti necessari per la partecipazione alla gara, con specifica indicazione dei requisiti stessi e dell’impresa ausiliaria;</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b) una dichiarazione circa il possesso da parte del concorrente medesimo dei requisiti generali di cui all’art. 38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ed </w:t>
      </w:r>
      <w:proofErr w:type="spellStart"/>
      <w:r w:rsidRPr="00377350">
        <w:rPr>
          <w:rFonts w:ascii="Garamond" w:hAnsi="Garamond"/>
          <w:sz w:val="24"/>
          <w:szCs w:val="24"/>
        </w:rPr>
        <w:t>s.m.i.</w:t>
      </w:r>
      <w:proofErr w:type="spellEnd"/>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 </w:t>
      </w:r>
      <w:proofErr w:type="spellStart"/>
      <w:r w:rsidRPr="00377350">
        <w:rPr>
          <w:rFonts w:ascii="Garamond" w:hAnsi="Garamond"/>
          <w:sz w:val="24"/>
          <w:szCs w:val="24"/>
        </w:rPr>
        <w:t>s.m.i.</w:t>
      </w:r>
      <w:proofErr w:type="spellEnd"/>
      <w:r w:rsidRPr="00377350">
        <w:rPr>
          <w:rFonts w:ascii="Garamond" w:hAnsi="Garamond"/>
          <w:sz w:val="24"/>
          <w:szCs w:val="24"/>
        </w:rPr>
        <w:t xml:space="preserve"> come modificato ed integrato dall’art. 4 del D.L. 70 del 13.5.2011;</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sz w:val="24"/>
          <w:szCs w:val="24"/>
        </w:rPr>
        <w:t xml:space="preserve">e) una dichiarazione sottoscritta dall’impresa ausiliaria, con la quale questa attesta che non partecipa alla gara in proprio </w:t>
      </w:r>
      <w:r w:rsidRPr="00377350">
        <w:rPr>
          <w:rFonts w:ascii="Garamond" w:hAnsi="Garamond" w:cs="Arial"/>
          <w:sz w:val="24"/>
          <w:szCs w:val="24"/>
        </w:rPr>
        <w:t xml:space="preserve">o associata o consorziata ai sensi dell’articolo 34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xml:space="preserve">, né si trova in una situazione di controllo di cui all’articolo 34, comma 2,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con una delle altre imprese che partecipano alla gara;</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cs="Arial"/>
          <w:sz w:val="24"/>
          <w:szCs w:val="24"/>
        </w:rPr>
        <w:lastRenderedPageBreak/>
        <w:t>f) in originale o copia autentica, il contratto in virtù del quale l’impresa ausiliaria si obbliga nei confronti del concorrente a fornire i requisiti e a mettere a disposizione le risorse necessarie per tutta la durata dell’appalto.</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spacing w:before="100" w:beforeAutospacing="1" w:after="100" w:afterAutospacing="1"/>
        <w:rPr>
          <w:rFonts w:ascii="Garamond" w:hAnsi="Garamond"/>
          <w:sz w:val="24"/>
          <w:szCs w:val="24"/>
        </w:rPr>
      </w:pPr>
    </w:p>
    <w:p w:rsidR="00D73983" w:rsidRPr="00377350" w:rsidRDefault="00D73983" w:rsidP="00D73983">
      <w:pPr>
        <w:spacing w:before="100" w:beforeAutospacing="1" w:after="100" w:afterAutospacing="1"/>
        <w:rPr>
          <w:rFonts w:ascii="Garamond" w:hAnsi="Garamond"/>
          <w:sz w:val="24"/>
          <w:szCs w:val="24"/>
        </w:rPr>
      </w:pPr>
      <w:r w:rsidRPr="00377350">
        <w:rPr>
          <w:rFonts w:ascii="Garamond" w:hAnsi="Garamond"/>
          <w:sz w:val="24"/>
          <w:szCs w:val="24"/>
        </w:rPr>
        <w:t xml:space="preserve">Il contratto di </w:t>
      </w:r>
      <w:proofErr w:type="spellStart"/>
      <w:r w:rsidRPr="00377350">
        <w:rPr>
          <w:rFonts w:ascii="Garamond" w:hAnsi="Garamond"/>
          <w:sz w:val="24"/>
          <w:szCs w:val="24"/>
        </w:rPr>
        <w:t>avvalimento</w:t>
      </w:r>
      <w:proofErr w:type="spellEnd"/>
      <w:r w:rsidRPr="00377350">
        <w:rPr>
          <w:rFonts w:ascii="Garamond" w:hAnsi="Garamond"/>
          <w:sz w:val="24"/>
          <w:szCs w:val="24"/>
        </w:rPr>
        <w:t xml:space="preserve"> non è surrogabile con le dichiarazioni rese in sede di gara dall’ausiliario e dall’</w:t>
      </w:r>
      <w:proofErr w:type="spellStart"/>
      <w:r w:rsidRPr="00377350">
        <w:rPr>
          <w:rFonts w:ascii="Garamond" w:hAnsi="Garamond"/>
          <w:sz w:val="24"/>
          <w:szCs w:val="24"/>
        </w:rPr>
        <w:t>ausiliato</w:t>
      </w:r>
      <w:proofErr w:type="spellEnd"/>
      <w:r w:rsidRPr="00377350">
        <w:rPr>
          <w:rFonts w:ascii="Garamond" w:hAnsi="Garamond"/>
          <w:sz w:val="24"/>
          <w:szCs w:val="24"/>
        </w:rPr>
        <w:t xml:space="preserve"> ed i documenti previsti dall’art. 49 del Codice devono essere allegati dal concorrente a pena di esclusione. </w:t>
      </w: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p>
    <w:p w:rsidR="0066717C" w:rsidRDefault="0066717C" w:rsidP="00D73983">
      <w:pPr>
        <w:jc w:val="both"/>
        <w:rPr>
          <w:rFonts w:ascii="Garamond" w:hAnsi="Garamond"/>
          <w:sz w:val="24"/>
          <w:szCs w:val="24"/>
        </w:rPr>
      </w:pPr>
    </w:p>
    <w:p w:rsidR="0066717C" w:rsidRDefault="0066717C" w:rsidP="00D73983">
      <w:pPr>
        <w:jc w:val="both"/>
        <w:rPr>
          <w:rFonts w:ascii="Garamond" w:hAnsi="Garamond"/>
          <w:sz w:val="24"/>
          <w:szCs w:val="24"/>
        </w:rPr>
      </w:pPr>
    </w:p>
    <w:p w:rsidR="0066717C" w:rsidRPr="00377350" w:rsidRDefault="0066717C"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F9" w:rsidRDefault="009C17F9" w:rsidP="00A85069">
      <w:r>
        <w:separator/>
      </w:r>
    </w:p>
  </w:endnote>
  <w:endnote w:type="continuationSeparator" w:id="0">
    <w:p w:rsidR="009C17F9" w:rsidRDefault="009C17F9"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032"/>
      <w:docPartObj>
        <w:docPartGallery w:val="Page Numbers (Bottom of Page)"/>
        <w:docPartUnique/>
      </w:docPartObj>
    </w:sdtPr>
    <w:sdtContent>
      <w:p w:rsidR="00A85069" w:rsidRDefault="00597ED1">
        <w:pPr>
          <w:pStyle w:val="Pidipagina"/>
          <w:jc w:val="center"/>
        </w:pPr>
        <w:fldSimple w:instr=" PAGE   \* MERGEFORMAT ">
          <w:r w:rsidR="0066717C">
            <w:rPr>
              <w:noProof/>
            </w:rPr>
            <w:t>8</w:t>
          </w:r>
        </w:fldSimple>
      </w:p>
    </w:sdtContent>
  </w:sdt>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F9" w:rsidRDefault="009C17F9" w:rsidP="00A85069">
      <w:r>
        <w:separator/>
      </w:r>
    </w:p>
  </w:footnote>
  <w:footnote w:type="continuationSeparator" w:id="0">
    <w:p w:rsidR="009C17F9" w:rsidRDefault="009C17F9"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3128C6"/>
    <w:rsid w:val="00377350"/>
    <w:rsid w:val="00486D10"/>
    <w:rsid w:val="004D46CF"/>
    <w:rsid w:val="00597ED1"/>
    <w:rsid w:val="005C4661"/>
    <w:rsid w:val="0066717C"/>
    <w:rsid w:val="007963A8"/>
    <w:rsid w:val="009C0671"/>
    <w:rsid w:val="009C17F9"/>
    <w:rsid w:val="00A85069"/>
    <w:rsid w:val="00D73983"/>
    <w:rsid w:val="00E55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msanfilippo</dc:creator>
  <cp:keywords/>
  <dc:description/>
  <cp:lastModifiedBy>msanfilippo</cp:lastModifiedBy>
  <cp:revision>9</cp:revision>
  <dcterms:created xsi:type="dcterms:W3CDTF">2013-02-18T08:16:00Z</dcterms:created>
  <dcterms:modified xsi:type="dcterms:W3CDTF">2016-04-01T09:04:00Z</dcterms:modified>
</cp:coreProperties>
</file>