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Default="00BE4E7B" w:rsidP="00BE4E7B">
      <w:pPr>
        <w:jc w:val="center"/>
      </w:pPr>
      <w:r>
        <w:t>CHIARIMENTI DEL 24 APRILE 2015</w:t>
      </w:r>
    </w:p>
    <w:p w:rsidR="00BE4E7B" w:rsidRDefault="00BE4E7B" w:rsidP="00BE4E7B"/>
    <w:p w:rsidR="00BE4E7B" w:rsidRDefault="00BE4E7B" w:rsidP="00BE4E7B"/>
    <w:p w:rsidR="00BE4E7B" w:rsidRDefault="00BE4E7B" w:rsidP="00BE4E7B"/>
    <w:p w:rsidR="00BE4E7B" w:rsidRDefault="00BE4E7B" w:rsidP="00BE4E7B">
      <w:pPr>
        <w:pStyle w:val="Paragrafoelenco"/>
        <w:numPr>
          <w:ilvl w:val="0"/>
          <w:numId w:val="1"/>
        </w:numPr>
      </w:pPr>
      <w:r>
        <w:t>Allegato N bisogna presentarlo nella busta della documentazione amministrativa o tecnica?</w:t>
      </w:r>
    </w:p>
    <w:p w:rsidR="00BE4E7B" w:rsidRDefault="00BE4E7B" w:rsidP="00BE4E7B">
      <w:pPr>
        <w:pStyle w:val="Paragrafoelenco"/>
        <w:numPr>
          <w:ilvl w:val="0"/>
          <w:numId w:val="1"/>
        </w:numPr>
      </w:pPr>
      <w:r>
        <w:t>Allegato N va inserito nella busta amministrativa;</w:t>
      </w:r>
    </w:p>
    <w:p w:rsidR="00BE4E7B" w:rsidRDefault="00BE4E7B" w:rsidP="00BE4E7B"/>
    <w:p w:rsidR="00BE4E7B" w:rsidRDefault="00BE4E7B" w:rsidP="00BE4E7B"/>
    <w:p w:rsidR="00BE4E7B" w:rsidRDefault="00BE4E7B" w:rsidP="00BE4E7B"/>
    <w:p w:rsidR="00BE4E7B" w:rsidRDefault="00BE4E7B" w:rsidP="00BE4E7B"/>
    <w:p w:rsidR="00BE4E7B" w:rsidRDefault="00BE4E7B" w:rsidP="00BE4E7B">
      <w:pPr>
        <w:pStyle w:val="Paragrafoelenco"/>
        <w:numPr>
          <w:ilvl w:val="0"/>
          <w:numId w:val="1"/>
        </w:numPr>
      </w:pPr>
      <w:r>
        <w:t>Il lotto 43 viene revocato perché già gara quinquennale in corso;</w:t>
      </w:r>
    </w:p>
    <w:p w:rsidR="00BE4E7B" w:rsidRDefault="00BE4E7B" w:rsidP="00BE4E7B"/>
    <w:p w:rsidR="00BE4E7B" w:rsidRDefault="00BE4E7B" w:rsidP="00BE4E7B"/>
    <w:p w:rsidR="00BE4E7B" w:rsidRDefault="00BE4E7B" w:rsidP="00BE4E7B"/>
    <w:p w:rsidR="00BE4E7B" w:rsidRDefault="00BE4E7B" w:rsidP="00BE4E7B">
      <w:pPr>
        <w:pStyle w:val="Paragrafoelenco"/>
        <w:numPr>
          <w:ilvl w:val="0"/>
          <w:numId w:val="1"/>
        </w:numPr>
      </w:pPr>
      <w:r>
        <w:t>Per quanto riguarda il lotto 25 chiediamo il significato della sigla FR</w:t>
      </w:r>
    </w:p>
    <w:p w:rsidR="00BE4E7B" w:rsidRDefault="00BE4E7B" w:rsidP="00BE4E7B">
      <w:pPr>
        <w:pStyle w:val="Paragrafoelenco"/>
        <w:numPr>
          <w:ilvl w:val="0"/>
          <w:numId w:val="1"/>
        </w:numPr>
      </w:pPr>
      <w:r>
        <w:t>Si specifica che la sigla FR sta per frequenza respiratoria;</w:t>
      </w:r>
    </w:p>
    <w:sectPr w:rsidR="00BE4E7B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1D"/>
    <w:multiLevelType w:val="hybridMultilevel"/>
    <w:tmpl w:val="0B5A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BE4E7B"/>
    <w:rsid w:val="00020740"/>
    <w:rsid w:val="00020C46"/>
    <w:rsid w:val="00B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2015-04-24T07:54:00Z</dcterms:created>
  <dcterms:modified xsi:type="dcterms:W3CDTF">2015-04-24T08:00:00Z</dcterms:modified>
</cp:coreProperties>
</file>