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B4" w:rsidRDefault="00B528B4" w:rsidP="00540FA5">
      <w:pPr>
        <w:pStyle w:val="Header"/>
        <w:ind w:left="100" w:hanging="100"/>
        <w:jc w:val="center"/>
        <w:rPr>
          <w:noProof/>
        </w:rPr>
      </w:pPr>
      <w:r w:rsidRPr="000641F4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5pt;height:81pt">
            <v:imagedata r:id="rId5" o:title=""/>
          </v:shape>
        </w:pict>
      </w:r>
    </w:p>
    <w:p w:rsidR="00B528B4" w:rsidRDefault="00B528B4" w:rsidP="007364C8">
      <w:pPr>
        <w:rPr>
          <w:sz w:val="24"/>
          <w:szCs w:val="24"/>
        </w:rPr>
      </w:pPr>
      <w:r w:rsidRPr="00590412">
        <w:rPr>
          <w:noProof/>
          <w:sz w:val="22"/>
          <w:szCs w:val="22"/>
        </w:rPr>
        <w:t xml:space="preserve">  </w:t>
      </w:r>
    </w:p>
    <w:p w:rsidR="00B528B4" w:rsidRPr="006B3095" w:rsidRDefault="00B528B4" w:rsidP="002369CA">
      <w:pPr>
        <w:pStyle w:val="Header"/>
        <w:ind w:left="100" w:hanging="100"/>
        <w:rPr>
          <w:noProof/>
          <w:sz w:val="28"/>
          <w:szCs w:val="28"/>
        </w:rPr>
      </w:pPr>
    </w:p>
    <w:p w:rsidR="00B528B4" w:rsidRDefault="00B528B4" w:rsidP="00246C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COMUNICATO STAMPA</w:t>
      </w:r>
    </w:p>
    <w:p w:rsidR="00B528B4" w:rsidRDefault="00B528B4" w:rsidP="00F21FA0">
      <w:pPr>
        <w:jc w:val="both"/>
        <w:rPr>
          <w:b/>
          <w:sz w:val="24"/>
          <w:szCs w:val="24"/>
        </w:rPr>
      </w:pPr>
    </w:p>
    <w:p w:rsidR="00B528B4" w:rsidRDefault="00B528B4" w:rsidP="00F21FA0">
      <w:pPr>
        <w:jc w:val="both"/>
        <w:rPr>
          <w:b/>
          <w:sz w:val="24"/>
          <w:szCs w:val="24"/>
        </w:rPr>
      </w:pPr>
    </w:p>
    <w:p w:rsidR="00B528B4" w:rsidRDefault="00B528B4" w:rsidP="007B45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DIMESSA LA PICCOLA MARGHERITA, LA NEONATA CON UNA GRAVE CARDIOPATIA CONGENITA IMPIANTATA CON UN PACEMAKER EPICARDICO ALLA VIGILIA DI NATALE</w:t>
      </w:r>
    </w:p>
    <w:p w:rsidR="00B528B4" w:rsidRDefault="00B528B4" w:rsidP="00F21FA0">
      <w:pPr>
        <w:jc w:val="both"/>
        <w:rPr>
          <w:b/>
          <w:sz w:val="24"/>
          <w:szCs w:val="24"/>
        </w:rPr>
      </w:pPr>
    </w:p>
    <w:p w:rsidR="00B528B4" w:rsidRPr="00DD0F7C" w:rsidRDefault="00B528B4" w:rsidP="00DD0F7C">
      <w:pPr>
        <w:jc w:val="both"/>
        <w:rPr>
          <w:color w:val="1C1C1C"/>
        </w:rPr>
      </w:pPr>
      <w:r>
        <w:rPr>
          <w:b/>
          <w:sz w:val="24"/>
          <w:szCs w:val="24"/>
        </w:rPr>
        <w:t xml:space="preserve">Palermo 12 febbraio 2015   </w:t>
      </w:r>
      <w:r w:rsidRPr="00DD0F7C">
        <w:rPr>
          <w:sz w:val="24"/>
          <w:szCs w:val="24"/>
        </w:rPr>
        <w:t>E’ stata dimessa oggi dal reparto di Terapia intensiva neonatale dell’Ospedale Cervello la piccola Margherita, la neonata</w:t>
      </w:r>
      <w:r>
        <w:rPr>
          <w:sz w:val="24"/>
          <w:szCs w:val="24"/>
        </w:rPr>
        <w:t xml:space="preserve"> affetta da blocco atrioventricolare completo congenito</w:t>
      </w:r>
      <w:r w:rsidRPr="00D267A9">
        <w:rPr>
          <w:sz w:val="24"/>
          <w:szCs w:val="24"/>
        </w:rPr>
        <w:t>, diagnosticato alla 22</w:t>
      </w:r>
      <w:r>
        <w:rPr>
          <w:sz w:val="24"/>
          <w:szCs w:val="24"/>
        </w:rPr>
        <w:t>esima</w:t>
      </w:r>
      <w:r w:rsidRPr="00D267A9">
        <w:rPr>
          <w:sz w:val="24"/>
          <w:szCs w:val="24"/>
        </w:rPr>
        <w:t xml:space="preserve"> settimana di gestazione dal cardiologo dott. Salvatore Pipitone.  La piccola, </w:t>
      </w:r>
      <w:r w:rsidRPr="00DD0F7C">
        <w:rPr>
          <w:sz w:val="24"/>
          <w:szCs w:val="24"/>
        </w:rPr>
        <w:t xml:space="preserve">alla vigilia di Natale, subito dopo la nascita al settimo mese di gravidanza, era stata sottoposta ad un delicato intervento chirurgico con l’impianto di un pacemaker epicardico. </w:t>
      </w:r>
      <w:r w:rsidRPr="00DD0F7C">
        <w:rPr>
          <w:color w:val="000000"/>
          <w:sz w:val="24"/>
          <w:szCs w:val="24"/>
        </w:rPr>
        <w:t xml:space="preserve">L’intervento era stato eseguito all’ospedale Cervello di Palermo dai medici del Centro Cardiologico Pediatrico Mediterraneo-Bambino Gesù di Taormina in sinergia con </w:t>
      </w:r>
      <w:r w:rsidRPr="00DD0F7C">
        <w:rPr>
          <w:color w:val="1C1C1C"/>
          <w:sz w:val="24"/>
          <w:szCs w:val="24"/>
        </w:rPr>
        <w:t xml:space="preserve">il personale delle Unità Operative di Neonatologia, Ginecologia, Anestesia e Centro Trasfusionale dell’Azienda Ospedali riuniti Villa Sofia-Cervello. </w:t>
      </w:r>
    </w:p>
    <w:p w:rsidR="00B528B4" w:rsidRPr="00D267A9" w:rsidRDefault="00B528B4" w:rsidP="00DD0F7C">
      <w:pPr>
        <w:jc w:val="both"/>
        <w:rPr>
          <w:sz w:val="24"/>
          <w:szCs w:val="24"/>
        </w:rPr>
      </w:pPr>
      <w:r w:rsidRPr="00DD0F7C">
        <w:rPr>
          <w:color w:val="000000"/>
          <w:sz w:val="24"/>
          <w:szCs w:val="24"/>
        </w:rPr>
        <w:t xml:space="preserve"> Per la prima volta in Sicilia era stata utilizzata la cosiddetta </w:t>
      </w:r>
      <w:r w:rsidRPr="00DD0F7C">
        <w:rPr>
          <w:color w:val="1C1C1C"/>
          <w:sz w:val="24"/>
          <w:szCs w:val="24"/>
        </w:rPr>
        <w:t>“</w:t>
      </w:r>
      <w:r w:rsidRPr="00DD0F7C">
        <w:rPr>
          <w:bCs/>
          <w:color w:val="1C1C1C"/>
          <w:sz w:val="24"/>
          <w:szCs w:val="24"/>
        </w:rPr>
        <w:t>Ex utero Intrapartum Treatment”</w:t>
      </w:r>
      <w:r w:rsidRPr="00DD0F7C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DD0F7C">
        <w:rPr>
          <w:color w:val="1C1C1C"/>
          <w:sz w:val="24"/>
          <w:szCs w:val="24"/>
        </w:rPr>
        <w:t>una speciale tecnica medico-chirurgica  multidisciplinare che prevede il parto pilotato di un feto ad altissimo rischio di vita e il trattamento chirurgico già nei primi minuti dopo la nascita.</w:t>
      </w:r>
      <w:r>
        <w:rPr>
          <w:color w:val="1C1C1C"/>
          <w:sz w:val="24"/>
          <w:szCs w:val="24"/>
        </w:rPr>
        <w:t xml:space="preserve"> Margherita, figlia di genitori palermitani, nata alla 32esima settimana con parto cesareo, con un peso di poco più di un chilo e mezzo, è stata dimessa con un peso di quasi 3 chili. “La bambina sta bene – spiega il dr. Giorgio Sulliotti  - direttore dell’Unità terapia intensiva neonatale di Villa Sofia – Cervello – ed ha lasciato l’ospedale dopo un ottimo decorso post operatorio, </w:t>
      </w:r>
      <w:r w:rsidRPr="00D267A9">
        <w:rPr>
          <w:sz w:val="24"/>
          <w:szCs w:val="24"/>
        </w:rPr>
        <w:t>monitorato dal punto di vista cardiologico dal dott. Vincenzo Duca e dalla dott.ssa Paola. Vaccaro</w:t>
      </w:r>
      <w:r>
        <w:rPr>
          <w:sz w:val="24"/>
          <w:szCs w:val="24"/>
        </w:rPr>
        <w:t xml:space="preserve">, </w:t>
      </w:r>
      <w:r w:rsidRPr="00D267A9">
        <w:rPr>
          <w:sz w:val="24"/>
          <w:szCs w:val="24"/>
        </w:rPr>
        <w:t xml:space="preserve">superando in rapida successione anche le altre difficoltà legate alla sua nascita pretermine  Possiamo parlare di un intervento pienamente riuscito grazie alla collaborazione di tutte le equipes mediche coinvolte”.     </w:t>
      </w:r>
    </w:p>
    <w:p w:rsidR="00B528B4" w:rsidRPr="00D267A9" w:rsidRDefault="00B528B4" w:rsidP="00F21FA0">
      <w:pPr>
        <w:jc w:val="both"/>
        <w:rPr>
          <w:sz w:val="24"/>
          <w:szCs w:val="24"/>
        </w:rPr>
      </w:pPr>
    </w:p>
    <w:p w:rsidR="00B528B4" w:rsidRDefault="00B528B4" w:rsidP="00F21FA0">
      <w:pPr>
        <w:jc w:val="both"/>
        <w:rPr>
          <w:b/>
          <w:sz w:val="24"/>
          <w:szCs w:val="24"/>
        </w:rPr>
      </w:pPr>
    </w:p>
    <w:p w:rsidR="00B528B4" w:rsidRDefault="00B528B4" w:rsidP="00F21FA0">
      <w:pPr>
        <w:jc w:val="both"/>
        <w:rPr>
          <w:b/>
          <w:sz w:val="24"/>
          <w:szCs w:val="24"/>
        </w:rPr>
      </w:pPr>
    </w:p>
    <w:p w:rsidR="00B528B4" w:rsidRDefault="00B528B4" w:rsidP="00F21FA0">
      <w:pPr>
        <w:jc w:val="both"/>
        <w:rPr>
          <w:b/>
          <w:sz w:val="24"/>
          <w:szCs w:val="24"/>
        </w:rPr>
      </w:pPr>
    </w:p>
    <w:p w:rsidR="00B528B4" w:rsidRDefault="00B528B4" w:rsidP="009E1B34">
      <w:pPr>
        <w:rPr>
          <w:sz w:val="24"/>
          <w:szCs w:val="24"/>
        </w:rPr>
      </w:pPr>
    </w:p>
    <w:p w:rsidR="00B528B4" w:rsidRDefault="00B528B4" w:rsidP="009E1B34">
      <w:pPr>
        <w:jc w:val="both"/>
        <w:rPr>
          <w:sz w:val="24"/>
          <w:szCs w:val="24"/>
        </w:rPr>
      </w:pPr>
    </w:p>
    <w:p w:rsidR="00B528B4" w:rsidRPr="00354B69" w:rsidRDefault="00B528B4" w:rsidP="009E1B34">
      <w:pPr>
        <w:jc w:val="both"/>
        <w:rPr>
          <w:i/>
          <w:sz w:val="24"/>
          <w:szCs w:val="24"/>
        </w:rPr>
      </w:pPr>
      <w:r w:rsidRPr="00354B69">
        <w:rPr>
          <w:i/>
          <w:sz w:val="24"/>
          <w:szCs w:val="24"/>
        </w:rPr>
        <w:t>L’addetto stampa</w:t>
      </w:r>
    </w:p>
    <w:p w:rsidR="00B528B4" w:rsidRPr="00354B69" w:rsidRDefault="00B528B4" w:rsidP="009E1B34">
      <w:pPr>
        <w:jc w:val="both"/>
        <w:rPr>
          <w:i/>
          <w:sz w:val="24"/>
          <w:szCs w:val="24"/>
        </w:rPr>
      </w:pPr>
      <w:r w:rsidRPr="00354B69">
        <w:rPr>
          <w:i/>
          <w:sz w:val="24"/>
          <w:szCs w:val="24"/>
        </w:rPr>
        <w:t>Massimo Bellomo Ugdulena</w:t>
      </w:r>
    </w:p>
    <w:p w:rsidR="00B528B4" w:rsidRDefault="00B528B4" w:rsidP="009E1B3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091 7808758   </w:t>
      </w:r>
    </w:p>
    <w:p w:rsidR="00B528B4" w:rsidRPr="00354B69" w:rsidRDefault="00B528B4" w:rsidP="009E1B3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338 7813075 -</w:t>
      </w:r>
      <w:r w:rsidRPr="00354B69">
        <w:rPr>
          <w:i/>
          <w:sz w:val="24"/>
          <w:szCs w:val="24"/>
        </w:rPr>
        <w:t>335 1779293</w:t>
      </w:r>
    </w:p>
    <w:p w:rsidR="00B528B4" w:rsidRDefault="00B528B4" w:rsidP="00F21FA0">
      <w:pPr>
        <w:jc w:val="both"/>
        <w:rPr>
          <w:b/>
          <w:sz w:val="24"/>
          <w:szCs w:val="24"/>
        </w:rPr>
      </w:pPr>
    </w:p>
    <w:p w:rsidR="00B528B4" w:rsidRDefault="00B528B4" w:rsidP="00F21FA0">
      <w:pPr>
        <w:jc w:val="both"/>
        <w:rPr>
          <w:b/>
          <w:sz w:val="24"/>
          <w:szCs w:val="24"/>
        </w:rPr>
      </w:pPr>
    </w:p>
    <w:p w:rsidR="00B528B4" w:rsidRDefault="00B528B4" w:rsidP="00F21FA0">
      <w:pPr>
        <w:jc w:val="both"/>
        <w:rPr>
          <w:b/>
          <w:sz w:val="24"/>
          <w:szCs w:val="24"/>
        </w:rPr>
      </w:pPr>
    </w:p>
    <w:p w:rsidR="00B528B4" w:rsidRPr="006711E8" w:rsidRDefault="00B528B4" w:rsidP="00F21FA0">
      <w:pPr>
        <w:jc w:val="both"/>
        <w:rPr>
          <w:b/>
          <w:sz w:val="24"/>
          <w:szCs w:val="24"/>
        </w:rPr>
      </w:pPr>
    </w:p>
    <w:p w:rsidR="00B528B4" w:rsidRDefault="00B528B4" w:rsidP="00F70CEF">
      <w:pPr>
        <w:rPr>
          <w:sz w:val="24"/>
          <w:szCs w:val="24"/>
        </w:rPr>
      </w:pPr>
    </w:p>
    <w:p w:rsidR="00B528B4" w:rsidRPr="00EB271F" w:rsidRDefault="00B528B4" w:rsidP="00F70CEF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B528B4" w:rsidRPr="00EB271F" w:rsidSect="00A357C6">
      <w:pgSz w:w="11906" w:h="16838" w:code="9"/>
      <w:pgMar w:top="612" w:right="1134" w:bottom="1134" w:left="1134" w:header="397" w:footer="73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F49E5"/>
    <w:multiLevelType w:val="hybridMultilevel"/>
    <w:tmpl w:val="5782721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9D72403"/>
    <w:multiLevelType w:val="hybridMultilevel"/>
    <w:tmpl w:val="970AEB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180FC7"/>
    <w:multiLevelType w:val="hybridMultilevel"/>
    <w:tmpl w:val="D7F0CA60"/>
    <w:lvl w:ilvl="0" w:tplc="04100001">
      <w:start w:val="1"/>
      <w:numFmt w:val="bullet"/>
      <w:lvlText w:val=""/>
      <w:lvlJc w:val="left"/>
      <w:pPr>
        <w:tabs>
          <w:tab w:val="num" w:pos="1399"/>
        </w:tabs>
        <w:ind w:left="139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19"/>
        </w:tabs>
        <w:ind w:left="211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39"/>
        </w:tabs>
        <w:ind w:left="28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59"/>
        </w:tabs>
        <w:ind w:left="35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79"/>
        </w:tabs>
        <w:ind w:left="427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99"/>
        </w:tabs>
        <w:ind w:left="49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19"/>
        </w:tabs>
        <w:ind w:left="57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39"/>
        </w:tabs>
        <w:ind w:left="643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59"/>
        </w:tabs>
        <w:ind w:left="71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12E"/>
    <w:rsid w:val="00007A6F"/>
    <w:rsid w:val="00032B07"/>
    <w:rsid w:val="00053073"/>
    <w:rsid w:val="000641F4"/>
    <w:rsid w:val="0009600A"/>
    <w:rsid w:val="000D0DCB"/>
    <w:rsid w:val="0010136A"/>
    <w:rsid w:val="00124E00"/>
    <w:rsid w:val="0013111C"/>
    <w:rsid w:val="00190003"/>
    <w:rsid w:val="0019093E"/>
    <w:rsid w:val="0019312E"/>
    <w:rsid w:val="001B4921"/>
    <w:rsid w:val="001C5223"/>
    <w:rsid w:val="001D412A"/>
    <w:rsid w:val="002369CA"/>
    <w:rsid w:val="00246CA7"/>
    <w:rsid w:val="002873A1"/>
    <w:rsid w:val="002A5094"/>
    <w:rsid w:val="002D2E79"/>
    <w:rsid w:val="00354B69"/>
    <w:rsid w:val="0037575E"/>
    <w:rsid w:val="00390C59"/>
    <w:rsid w:val="003F0101"/>
    <w:rsid w:val="00445AEF"/>
    <w:rsid w:val="00451030"/>
    <w:rsid w:val="0048394F"/>
    <w:rsid w:val="00486032"/>
    <w:rsid w:val="00512F7F"/>
    <w:rsid w:val="00540FA5"/>
    <w:rsid w:val="00552221"/>
    <w:rsid w:val="00556F1F"/>
    <w:rsid w:val="005646C3"/>
    <w:rsid w:val="00566EAB"/>
    <w:rsid w:val="00584D97"/>
    <w:rsid w:val="00590412"/>
    <w:rsid w:val="005D3759"/>
    <w:rsid w:val="00617DB8"/>
    <w:rsid w:val="00623E8C"/>
    <w:rsid w:val="0064042C"/>
    <w:rsid w:val="006465AA"/>
    <w:rsid w:val="006711E8"/>
    <w:rsid w:val="006A0A9B"/>
    <w:rsid w:val="006B3095"/>
    <w:rsid w:val="006E6795"/>
    <w:rsid w:val="006F32E9"/>
    <w:rsid w:val="0072415C"/>
    <w:rsid w:val="007364C8"/>
    <w:rsid w:val="00754107"/>
    <w:rsid w:val="00782572"/>
    <w:rsid w:val="007A614A"/>
    <w:rsid w:val="007B456D"/>
    <w:rsid w:val="007E1AF0"/>
    <w:rsid w:val="007F71AC"/>
    <w:rsid w:val="0080178B"/>
    <w:rsid w:val="008A5AAD"/>
    <w:rsid w:val="008B3D7A"/>
    <w:rsid w:val="008C0AC6"/>
    <w:rsid w:val="008C2BCF"/>
    <w:rsid w:val="0090680D"/>
    <w:rsid w:val="00923A80"/>
    <w:rsid w:val="00991626"/>
    <w:rsid w:val="009B307B"/>
    <w:rsid w:val="009E1B34"/>
    <w:rsid w:val="009E6013"/>
    <w:rsid w:val="009F66E2"/>
    <w:rsid w:val="00A357C6"/>
    <w:rsid w:val="00A55B31"/>
    <w:rsid w:val="00A8686E"/>
    <w:rsid w:val="00AC1BFD"/>
    <w:rsid w:val="00AC41A7"/>
    <w:rsid w:val="00B1444E"/>
    <w:rsid w:val="00B528B4"/>
    <w:rsid w:val="00B93AB2"/>
    <w:rsid w:val="00BA456B"/>
    <w:rsid w:val="00BB0A4E"/>
    <w:rsid w:val="00BF4402"/>
    <w:rsid w:val="00C0023F"/>
    <w:rsid w:val="00C40776"/>
    <w:rsid w:val="00C45B16"/>
    <w:rsid w:val="00C80985"/>
    <w:rsid w:val="00CC3FED"/>
    <w:rsid w:val="00CD03C1"/>
    <w:rsid w:val="00D1022B"/>
    <w:rsid w:val="00D267A9"/>
    <w:rsid w:val="00D54680"/>
    <w:rsid w:val="00DA513B"/>
    <w:rsid w:val="00DD0F7C"/>
    <w:rsid w:val="00DD2AFC"/>
    <w:rsid w:val="00E16A55"/>
    <w:rsid w:val="00E84FA1"/>
    <w:rsid w:val="00EB271F"/>
    <w:rsid w:val="00EF477A"/>
    <w:rsid w:val="00EF6281"/>
    <w:rsid w:val="00F21FA0"/>
    <w:rsid w:val="00F70CEF"/>
    <w:rsid w:val="00F763E4"/>
    <w:rsid w:val="00F8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12E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312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1022B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D1022B"/>
    <w:pPr>
      <w:jc w:val="center"/>
    </w:pPr>
    <w:rPr>
      <w:rFonts w:ascii="Arial" w:hAnsi="Arial"/>
      <w:b/>
      <w:i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D102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85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9F66E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92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308</Words>
  <Characters>1756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utente</dc:creator>
  <cp:keywords/>
  <dc:description/>
  <cp:lastModifiedBy>mbellomo</cp:lastModifiedBy>
  <cp:revision>4</cp:revision>
  <cp:lastPrinted>2013-01-15T15:03:00Z</cp:lastPrinted>
  <dcterms:created xsi:type="dcterms:W3CDTF">2015-02-12T12:58:00Z</dcterms:created>
  <dcterms:modified xsi:type="dcterms:W3CDTF">2015-02-12T13:18:00Z</dcterms:modified>
</cp:coreProperties>
</file>