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D7" w:rsidRDefault="000A1FD7" w:rsidP="00792E3D">
      <w:pPr>
        <w:pStyle w:val="Titolo"/>
        <w:jc w:val="left"/>
        <w:rPr>
          <w:sz w:val="36"/>
          <w:szCs w:val="36"/>
        </w:rPr>
      </w:pPr>
    </w:p>
    <w:p w:rsidR="00B81D6F" w:rsidRDefault="00B81D6F" w:rsidP="00B81D6F">
      <w:pPr>
        <w:pStyle w:val="Titolo"/>
        <w:rPr>
          <w:sz w:val="36"/>
          <w:szCs w:val="36"/>
        </w:rPr>
      </w:pPr>
    </w:p>
    <w:p w:rsidR="00510716" w:rsidRDefault="007200F7" w:rsidP="00510716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2074545" cy="1028065"/>
            <wp:effectExtent l="1905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02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716" w:rsidRPr="004663C9" w:rsidRDefault="00510716" w:rsidP="008D744C">
      <w:pPr>
        <w:jc w:val="center"/>
        <w:rPr>
          <w:b/>
          <w:noProof/>
          <w:szCs w:val="24"/>
        </w:rPr>
      </w:pPr>
      <w:r w:rsidRPr="004663C9">
        <w:rPr>
          <w:b/>
          <w:noProof/>
          <w:szCs w:val="24"/>
        </w:rPr>
        <w:t>Regione Sicilian</w:t>
      </w:r>
      <w:r w:rsidR="008D744C" w:rsidRPr="004663C9">
        <w:rPr>
          <w:b/>
          <w:noProof/>
          <w:szCs w:val="24"/>
        </w:rPr>
        <w:t>a</w:t>
      </w:r>
      <w:r w:rsidRPr="004663C9">
        <w:rPr>
          <w:b/>
          <w:szCs w:val="24"/>
        </w:rPr>
        <w:t xml:space="preserve">                              </w:t>
      </w:r>
    </w:p>
    <w:p w:rsidR="00510716" w:rsidRPr="004663C9" w:rsidRDefault="00510716" w:rsidP="00510716">
      <w:pPr>
        <w:tabs>
          <w:tab w:val="center" w:pos="4819"/>
          <w:tab w:val="left" w:pos="8250"/>
        </w:tabs>
        <w:rPr>
          <w:b/>
          <w:noProof/>
          <w:szCs w:val="24"/>
        </w:rPr>
      </w:pPr>
      <w:r w:rsidRPr="004663C9">
        <w:rPr>
          <w:b/>
          <w:noProof/>
          <w:szCs w:val="24"/>
        </w:rPr>
        <w:tab/>
        <w:t>Azienda Ospedaliera</w:t>
      </w:r>
    </w:p>
    <w:p w:rsidR="003E76F6" w:rsidRPr="00C706A7" w:rsidRDefault="00510716" w:rsidP="00C706A7">
      <w:pPr>
        <w:jc w:val="center"/>
        <w:rPr>
          <w:b/>
          <w:noProof/>
          <w:sz w:val="28"/>
          <w:szCs w:val="28"/>
        </w:rPr>
      </w:pPr>
      <w:r w:rsidRPr="004663C9">
        <w:rPr>
          <w:b/>
          <w:noProof/>
          <w:sz w:val="28"/>
          <w:szCs w:val="28"/>
        </w:rPr>
        <w:t>OSPEDALI  RIUNITI  VILLA SOFIA – CERVELLO</w:t>
      </w:r>
    </w:p>
    <w:p w:rsidR="003E76F6" w:rsidRPr="00CC51CE" w:rsidRDefault="00CC51CE" w:rsidP="00CC51CE">
      <w:pPr>
        <w:jc w:val="center"/>
        <w:rPr>
          <w:b/>
          <w:noProof/>
          <w:sz w:val="22"/>
          <w:szCs w:val="22"/>
        </w:rPr>
      </w:pPr>
      <w:r w:rsidRPr="00CC51CE">
        <w:rPr>
          <w:b/>
          <w:noProof/>
          <w:sz w:val="22"/>
          <w:szCs w:val="22"/>
        </w:rPr>
        <w:t>Viale Strasburgo n. 233</w:t>
      </w:r>
    </w:p>
    <w:p w:rsidR="00CC51CE" w:rsidRPr="00CC51CE" w:rsidRDefault="00CC51CE" w:rsidP="00CC51CE">
      <w:pPr>
        <w:jc w:val="center"/>
        <w:rPr>
          <w:b/>
          <w:noProof/>
          <w:sz w:val="22"/>
          <w:szCs w:val="22"/>
          <w:u w:val="single"/>
        </w:rPr>
      </w:pPr>
      <w:r w:rsidRPr="00CC51CE">
        <w:rPr>
          <w:b/>
          <w:noProof/>
          <w:sz w:val="22"/>
          <w:szCs w:val="22"/>
          <w:u w:val="single"/>
        </w:rPr>
        <w:t>Palermo</w:t>
      </w:r>
    </w:p>
    <w:p w:rsidR="00FC09E2" w:rsidRDefault="00FC09E2" w:rsidP="009870D2">
      <w:pPr>
        <w:jc w:val="center"/>
        <w:rPr>
          <w:b/>
          <w:noProof/>
          <w:sz w:val="18"/>
          <w:szCs w:val="18"/>
        </w:rPr>
      </w:pPr>
    </w:p>
    <w:p w:rsidR="00C706A7" w:rsidRPr="009870D2" w:rsidRDefault="009870D2" w:rsidP="009870D2">
      <w:pPr>
        <w:jc w:val="center"/>
        <w:rPr>
          <w:b/>
          <w:noProof/>
          <w:sz w:val="18"/>
          <w:szCs w:val="18"/>
        </w:rPr>
      </w:pPr>
      <w:r w:rsidRPr="009870D2">
        <w:rPr>
          <w:b/>
          <w:noProof/>
          <w:sz w:val="18"/>
          <w:szCs w:val="18"/>
        </w:rPr>
        <w:t>U.O.C. APPROVVIGIONAMENTI</w:t>
      </w:r>
    </w:p>
    <w:p w:rsidR="00CC51CE" w:rsidRDefault="00CC51CE" w:rsidP="00CC51CE">
      <w:pPr>
        <w:rPr>
          <w:noProof/>
          <w:sz w:val="20"/>
        </w:rPr>
      </w:pPr>
    </w:p>
    <w:p w:rsidR="000A1FD7" w:rsidRDefault="000A1FD7" w:rsidP="00CC51CE">
      <w:pPr>
        <w:rPr>
          <w:noProof/>
          <w:sz w:val="20"/>
        </w:rPr>
      </w:pPr>
    </w:p>
    <w:p w:rsidR="008519DD" w:rsidRPr="003F59D4" w:rsidRDefault="008519DD" w:rsidP="008519DD">
      <w:pPr>
        <w:ind w:left="5664" w:firstLine="708"/>
        <w:rPr>
          <w:b/>
          <w:noProof/>
          <w:sz w:val="20"/>
        </w:rPr>
      </w:pPr>
      <w:r w:rsidRPr="003F59D4">
        <w:rPr>
          <w:b/>
          <w:noProof/>
          <w:sz w:val="20"/>
        </w:rPr>
        <w:t xml:space="preserve">Prot. n. </w:t>
      </w:r>
      <w:r w:rsidR="003F59D4" w:rsidRPr="003F59D4">
        <w:rPr>
          <w:b/>
          <w:noProof/>
          <w:sz w:val="20"/>
        </w:rPr>
        <w:t>562/Pr</w:t>
      </w:r>
    </w:p>
    <w:p w:rsidR="008519DD" w:rsidRPr="003F59D4" w:rsidRDefault="008519DD" w:rsidP="008519DD">
      <w:pPr>
        <w:ind w:left="5664" w:firstLine="708"/>
        <w:rPr>
          <w:b/>
          <w:noProof/>
          <w:sz w:val="20"/>
        </w:rPr>
      </w:pPr>
    </w:p>
    <w:p w:rsidR="008519DD" w:rsidRPr="003F59D4" w:rsidRDefault="008519DD" w:rsidP="008519DD">
      <w:pPr>
        <w:ind w:left="5664" w:firstLine="708"/>
        <w:rPr>
          <w:b/>
          <w:noProof/>
          <w:sz w:val="20"/>
        </w:rPr>
      </w:pPr>
      <w:r w:rsidRPr="003F59D4">
        <w:rPr>
          <w:b/>
          <w:noProof/>
          <w:sz w:val="20"/>
        </w:rPr>
        <w:t xml:space="preserve">Data </w:t>
      </w:r>
      <w:r w:rsidR="003F59D4" w:rsidRPr="003F59D4">
        <w:rPr>
          <w:b/>
          <w:noProof/>
          <w:sz w:val="20"/>
        </w:rPr>
        <w:t>24 gennaio 2014</w:t>
      </w:r>
    </w:p>
    <w:p w:rsidR="008519DD" w:rsidRDefault="008519DD" w:rsidP="00CC51CE">
      <w:pPr>
        <w:rPr>
          <w:noProof/>
          <w:sz w:val="20"/>
        </w:rPr>
      </w:pPr>
    </w:p>
    <w:p w:rsidR="008519DD" w:rsidRDefault="008519DD" w:rsidP="00CC51CE">
      <w:pPr>
        <w:rPr>
          <w:noProof/>
          <w:sz w:val="20"/>
        </w:rPr>
      </w:pPr>
    </w:p>
    <w:p w:rsidR="008519DD" w:rsidRDefault="008519DD" w:rsidP="00CC51CE">
      <w:pPr>
        <w:rPr>
          <w:noProof/>
          <w:sz w:val="20"/>
        </w:rPr>
      </w:pPr>
    </w:p>
    <w:p w:rsidR="008519DD" w:rsidRDefault="008519DD" w:rsidP="00CC51CE">
      <w:pPr>
        <w:rPr>
          <w:noProof/>
          <w:sz w:val="20"/>
        </w:rPr>
      </w:pPr>
    </w:p>
    <w:p w:rsidR="003058BB" w:rsidRDefault="00353539" w:rsidP="00B72BDC">
      <w:pPr>
        <w:rPr>
          <w:rFonts w:ascii="Arial" w:hAnsi="Arial" w:cs="Arial"/>
          <w:noProof/>
          <w:sz w:val="20"/>
        </w:rPr>
      </w:pPr>
      <w:r w:rsidRPr="008519DD">
        <w:rPr>
          <w:rFonts w:ascii="Arial" w:hAnsi="Arial" w:cs="Arial"/>
          <w:b/>
          <w:noProof/>
          <w:sz w:val="20"/>
        </w:rPr>
        <w:t>OGGETTO</w:t>
      </w:r>
      <w:r>
        <w:rPr>
          <w:rFonts w:ascii="Arial" w:hAnsi="Arial" w:cs="Arial"/>
          <w:noProof/>
          <w:sz w:val="20"/>
        </w:rPr>
        <w:t>: Gara ad evidenza pubblica per l’acquisto c</w:t>
      </w:r>
      <w:r w:rsidR="003F59D4">
        <w:rPr>
          <w:rFonts w:ascii="Arial" w:hAnsi="Arial" w:cs="Arial"/>
          <w:noProof/>
          <w:sz w:val="20"/>
        </w:rPr>
        <w:t>h</w:t>
      </w:r>
      <w:r>
        <w:rPr>
          <w:rFonts w:ascii="Arial" w:hAnsi="Arial" w:cs="Arial"/>
          <w:noProof/>
          <w:sz w:val="20"/>
        </w:rPr>
        <w:t>iavi in mano, in quattro lotti, di apparecchiature elettromedicali per la Sala Operatoria dell’U.O.C. di Ostetricia e Ginecologia</w:t>
      </w:r>
      <w:r w:rsidR="00FC09E2">
        <w:rPr>
          <w:rFonts w:ascii="Arial" w:hAnsi="Arial" w:cs="Arial"/>
          <w:noProof/>
          <w:sz w:val="20"/>
        </w:rPr>
        <w:t>, indetta con deliberazione n. 176 del 11.10.2012.</w:t>
      </w:r>
    </w:p>
    <w:p w:rsidR="003F59D4" w:rsidRDefault="003F59D4" w:rsidP="00B72BDC">
      <w:pPr>
        <w:rPr>
          <w:rFonts w:ascii="Arial" w:hAnsi="Arial" w:cs="Arial"/>
          <w:noProof/>
          <w:sz w:val="20"/>
        </w:rPr>
      </w:pPr>
    </w:p>
    <w:p w:rsidR="00353539" w:rsidRPr="008519DD" w:rsidRDefault="00353539" w:rsidP="00B72BDC">
      <w:pPr>
        <w:rPr>
          <w:rFonts w:ascii="Arial" w:hAnsi="Arial" w:cs="Arial"/>
          <w:b/>
          <w:noProof/>
          <w:sz w:val="20"/>
          <w:u w:val="single"/>
        </w:rPr>
      </w:pPr>
      <w:r w:rsidRPr="008519DD">
        <w:rPr>
          <w:rFonts w:ascii="Arial" w:hAnsi="Arial" w:cs="Arial"/>
          <w:b/>
          <w:noProof/>
          <w:sz w:val="20"/>
          <w:u w:val="single"/>
        </w:rPr>
        <w:t>Convocazione in seduta pubblica</w:t>
      </w:r>
    </w:p>
    <w:p w:rsidR="00353539" w:rsidRDefault="00353539" w:rsidP="00B72BDC">
      <w:pPr>
        <w:rPr>
          <w:rFonts w:ascii="Arial" w:hAnsi="Arial" w:cs="Arial"/>
          <w:noProof/>
          <w:sz w:val="20"/>
        </w:rPr>
      </w:pPr>
    </w:p>
    <w:p w:rsidR="00353539" w:rsidRDefault="00353539" w:rsidP="00B72BDC">
      <w:pPr>
        <w:rPr>
          <w:rFonts w:ascii="Arial" w:hAnsi="Arial" w:cs="Arial"/>
          <w:noProof/>
          <w:sz w:val="20"/>
        </w:rPr>
      </w:pPr>
    </w:p>
    <w:p w:rsidR="00353539" w:rsidRPr="00FC09E2" w:rsidRDefault="00353539" w:rsidP="00353539">
      <w:pPr>
        <w:ind w:left="4956" w:firstLine="708"/>
        <w:rPr>
          <w:rFonts w:ascii="Arial" w:hAnsi="Arial" w:cs="Arial"/>
          <w:b/>
          <w:noProof/>
          <w:sz w:val="20"/>
        </w:rPr>
      </w:pPr>
      <w:r w:rsidRPr="00FC09E2">
        <w:rPr>
          <w:rFonts w:ascii="Arial" w:hAnsi="Arial" w:cs="Arial"/>
          <w:b/>
          <w:noProof/>
          <w:sz w:val="20"/>
        </w:rPr>
        <w:t>Spett.le Società</w:t>
      </w:r>
    </w:p>
    <w:p w:rsidR="00353539" w:rsidRDefault="00353539" w:rsidP="00353539">
      <w:pPr>
        <w:rPr>
          <w:rFonts w:ascii="Arial" w:hAnsi="Arial" w:cs="Arial"/>
          <w:noProof/>
          <w:sz w:val="20"/>
        </w:rPr>
      </w:pPr>
    </w:p>
    <w:p w:rsidR="00353539" w:rsidRDefault="00353539" w:rsidP="00353539">
      <w:pPr>
        <w:rPr>
          <w:rFonts w:ascii="Arial" w:hAnsi="Arial" w:cs="Arial"/>
          <w:noProof/>
          <w:sz w:val="20"/>
        </w:rPr>
      </w:pPr>
    </w:p>
    <w:p w:rsidR="00353539" w:rsidRDefault="00353539" w:rsidP="00353539">
      <w:pPr>
        <w:rPr>
          <w:rFonts w:ascii="Arial" w:hAnsi="Arial" w:cs="Arial"/>
          <w:noProof/>
          <w:sz w:val="20"/>
        </w:rPr>
      </w:pPr>
    </w:p>
    <w:p w:rsidR="00353539" w:rsidRDefault="00353539" w:rsidP="00353539">
      <w:pPr>
        <w:rPr>
          <w:rFonts w:ascii="Arial" w:hAnsi="Arial" w:cs="Arial"/>
          <w:noProof/>
          <w:sz w:val="20"/>
        </w:rPr>
      </w:pPr>
    </w:p>
    <w:p w:rsidR="00353539" w:rsidRDefault="00353539" w:rsidP="00353539">
      <w:pPr>
        <w:rPr>
          <w:rFonts w:ascii="Arial" w:hAnsi="Arial" w:cs="Arial"/>
          <w:noProof/>
          <w:sz w:val="20"/>
        </w:rPr>
      </w:pPr>
    </w:p>
    <w:p w:rsidR="00353539" w:rsidRDefault="00353539" w:rsidP="00FC09E2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      Si comunica che giorno </w:t>
      </w:r>
      <w:r w:rsidRPr="008519DD">
        <w:rPr>
          <w:rFonts w:ascii="Arial" w:hAnsi="Arial" w:cs="Arial"/>
          <w:b/>
          <w:noProof/>
          <w:sz w:val="20"/>
        </w:rPr>
        <w:t>05 febbraio 2014, alle ore 15,30,</w:t>
      </w:r>
      <w:r>
        <w:rPr>
          <w:rFonts w:ascii="Arial" w:hAnsi="Arial" w:cs="Arial"/>
          <w:noProof/>
          <w:sz w:val="20"/>
        </w:rPr>
        <w:t xml:space="preserve"> nei locali dell’U.O.C. Approvvigionamenti di questa Azienda Ospedaliera – via Strasburgo n. 233, 90146 Palermo – si riunirà in seduta pubblica la Commissione di Gara </w:t>
      </w:r>
      <w:r w:rsidR="008519DD">
        <w:rPr>
          <w:rFonts w:ascii="Arial" w:hAnsi="Arial" w:cs="Arial"/>
          <w:noProof/>
          <w:sz w:val="20"/>
        </w:rPr>
        <w:t xml:space="preserve">per </w:t>
      </w:r>
      <w:r>
        <w:rPr>
          <w:rFonts w:ascii="Arial" w:hAnsi="Arial" w:cs="Arial"/>
          <w:noProof/>
          <w:sz w:val="20"/>
        </w:rPr>
        <w:t>l’apertura delle offerte economiche</w:t>
      </w:r>
      <w:r w:rsidR="008519DD">
        <w:rPr>
          <w:rFonts w:ascii="Arial" w:hAnsi="Arial" w:cs="Arial"/>
          <w:noProof/>
          <w:sz w:val="20"/>
        </w:rPr>
        <w:t xml:space="preserve"> e, secondo le modalità stabi</w:t>
      </w:r>
      <w:r>
        <w:rPr>
          <w:rFonts w:ascii="Arial" w:hAnsi="Arial" w:cs="Arial"/>
          <w:noProof/>
          <w:sz w:val="20"/>
        </w:rPr>
        <w:t xml:space="preserve">lite nel bando di gara, </w:t>
      </w:r>
      <w:r w:rsidR="008519DD">
        <w:rPr>
          <w:rFonts w:ascii="Arial" w:hAnsi="Arial" w:cs="Arial"/>
          <w:noProof/>
          <w:sz w:val="20"/>
        </w:rPr>
        <w:t xml:space="preserve">alla conseguente </w:t>
      </w:r>
      <w:r>
        <w:rPr>
          <w:rFonts w:ascii="Arial" w:hAnsi="Arial" w:cs="Arial"/>
          <w:noProof/>
          <w:sz w:val="20"/>
        </w:rPr>
        <w:t>l’aggiudicazione provvisoria dei lotti di gara</w:t>
      </w:r>
      <w:r w:rsidR="008519DD">
        <w:rPr>
          <w:rFonts w:ascii="Arial" w:hAnsi="Arial" w:cs="Arial"/>
          <w:noProof/>
          <w:sz w:val="20"/>
        </w:rPr>
        <w:t xml:space="preserve"> secondo il criterio dell’offerta economicamente più vantaggiosa – art. 83 D.Lgs n. 163/2006 ss.mm.ii.</w:t>
      </w:r>
      <w:r>
        <w:rPr>
          <w:rFonts w:ascii="Arial" w:hAnsi="Arial" w:cs="Arial"/>
          <w:noProof/>
          <w:sz w:val="20"/>
        </w:rPr>
        <w:t>.</w:t>
      </w:r>
    </w:p>
    <w:p w:rsidR="00353539" w:rsidRDefault="00353539" w:rsidP="00FC09E2">
      <w:pPr>
        <w:jc w:val="both"/>
        <w:rPr>
          <w:rFonts w:ascii="Arial" w:hAnsi="Arial" w:cs="Arial"/>
          <w:noProof/>
          <w:sz w:val="20"/>
        </w:rPr>
      </w:pPr>
    </w:p>
    <w:p w:rsidR="008519DD" w:rsidRDefault="008519DD" w:rsidP="00353539">
      <w:pPr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    Codesta Società è invitata a presenziare alla seduta pubblica.</w:t>
      </w:r>
    </w:p>
    <w:p w:rsidR="008519DD" w:rsidRPr="00445755" w:rsidRDefault="008519DD" w:rsidP="00353539">
      <w:pPr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    </w:t>
      </w:r>
    </w:p>
    <w:p w:rsidR="00850461" w:rsidRDefault="008519DD" w:rsidP="00B72BDC">
      <w:pPr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    Distinti saluti</w:t>
      </w:r>
    </w:p>
    <w:p w:rsidR="008519DD" w:rsidRDefault="008519DD" w:rsidP="00B72BDC">
      <w:pPr>
        <w:rPr>
          <w:rFonts w:ascii="Arial" w:hAnsi="Arial" w:cs="Arial"/>
          <w:noProof/>
          <w:sz w:val="20"/>
        </w:rPr>
      </w:pPr>
    </w:p>
    <w:p w:rsidR="008519DD" w:rsidRDefault="008519DD" w:rsidP="00B72BDC">
      <w:pPr>
        <w:rPr>
          <w:rFonts w:ascii="Arial" w:hAnsi="Arial" w:cs="Arial"/>
          <w:noProof/>
          <w:sz w:val="20"/>
        </w:rPr>
      </w:pPr>
    </w:p>
    <w:p w:rsidR="008519DD" w:rsidRDefault="008519DD" w:rsidP="00B72BDC">
      <w:pPr>
        <w:rPr>
          <w:rFonts w:ascii="Arial" w:hAnsi="Arial" w:cs="Arial"/>
          <w:noProof/>
          <w:sz w:val="20"/>
        </w:rPr>
      </w:pPr>
    </w:p>
    <w:p w:rsidR="008519DD" w:rsidRDefault="00151F1F" w:rsidP="008519DD">
      <w:pPr>
        <w:ind w:left="5664" w:firstLine="708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f.to </w:t>
      </w:r>
      <w:r w:rsidR="008519DD">
        <w:rPr>
          <w:rFonts w:ascii="Arial" w:hAnsi="Arial" w:cs="Arial"/>
          <w:noProof/>
          <w:sz w:val="20"/>
        </w:rPr>
        <w:t>La Dirigente Responsabile</w:t>
      </w:r>
    </w:p>
    <w:p w:rsidR="008519DD" w:rsidRDefault="00151F1F" w:rsidP="008519DD">
      <w:pPr>
        <w:ind w:left="5664" w:firstLine="708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   </w:t>
      </w:r>
      <w:r w:rsidR="008519DD">
        <w:rPr>
          <w:rFonts w:ascii="Arial" w:hAnsi="Arial" w:cs="Arial"/>
          <w:noProof/>
          <w:sz w:val="20"/>
        </w:rPr>
        <w:t>U.O.C. Approvvigionamenti</w:t>
      </w:r>
    </w:p>
    <w:p w:rsidR="008519DD" w:rsidRDefault="008519DD" w:rsidP="008519DD">
      <w:pPr>
        <w:ind w:left="5664" w:firstLine="708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    </w:t>
      </w:r>
      <w:r w:rsidR="00151F1F">
        <w:rPr>
          <w:rFonts w:ascii="Arial" w:hAnsi="Arial" w:cs="Arial"/>
          <w:noProof/>
          <w:sz w:val="20"/>
        </w:rPr>
        <w:t xml:space="preserve">   </w:t>
      </w:r>
      <w:r>
        <w:rPr>
          <w:rFonts w:ascii="Arial" w:hAnsi="Arial" w:cs="Arial"/>
          <w:noProof/>
          <w:sz w:val="20"/>
        </w:rPr>
        <w:t>(dr.ssa Antonina Lupo)</w:t>
      </w:r>
    </w:p>
    <w:p w:rsidR="003058BB" w:rsidRDefault="003058BB" w:rsidP="00B72BDC">
      <w:pPr>
        <w:rPr>
          <w:rFonts w:ascii="Arial" w:hAnsi="Arial" w:cs="Arial"/>
          <w:noProof/>
          <w:sz w:val="20"/>
        </w:rPr>
      </w:pPr>
    </w:p>
    <w:p w:rsidR="00A35FA3" w:rsidRPr="00A35FA3" w:rsidRDefault="00A35FA3" w:rsidP="00AE4B52">
      <w:pPr>
        <w:rPr>
          <w:rFonts w:ascii="Arial" w:hAnsi="Arial" w:cs="Arial"/>
          <w:noProof/>
          <w:sz w:val="20"/>
        </w:rPr>
      </w:pPr>
    </w:p>
    <w:sectPr w:rsidR="00A35FA3" w:rsidRPr="00A35FA3" w:rsidSect="007E1107">
      <w:footerReference w:type="even" r:id="rId8"/>
      <w:footerReference w:type="default" r:id="rId9"/>
      <w:pgSz w:w="11907" w:h="16840" w:code="9"/>
      <w:pgMar w:top="680" w:right="1134" w:bottom="851" w:left="1134" w:header="720" w:footer="107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B15" w:rsidRDefault="003B5B15">
      <w:r>
        <w:separator/>
      </w:r>
    </w:p>
  </w:endnote>
  <w:endnote w:type="continuationSeparator" w:id="0">
    <w:p w:rsidR="003B5B15" w:rsidRDefault="003B5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07" w:rsidRDefault="00FA6D19" w:rsidP="00822B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E110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E1107" w:rsidRDefault="007E1107" w:rsidP="007E110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05A" w:rsidRDefault="00FA6D19" w:rsidP="007E110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D305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870D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D305A" w:rsidRDefault="000D305A" w:rsidP="007E1107">
    <w:pPr>
      <w:pStyle w:val="Pidipagin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B15" w:rsidRDefault="003B5B15">
      <w:r>
        <w:separator/>
      </w:r>
    </w:p>
  </w:footnote>
  <w:footnote w:type="continuationSeparator" w:id="0">
    <w:p w:rsidR="003B5B15" w:rsidRDefault="003B5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4DD"/>
    <w:multiLevelType w:val="hybridMultilevel"/>
    <w:tmpl w:val="2FA8A16C"/>
    <w:lvl w:ilvl="0" w:tplc="401266DA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1">
    <w:nsid w:val="0FBC5308"/>
    <w:multiLevelType w:val="hybridMultilevel"/>
    <w:tmpl w:val="B9A0A6B0"/>
    <w:lvl w:ilvl="0" w:tplc="E2C2CA04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834497A"/>
    <w:multiLevelType w:val="hybridMultilevel"/>
    <w:tmpl w:val="36DE426C"/>
    <w:lvl w:ilvl="0" w:tplc="2B6416F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B7A44DB"/>
    <w:multiLevelType w:val="hybridMultilevel"/>
    <w:tmpl w:val="EF1EDA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7125B"/>
    <w:multiLevelType w:val="hybridMultilevel"/>
    <w:tmpl w:val="E62CD0A0"/>
    <w:lvl w:ilvl="0" w:tplc="23A8596A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6985C2F"/>
    <w:multiLevelType w:val="hybridMultilevel"/>
    <w:tmpl w:val="59A69C6C"/>
    <w:lvl w:ilvl="0" w:tplc="E62A8BA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2C432F76"/>
    <w:multiLevelType w:val="hybridMultilevel"/>
    <w:tmpl w:val="FEB4000A"/>
    <w:lvl w:ilvl="0" w:tplc="813A0DD6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 w:tplc="6E40FDD8">
      <w:start w:val="1"/>
      <w:numFmt w:val="lowerLetter"/>
      <w:lvlText w:val="%2)"/>
      <w:lvlJc w:val="left"/>
      <w:pPr>
        <w:tabs>
          <w:tab w:val="num" w:pos="1709"/>
        </w:tabs>
        <w:ind w:left="1709" w:hanging="705"/>
      </w:pPr>
      <w:rPr>
        <w:rFonts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307D65CA"/>
    <w:multiLevelType w:val="hybridMultilevel"/>
    <w:tmpl w:val="4DC03444"/>
    <w:lvl w:ilvl="0" w:tplc="A0322D10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51B40"/>
    <w:multiLevelType w:val="hybridMultilevel"/>
    <w:tmpl w:val="74BE1036"/>
    <w:lvl w:ilvl="0" w:tplc="A5FC27B6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34777E85"/>
    <w:multiLevelType w:val="hybridMultilevel"/>
    <w:tmpl w:val="852680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C03C11"/>
    <w:multiLevelType w:val="hybridMultilevel"/>
    <w:tmpl w:val="B3BCB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73DCE"/>
    <w:multiLevelType w:val="hybridMultilevel"/>
    <w:tmpl w:val="D50E192A"/>
    <w:lvl w:ilvl="0" w:tplc="D8E432DE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E3BBC"/>
    <w:multiLevelType w:val="hybridMultilevel"/>
    <w:tmpl w:val="984C443A"/>
    <w:lvl w:ilvl="0" w:tplc="C39A85D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687E05A6"/>
    <w:multiLevelType w:val="hybridMultilevel"/>
    <w:tmpl w:val="A05EA3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682CEE"/>
    <w:multiLevelType w:val="hybridMultilevel"/>
    <w:tmpl w:val="E124D5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652191"/>
    <w:multiLevelType w:val="hybridMultilevel"/>
    <w:tmpl w:val="C99ABB9E"/>
    <w:lvl w:ilvl="0" w:tplc="813A0DD6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7C797507"/>
    <w:multiLevelType w:val="hybridMultilevel"/>
    <w:tmpl w:val="95068E02"/>
    <w:lvl w:ilvl="0" w:tplc="6858611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7CB923D5"/>
    <w:multiLevelType w:val="hybridMultilevel"/>
    <w:tmpl w:val="EA4E4B52"/>
    <w:lvl w:ilvl="0" w:tplc="AE883E28">
      <w:numFmt w:val="bullet"/>
      <w:lvlText w:val="-"/>
      <w:lvlJc w:val="left"/>
      <w:pPr>
        <w:ind w:left="602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8">
    <w:nsid w:val="7F792AEB"/>
    <w:multiLevelType w:val="hybridMultilevel"/>
    <w:tmpl w:val="72E2D0B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14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5"/>
  </w:num>
  <w:num w:numId="12">
    <w:abstractNumId w:val="0"/>
  </w:num>
  <w:num w:numId="13">
    <w:abstractNumId w:val="13"/>
  </w:num>
  <w:num w:numId="14">
    <w:abstractNumId w:val="16"/>
  </w:num>
  <w:num w:numId="15">
    <w:abstractNumId w:val="9"/>
  </w:num>
  <w:num w:numId="16">
    <w:abstractNumId w:val="12"/>
  </w:num>
  <w:num w:numId="17">
    <w:abstractNumId w:val="17"/>
  </w:num>
  <w:num w:numId="18">
    <w:abstractNumId w:val="7"/>
  </w:num>
  <w:num w:numId="19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embedSystemFonts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81D6F"/>
    <w:rsid w:val="00004880"/>
    <w:rsid w:val="00022A93"/>
    <w:rsid w:val="000257B4"/>
    <w:rsid w:val="00027156"/>
    <w:rsid w:val="0003203F"/>
    <w:rsid w:val="00037A03"/>
    <w:rsid w:val="000445C8"/>
    <w:rsid w:val="00046B0B"/>
    <w:rsid w:val="0005556F"/>
    <w:rsid w:val="00056E04"/>
    <w:rsid w:val="000650C5"/>
    <w:rsid w:val="00070D52"/>
    <w:rsid w:val="0007360C"/>
    <w:rsid w:val="00075DFE"/>
    <w:rsid w:val="000833FF"/>
    <w:rsid w:val="00096157"/>
    <w:rsid w:val="00097117"/>
    <w:rsid w:val="000A1FD7"/>
    <w:rsid w:val="000A24DB"/>
    <w:rsid w:val="000B1400"/>
    <w:rsid w:val="000C6C3C"/>
    <w:rsid w:val="000D305A"/>
    <w:rsid w:val="000E0B3A"/>
    <w:rsid w:val="000E446B"/>
    <w:rsid w:val="000E4D95"/>
    <w:rsid w:val="00111C74"/>
    <w:rsid w:val="00122318"/>
    <w:rsid w:val="00130658"/>
    <w:rsid w:val="00143D92"/>
    <w:rsid w:val="00144535"/>
    <w:rsid w:val="00151F1F"/>
    <w:rsid w:val="001669D2"/>
    <w:rsid w:val="00174779"/>
    <w:rsid w:val="00175165"/>
    <w:rsid w:val="0019107F"/>
    <w:rsid w:val="001A1E00"/>
    <w:rsid w:val="001B0D79"/>
    <w:rsid w:val="001B43DD"/>
    <w:rsid w:val="001C12DF"/>
    <w:rsid w:val="001C1823"/>
    <w:rsid w:val="001D538E"/>
    <w:rsid w:val="001E3DBD"/>
    <w:rsid w:val="001E5FDE"/>
    <w:rsid w:val="001F2787"/>
    <w:rsid w:val="001F290B"/>
    <w:rsid w:val="001F7FDB"/>
    <w:rsid w:val="00203186"/>
    <w:rsid w:val="00203D0B"/>
    <w:rsid w:val="002049C3"/>
    <w:rsid w:val="002055B2"/>
    <w:rsid w:val="00216FDA"/>
    <w:rsid w:val="00235AAE"/>
    <w:rsid w:val="00242AD0"/>
    <w:rsid w:val="00244BBA"/>
    <w:rsid w:val="002470D6"/>
    <w:rsid w:val="00251EF9"/>
    <w:rsid w:val="00252B2A"/>
    <w:rsid w:val="00260438"/>
    <w:rsid w:val="00283C68"/>
    <w:rsid w:val="002866BE"/>
    <w:rsid w:val="00287451"/>
    <w:rsid w:val="00294D22"/>
    <w:rsid w:val="00295286"/>
    <w:rsid w:val="002A3130"/>
    <w:rsid w:val="002A5597"/>
    <w:rsid w:val="002A7105"/>
    <w:rsid w:val="002B537C"/>
    <w:rsid w:val="002C124D"/>
    <w:rsid w:val="002C52E9"/>
    <w:rsid w:val="002D2644"/>
    <w:rsid w:val="002D35A4"/>
    <w:rsid w:val="002D603A"/>
    <w:rsid w:val="002F0822"/>
    <w:rsid w:val="002F56DC"/>
    <w:rsid w:val="003026BC"/>
    <w:rsid w:val="003058BB"/>
    <w:rsid w:val="00307141"/>
    <w:rsid w:val="00324A5C"/>
    <w:rsid w:val="00345AD9"/>
    <w:rsid w:val="00350744"/>
    <w:rsid w:val="0035336C"/>
    <w:rsid w:val="00353539"/>
    <w:rsid w:val="00355F52"/>
    <w:rsid w:val="00357B12"/>
    <w:rsid w:val="00364108"/>
    <w:rsid w:val="0038428F"/>
    <w:rsid w:val="003A7B5A"/>
    <w:rsid w:val="003B3DE6"/>
    <w:rsid w:val="003B5B15"/>
    <w:rsid w:val="003C3A17"/>
    <w:rsid w:val="003D2AFE"/>
    <w:rsid w:val="003D4C7D"/>
    <w:rsid w:val="003D51C7"/>
    <w:rsid w:val="003E0D0A"/>
    <w:rsid w:val="003E76F6"/>
    <w:rsid w:val="003F59D4"/>
    <w:rsid w:val="00402492"/>
    <w:rsid w:val="00430951"/>
    <w:rsid w:val="00430BAE"/>
    <w:rsid w:val="0043560C"/>
    <w:rsid w:val="00436BE0"/>
    <w:rsid w:val="0043754A"/>
    <w:rsid w:val="0044215F"/>
    <w:rsid w:val="00444261"/>
    <w:rsid w:val="00445755"/>
    <w:rsid w:val="00450B2D"/>
    <w:rsid w:val="00460C41"/>
    <w:rsid w:val="004663C9"/>
    <w:rsid w:val="0048312C"/>
    <w:rsid w:val="004846E8"/>
    <w:rsid w:val="00491CD3"/>
    <w:rsid w:val="00494D1C"/>
    <w:rsid w:val="004A3CCA"/>
    <w:rsid w:val="004B2ABD"/>
    <w:rsid w:val="004B3294"/>
    <w:rsid w:val="004B46B2"/>
    <w:rsid w:val="004B53F6"/>
    <w:rsid w:val="004B7C3D"/>
    <w:rsid w:val="004D0D85"/>
    <w:rsid w:val="004E0C2E"/>
    <w:rsid w:val="004F0E87"/>
    <w:rsid w:val="00502692"/>
    <w:rsid w:val="00506B3A"/>
    <w:rsid w:val="00510716"/>
    <w:rsid w:val="005158F9"/>
    <w:rsid w:val="00516012"/>
    <w:rsid w:val="00517E59"/>
    <w:rsid w:val="00520961"/>
    <w:rsid w:val="0053436E"/>
    <w:rsid w:val="0054059D"/>
    <w:rsid w:val="0054274C"/>
    <w:rsid w:val="005516A4"/>
    <w:rsid w:val="005627BE"/>
    <w:rsid w:val="00575C8E"/>
    <w:rsid w:val="0058289D"/>
    <w:rsid w:val="0059317C"/>
    <w:rsid w:val="005A1AB7"/>
    <w:rsid w:val="005A5266"/>
    <w:rsid w:val="005B636B"/>
    <w:rsid w:val="005C4A7F"/>
    <w:rsid w:val="005C5B18"/>
    <w:rsid w:val="005D540C"/>
    <w:rsid w:val="005E0FA4"/>
    <w:rsid w:val="005F3640"/>
    <w:rsid w:val="006059EB"/>
    <w:rsid w:val="0061331F"/>
    <w:rsid w:val="006241E6"/>
    <w:rsid w:val="00636AE9"/>
    <w:rsid w:val="00641E68"/>
    <w:rsid w:val="00651011"/>
    <w:rsid w:val="00656922"/>
    <w:rsid w:val="00665B83"/>
    <w:rsid w:val="00675F3B"/>
    <w:rsid w:val="00677A45"/>
    <w:rsid w:val="00685E0D"/>
    <w:rsid w:val="0068627E"/>
    <w:rsid w:val="006A148D"/>
    <w:rsid w:val="006A5724"/>
    <w:rsid w:val="006A68A3"/>
    <w:rsid w:val="006B3AEB"/>
    <w:rsid w:val="006B4DB9"/>
    <w:rsid w:val="006C11B7"/>
    <w:rsid w:val="006C2698"/>
    <w:rsid w:val="006C2CD3"/>
    <w:rsid w:val="006C7FA7"/>
    <w:rsid w:val="006D547D"/>
    <w:rsid w:val="006D6658"/>
    <w:rsid w:val="006D6AC5"/>
    <w:rsid w:val="006E2C44"/>
    <w:rsid w:val="006F3BA4"/>
    <w:rsid w:val="0070373A"/>
    <w:rsid w:val="00711FEF"/>
    <w:rsid w:val="00712C18"/>
    <w:rsid w:val="00716083"/>
    <w:rsid w:val="00716A9A"/>
    <w:rsid w:val="007200F7"/>
    <w:rsid w:val="00731E8B"/>
    <w:rsid w:val="00736475"/>
    <w:rsid w:val="0074099E"/>
    <w:rsid w:val="00755937"/>
    <w:rsid w:val="00756DF2"/>
    <w:rsid w:val="0076527B"/>
    <w:rsid w:val="0077273C"/>
    <w:rsid w:val="00775964"/>
    <w:rsid w:val="00776F91"/>
    <w:rsid w:val="0078295A"/>
    <w:rsid w:val="00782D0E"/>
    <w:rsid w:val="00784F37"/>
    <w:rsid w:val="00792E3D"/>
    <w:rsid w:val="00795179"/>
    <w:rsid w:val="00796E4A"/>
    <w:rsid w:val="007A3B02"/>
    <w:rsid w:val="007B7EEE"/>
    <w:rsid w:val="007C3846"/>
    <w:rsid w:val="007C6E7A"/>
    <w:rsid w:val="007D1A3A"/>
    <w:rsid w:val="007D2443"/>
    <w:rsid w:val="007D25D8"/>
    <w:rsid w:val="007D2F37"/>
    <w:rsid w:val="007D336C"/>
    <w:rsid w:val="007D4E7C"/>
    <w:rsid w:val="007D767A"/>
    <w:rsid w:val="007E1107"/>
    <w:rsid w:val="007E6C52"/>
    <w:rsid w:val="007E7AEB"/>
    <w:rsid w:val="007F019C"/>
    <w:rsid w:val="007F7CE3"/>
    <w:rsid w:val="00822B0F"/>
    <w:rsid w:val="00826D81"/>
    <w:rsid w:val="008408E1"/>
    <w:rsid w:val="00850461"/>
    <w:rsid w:val="008513D9"/>
    <w:rsid w:val="008519DD"/>
    <w:rsid w:val="0085486C"/>
    <w:rsid w:val="0085649A"/>
    <w:rsid w:val="008609F8"/>
    <w:rsid w:val="0086319D"/>
    <w:rsid w:val="0087515E"/>
    <w:rsid w:val="008770A5"/>
    <w:rsid w:val="008801FE"/>
    <w:rsid w:val="008817AF"/>
    <w:rsid w:val="00883E2D"/>
    <w:rsid w:val="00884D90"/>
    <w:rsid w:val="00890913"/>
    <w:rsid w:val="008921DC"/>
    <w:rsid w:val="008A1D3F"/>
    <w:rsid w:val="008A6D2C"/>
    <w:rsid w:val="008A7E58"/>
    <w:rsid w:val="008B4B91"/>
    <w:rsid w:val="008D2D06"/>
    <w:rsid w:val="008D744C"/>
    <w:rsid w:val="008E6FF5"/>
    <w:rsid w:val="008F266B"/>
    <w:rsid w:val="008F3A8B"/>
    <w:rsid w:val="008F5AA5"/>
    <w:rsid w:val="008F7181"/>
    <w:rsid w:val="009008CF"/>
    <w:rsid w:val="0090753C"/>
    <w:rsid w:val="00910F51"/>
    <w:rsid w:val="009125CB"/>
    <w:rsid w:val="00913684"/>
    <w:rsid w:val="0091370E"/>
    <w:rsid w:val="009153A9"/>
    <w:rsid w:val="0092005B"/>
    <w:rsid w:val="00920395"/>
    <w:rsid w:val="00930BB3"/>
    <w:rsid w:val="00942BA8"/>
    <w:rsid w:val="0094655C"/>
    <w:rsid w:val="00954D4D"/>
    <w:rsid w:val="009601FC"/>
    <w:rsid w:val="00971F86"/>
    <w:rsid w:val="009726BB"/>
    <w:rsid w:val="009806C5"/>
    <w:rsid w:val="009870D2"/>
    <w:rsid w:val="00991702"/>
    <w:rsid w:val="0099675A"/>
    <w:rsid w:val="009A04BD"/>
    <w:rsid w:val="009A4575"/>
    <w:rsid w:val="009A6A89"/>
    <w:rsid w:val="009B38F2"/>
    <w:rsid w:val="009B7E26"/>
    <w:rsid w:val="009C4992"/>
    <w:rsid w:val="009C6FCC"/>
    <w:rsid w:val="009D189B"/>
    <w:rsid w:val="009D4B62"/>
    <w:rsid w:val="009F1B13"/>
    <w:rsid w:val="009F37CB"/>
    <w:rsid w:val="009F522B"/>
    <w:rsid w:val="00A03B1D"/>
    <w:rsid w:val="00A3293E"/>
    <w:rsid w:val="00A35FA3"/>
    <w:rsid w:val="00A35FBB"/>
    <w:rsid w:val="00A4104A"/>
    <w:rsid w:val="00A46662"/>
    <w:rsid w:val="00A52A27"/>
    <w:rsid w:val="00A97C45"/>
    <w:rsid w:val="00AA15F8"/>
    <w:rsid w:val="00AA2B2F"/>
    <w:rsid w:val="00AB37A4"/>
    <w:rsid w:val="00AD2D0B"/>
    <w:rsid w:val="00AE1AA8"/>
    <w:rsid w:val="00AE267F"/>
    <w:rsid w:val="00AE4B52"/>
    <w:rsid w:val="00AE560E"/>
    <w:rsid w:val="00AE62B5"/>
    <w:rsid w:val="00AF63BA"/>
    <w:rsid w:val="00B07419"/>
    <w:rsid w:val="00B10DD8"/>
    <w:rsid w:val="00B10DF5"/>
    <w:rsid w:val="00B11C26"/>
    <w:rsid w:val="00B37E3A"/>
    <w:rsid w:val="00B40997"/>
    <w:rsid w:val="00B50CD0"/>
    <w:rsid w:val="00B62340"/>
    <w:rsid w:val="00B7264F"/>
    <w:rsid w:val="00B72BDC"/>
    <w:rsid w:val="00B81D6F"/>
    <w:rsid w:val="00B95FF3"/>
    <w:rsid w:val="00B977E4"/>
    <w:rsid w:val="00BA0297"/>
    <w:rsid w:val="00BE3B16"/>
    <w:rsid w:val="00BF516F"/>
    <w:rsid w:val="00BF60B3"/>
    <w:rsid w:val="00BF7782"/>
    <w:rsid w:val="00C03E02"/>
    <w:rsid w:val="00C03FE0"/>
    <w:rsid w:val="00C12220"/>
    <w:rsid w:val="00C22462"/>
    <w:rsid w:val="00C36440"/>
    <w:rsid w:val="00C45810"/>
    <w:rsid w:val="00C608D2"/>
    <w:rsid w:val="00C706A7"/>
    <w:rsid w:val="00C82BBD"/>
    <w:rsid w:val="00C947CB"/>
    <w:rsid w:val="00C962A6"/>
    <w:rsid w:val="00CA1488"/>
    <w:rsid w:val="00CA2120"/>
    <w:rsid w:val="00CB2464"/>
    <w:rsid w:val="00CC51CE"/>
    <w:rsid w:val="00CE1036"/>
    <w:rsid w:val="00CE5FA4"/>
    <w:rsid w:val="00CF7E7D"/>
    <w:rsid w:val="00D11DCF"/>
    <w:rsid w:val="00D16D6A"/>
    <w:rsid w:val="00D23D48"/>
    <w:rsid w:val="00D253A3"/>
    <w:rsid w:val="00D26CB9"/>
    <w:rsid w:val="00D3069E"/>
    <w:rsid w:val="00D34A42"/>
    <w:rsid w:val="00D403F2"/>
    <w:rsid w:val="00D45381"/>
    <w:rsid w:val="00D50D80"/>
    <w:rsid w:val="00D538BE"/>
    <w:rsid w:val="00D553FB"/>
    <w:rsid w:val="00D5678A"/>
    <w:rsid w:val="00D65CA0"/>
    <w:rsid w:val="00D67DDE"/>
    <w:rsid w:val="00D90434"/>
    <w:rsid w:val="00D90743"/>
    <w:rsid w:val="00D9380C"/>
    <w:rsid w:val="00D94B70"/>
    <w:rsid w:val="00D95A5F"/>
    <w:rsid w:val="00DA1464"/>
    <w:rsid w:val="00DA3E4B"/>
    <w:rsid w:val="00DA53DA"/>
    <w:rsid w:val="00DB17D5"/>
    <w:rsid w:val="00DC7239"/>
    <w:rsid w:val="00DD0B9B"/>
    <w:rsid w:val="00DD1D44"/>
    <w:rsid w:val="00DF16F7"/>
    <w:rsid w:val="00E01A03"/>
    <w:rsid w:val="00E261A2"/>
    <w:rsid w:val="00E312BC"/>
    <w:rsid w:val="00E31D9C"/>
    <w:rsid w:val="00E33A89"/>
    <w:rsid w:val="00E37347"/>
    <w:rsid w:val="00E37500"/>
    <w:rsid w:val="00E4362A"/>
    <w:rsid w:val="00E44F7E"/>
    <w:rsid w:val="00E4753D"/>
    <w:rsid w:val="00E53EF3"/>
    <w:rsid w:val="00E55860"/>
    <w:rsid w:val="00E573C5"/>
    <w:rsid w:val="00E655F6"/>
    <w:rsid w:val="00E67C9E"/>
    <w:rsid w:val="00E7489F"/>
    <w:rsid w:val="00E76C69"/>
    <w:rsid w:val="00E959CA"/>
    <w:rsid w:val="00EA4BF9"/>
    <w:rsid w:val="00EA717B"/>
    <w:rsid w:val="00EB2A15"/>
    <w:rsid w:val="00EC014F"/>
    <w:rsid w:val="00EC6034"/>
    <w:rsid w:val="00EC6CD8"/>
    <w:rsid w:val="00ED030F"/>
    <w:rsid w:val="00EE4A3E"/>
    <w:rsid w:val="00EF1168"/>
    <w:rsid w:val="00EF2857"/>
    <w:rsid w:val="00EF2ADC"/>
    <w:rsid w:val="00EF4251"/>
    <w:rsid w:val="00F075F3"/>
    <w:rsid w:val="00F1497A"/>
    <w:rsid w:val="00F3088E"/>
    <w:rsid w:val="00F438F4"/>
    <w:rsid w:val="00F5180F"/>
    <w:rsid w:val="00F6516C"/>
    <w:rsid w:val="00F65CC6"/>
    <w:rsid w:val="00F75932"/>
    <w:rsid w:val="00F77DED"/>
    <w:rsid w:val="00F828C1"/>
    <w:rsid w:val="00F82E89"/>
    <w:rsid w:val="00F86C73"/>
    <w:rsid w:val="00F87BB4"/>
    <w:rsid w:val="00F97868"/>
    <w:rsid w:val="00FA1A13"/>
    <w:rsid w:val="00FA6D19"/>
    <w:rsid w:val="00FB134B"/>
    <w:rsid w:val="00FB35FA"/>
    <w:rsid w:val="00FB576B"/>
    <w:rsid w:val="00FB7BB0"/>
    <w:rsid w:val="00FC09E2"/>
    <w:rsid w:val="00FD15AD"/>
    <w:rsid w:val="00FE3899"/>
    <w:rsid w:val="00FE7816"/>
    <w:rsid w:val="00FE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5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1D6F"/>
    <w:pPr>
      <w:keepNext/>
      <w:overflowPunct/>
      <w:autoSpaceDE/>
      <w:autoSpaceDN/>
      <w:adjustRightInd/>
      <w:jc w:val="center"/>
      <w:textAlignment w:val="auto"/>
      <w:outlineLvl w:val="0"/>
    </w:pPr>
    <w:rPr>
      <w:b/>
      <w:noProof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C6E7A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2D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8D2D0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8D2D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D2D06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8D2D06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rsid w:val="008D2D06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D2D06"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B81D6F"/>
    <w:pPr>
      <w:overflowPunct/>
      <w:autoSpaceDE/>
      <w:autoSpaceDN/>
      <w:adjustRightInd/>
      <w:jc w:val="center"/>
      <w:textAlignment w:val="auto"/>
    </w:pPr>
    <w:rPr>
      <w:b/>
      <w:noProof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8D2D0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stonormale">
    <w:name w:val="Plain Text"/>
    <w:basedOn w:val="Normale"/>
    <w:link w:val="TestonormaleCarattere"/>
    <w:uiPriority w:val="99"/>
    <w:rsid w:val="00B81D6F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7C6E7A"/>
    <w:rPr>
      <w:rFonts w:ascii="Courier New" w:hAnsi="Courier New" w:cs="Times New Roman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7C6E7A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4F0E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506B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D2D06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7A3B0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D2D06"/>
    <w:rPr>
      <w:rFonts w:cs="Times New Roman"/>
      <w:sz w:val="20"/>
      <w:szCs w:val="20"/>
    </w:rPr>
  </w:style>
  <w:style w:type="paragraph" w:styleId="Elenco">
    <w:name w:val="List"/>
    <w:basedOn w:val="Normale"/>
    <w:uiPriority w:val="99"/>
    <w:rsid w:val="00430951"/>
    <w:pPr>
      <w:overflowPunct/>
      <w:autoSpaceDE/>
      <w:autoSpaceDN/>
      <w:adjustRightInd/>
      <w:ind w:left="283" w:hanging="283"/>
      <w:textAlignment w:val="auto"/>
    </w:pPr>
    <w:rPr>
      <w:sz w:val="20"/>
    </w:rPr>
  </w:style>
  <w:style w:type="character" w:customStyle="1" w:styleId="Corpodeltesto5">
    <w:name w:val="Corpo del testo (5)_"/>
    <w:basedOn w:val="Carpredefinitoparagrafo"/>
    <w:link w:val="Corpodeltesto51"/>
    <w:uiPriority w:val="99"/>
    <w:locked/>
    <w:rsid w:val="0078295A"/>
    <w:rPr>
      <w:rFonts w:cs="Times New Roman"/>
      <w:b/>
      <w:bCs/>
      <w:sz w:val="21"/>
      <w:szCs w:val="21"/>
      <w:lang w:bidi="ar-SA"/>
    </w:rPr>
  </w:style>
  <w:style w:type="paragraph" w:customStyle="1" w:styleId="Corpodeltesto51">
    <w:name w:val="Corpo del testo (5)1"/>
    <w:basedOn w:val="Normale"/>
    <w:link w:val="Corpodeltesto5"/>
    <w:uiPriority w:val="99"/>
    <w:rsid w:val="0078295A"/>
    <w:pPr>
      <w:shd w:val="clear" w:color="auto" w:fill="FFFFFF"/>
      <w:overflowPunct/>
      <w:autoSpaceDE/>
      <w:autoSpaceDN/>
      <w:adjustRightInd/>
      <w:spacing w:before="240" w:line="274" w:lineRule="exact"/>
      <w:ind w:hanging="320"/>
      <w:jc w:val="both"/>
      <w:textAlignment w:val="auto"/>
    </w:pPr>
    <w:rPr>
      <w:b/>
      <w:bCs/>
      <w:noProof/>
      <w:sz w:val="21"/>
      <w:szCs w:val="21"/>
    </w:rPr>
  </w:style>
  <w:style w:type="paragraph" w:styleId="Paragrafoelenco">
    <w:name w:val="List Paragraph"/>
    <w:basedOn w:val="Normale"/>
    <w:uiPriority w:val="99"/>
    <w:qFormat/>
    <w:rsid w:val="007C6E7A"/>
    <w:pPr>
      <w:overflowPunct/>
      <w:autoSpaceDE/>
      <w:autoSpaceDN/>
      <w:adjustRightInd/>
      <w:ind w:left="708"/>
      <w:textAlignment w:val="auto"/>
    </w:pPr>
    <w:rPr>
      <w:sz w:val="20"/>
    </w:rPr>
  </w:style>
  <w:style w:type="character" w:customStyle="1" w:styleId="CarattereCarattere1">
    <w:name w:val="Carattere Carattere1"/>
    <w:uiPriority w:val="99"/>
    <w:rsid w:val="00B10DD8"/>
    <w:rPr>
      <w:rFonts w:ascii="Courier New" w:hAnsi="Courier New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F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6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CITTA DI BIELLA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acuccio</cp:lastModifiedBy>
  <cp:revision>3</cp:revision>
  <cp:lastPrinted>2014-01-24T08:04:00Z</cp:lastPrinted>
  <dcterms:created xsi:type="dcterms:W3CDTF">2014-01-24T08:25:00Z</dcterms:created>
  <dcterms:modified xsi:type="dcterms:W3CDTF">2014-01-24T08:26:00Z</dcterms:modified>
</cp:coreProperties>
</file>