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05" w:rsidRDefault="000A0605" w:rsidP="001F19F3">
      <w:pPr>
        <w:pStyle w:val="Header"/>
        <w:ind w:left="100" w:hanging="100"/>
        <w:jc w:val="center"/>
        <w:rPr>
          <w:noProof/>
        </w:rPr>
      </w:pPr>
      <w:r w:rsidRPr="0059292D">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165pt;height:81pt;visibility:visible">
            <v:imagedata r:id="rId7" o:title=""/>
          </v:shape>
        </w:pict>
      </w:r>
    </w:p>
    <w:p w:rsidR="000A0605" w:rsidRPr="00C40251" w:rsidRDefault="000A0605" w:rsidP="001F19F3">
      <w:pPr>
        <w:pStyle w:val="Header"/>
        <w:ind w:left="100" w:hanging="100"/>
        <w:jc w:val="center"/>
        <w:rPr>
          <w:noProof/>
          <w:sz w:val="22"/>
          <w:szCs w:val="22"/>
        </w:rPr>
      </w:pPr>
      <w:r w:rsidRPr="00C40251">
        <w:rPr>
          <w:noProof/>
          <w:sz w:val="22"/>
          <w:szCs w:val="22"/>
        </w:rPr>
        <w:t>Sede Legale</w:t>
      </w:r>
    </w:p>
    <w:p w:rsidR="000A0605" w:rsidRPr="00C40251" w:rsidRDefault="000A0605" w:rsidP="001F19F3">
      <w:pPr>
        <w:pStyle w:val="Header"/>
        <w:ind w:left="100" w:hanging="100"/>
        <w:jc w:val="center"/>
        <w:rPr>
          <w:noProof/>
          <w:sz w:val="22"/>
          <w:szCs w:val="22"/>
        </w:rPr>
      </w:pPr>
      <w:r w:rsidRPr="00C40251">
        <w:rPr>
          <w:noProof/>
          <w:sz w:val="22"/>
          <w:szCs w:val="22"/>
        </w:rPr>
        <w:t>Viale Strasburgo n.233 - 90146  Palermo</w:t>
      </w:r>
    </w:p>
    <w:p w:rsidR="000A0605" w:rsidRPr="00C40251" w:rsidRDefault="000A0605" w:rsidP="001F19F3">
      <w:pPr>
        <w:pStyle w:val="Header"/>
        <w:ind w:left="100" w:hanging="100"/>
        <w:jc w:val="center"/>
        <w:rPr>
          <w:noProof/>
          <w:sz w:val="22"/>
          <w:szCs w:val="22"/>
        </w:rPr>
      </w:pPr>
      <w:r w:rsidRPr="00C40251">
        <w:rPr>
          <w:noProof/>
          <w:sz w:val="22"/>
          <w:szCs w:val="22"/>
        </w:rPr>
        <w:t>Tel 0917801111  -  P.I. 05841780827</w:t>
      </w:r>
    </w:p>
    <w:p w:rsidR="000A0605" w:rsidRPr="00C40251" w:rsidRDefault="000A0605" w:rsidP="001F19F3">
      <w:pPr>
        <w:tabs>
          <w:tab w:val="left" w:pos="5460"/>
        </w:tabs>
        <w:jc w:val="center"/>
        <w:rPr>
          <w:b/>
          <w:sz w:val="22"/>
          <w:szCs w:val="22"/>
        </w:rPr>
      </w:pPr>
      <w:r w:rsidRPr="00C40251">
        <w:rPr>
          <w:b/>
          <w:sz w:val="22"/>
          <w:szCs w:val="22"/>
        </w:rPr>
        <w:t>U.O.C.  APPALTI E FORNITURE</w:t>
      </w:r>
    </w:p>
    <w:p w:rsidR="000A0605" w:rsidRPr="00C40251" w:rsidRDefault="000A0605" w:rsidP="001F19F3">
      <w:pPr>
        <w:tabs>
          <w:tab w:val="left" w:pos="6521"/>
        </w:tabs>
        <w:ind w:left="100" w:hanging="100"/>
        <w:jc w:val="center"/>
        <w:rPr>
          <w:sz w:val="22"/>
          <w:szCs w:val="22"/>
        </w:rPr>
      </w:pPr>
      <w:r w:rsidRPr="00C40251">
        <w:rPr>
          <w:sz w:val="22"/>
          <w:szCs w:val="22"/>
        </w:rPr>
        <w:t xml:space="preserve">  Fax. 091.7808394</w:t>
      </w:r>
    </w:p>
    <w:p w:rsidR="000A0605" w:rsidRDefault="000A0605" w:rsidP="001F19F3">
      <w:pPr>
        <w:rPr>
          <w:b/>
          <w:noProof/>
          <w:sz w:val="22"/>
        </w:rPr>
      </w:pPr>
    </w:p>
    <w:p w:rsidR="000A0605" w:rsidRPr="00CB5425" w:rsidRDefault="000A0605" w:rsidP="005C5B18">
      <w:pPr>
        <w:jc w:val="both"/>
        <w:rPr>
          <w:b/>
          <w:sz w:val="22"/>
          <w:szCs w:val="22"/>
        </w:rPr>
      </w:pPr>
      <w:r w:rsidRPr="0011274C">
        <w:rPr>
          <w:b/>
        </w:rPr>
        <w:t xml:space="preserve"> </w:t>
      </w:r>
      <w:r w:rsidRPr="00CB5425">
        <w:rPr>
          <w:b/>
          <w:sz w:val="22"/>
          <w:szCs w:val="22"/>
        </w:rPr>
        <w:t xml:space="preserve">Prot. </w:t>
      </w:r>
      <w:r>
        <w:rPr>
          <w:b/>
          <w:sz w:val="22"/>
          <w:szCs w:val="22"/>
        </w:rPr>
        <w:t>0008183/5</w:t>
      </w:r>
      <w:r w:rsidRPr="00CB5425">
        <w:rPr>
          <w:b/>
          <w:sz w:val="22"/>
          <w:szCs w:val="22"/>
        </w:rPr>
        <w:t xml:space="preserve">            </w:t>
      </w:r>
      <w:r>
        <w:rPr>
          <w:b/>
          <w:sz w:val="22"/>
          <w:szCs w:val="22"/>
        </w:rPr>
        <w:t xml:space="preserve">            </w:t>
      </w:r>
      <w:r w:rsidRPr="00CB5425">
        <w:rPr>
          <w:b/>
          <w:sz w:val="22"/>
          <w:szCs w:val="22"/>
        </w:rPr>
        <w:t xml:space="preserve">                                              </w:t>
      </w:r>
      <w:r w:rsidRPr="00CB5425">
        <w:rPr>
          <w:b/>
          <w:sz w:val="22"/>
          <w:szCs w:val="22"/>
        </w:rPr>
        <w:tab/>
      </w:r>
      <w:r w:rsidRPr="00CB5425">
        <w:rPr>
          <w:b/>
          <w:sz w:val="22"/>
          <w:szCs w:val="22"/>
        </w:rPr>
        <w:tab/>
        <w:t xml:space="preserve">     Palermo,</w:t>
      </w:r>
      <w:r>
        <w:rPr>
          <w:b/>
          <w:sz w:val="22"/>
          <w:szCs w:val="22"/>
        </w:rPr>
        <w:t xml:space="preserve"> </w:t>
      </w:r>
      <w:r w:rsidRPr="00CB5425">
        <w:rPr>
          <w:b/>
          <w:sz w:val="22"/>
          <w:szCs w:val="22"/>
        </w:rPr>
        <w:t xml:space="preserve">  </w:t>
      </w:r>
      <w:r>
        <w:rPr>
          <w:b/>
          <w:sz w:val="22"/>
          <w:szCs w:val="22"/>
        </w:rPr>
        <w:t>19/03/2013</w:t>
      </w:r>
      <w:r w:rsidRPr="00CB5425">
        <w:rPr>
          <w:b/>
          <w:sz w:val="22"/>
          <w:szCs w:val="22"/>
        </w:rPr>
        <w:t xml:space="preserve">    </w:t>
      </w:r>
    </w:p>
    <w:p w:rsidR="000A0605" w:rsidRDefault="000A0605" w:rsidP="00B81D6F">
      <w:pPr>
        <w:jc w:val="both"/>
        <w:rPr>
          <w:szCs w:val="24"/>
        </w:rPr>
      </w:pPr>
    </w:p>
    <w:p w:rsidR="000A0605" w:rsidRPr="00CB5425" w:rsidRDefault="000A0605" w:rsidP="001F19F3">
      <w:pPr>
        <w:pStyle w:val="PlainText"/>
        <w:tabs>
          <w:tab w:val="left" w:pos="9356"/>
        </w:tabs>
        <w:spacing w:line="320" w:lineRule="exact"/>
        <w:ind w:right="-34"/>
        <w:jc w:val="both"/>
        <w:rPr>
          <w:rFonts w:ascii="Times New Roman" w:hAnsi="Times New Roman"/>
          <w:sz w:val="22"/>
          <w:szCs w:val="22"/>
        </w:rPr>
      </w:pPr>
      <w:r w:rsidRPr="00CB5425">
        <w:rPr>
          <w:rFonts w:ascii="Times New Roman" w:hAnsi="Times New Roman"/>
          <w:b/>
          <w:sz w:val="22"/>
          <w:szCs w:val="22"/>
        </w:rPr>
        <w:t>Oggetto:</w:t>
      </w:r>
      <w:r w:rsidRPr="00CB5425">
        <w:rPr>
          <w:rFonts w:ascii="Times New Roman" w:hAnsi="Times New Roman"/>
          <w:sz w:val="22"/>
          <w:szCs w:val="22"/>
        </w:rPr>
        <w:t xml:space="preserve"> Invito a procedura negoziata per la fornitura </w:t>
      </w:r>
      <w:r>
        <w:rPr>
          <w:rFonts w:ascii="Times New Roman" w:hAnsi="Times New Roman"/>
          <w:sz w:val="22"/>
          <w:szCs w:val="22"/>
        </w:rPr>
        <w:t xml:space="preserve">di n. 80 protesi anatomiche e rotonde in somministrazione con attivazione di conto deposito per l’ U.O.C. di Chirurgia Plastica Ricostruttiva e Chirurgia Maxillo -Facciale </w:t>
      </w:r>
      <w:r w:rsidRPr="00CB5425">
        <w:rPr>
          <w:rFonts w:ascii="Times New Roman" w:hAnsi="Times New Roman"/>
          <w:sz w:val="22"/>
          <w:szCs w:val="22"/>
        </w:rPr>
        <w:t>dell’Azienda Ospedaliera “Ospedali Riuniti Villa Sofia-Cervello”.</w:t>
      </w:r>
    </w:p>
    <w:p w:rsidR="000A0605" w:rsidRPr="00B977E4" w:rsidRDefault="000A0605" w:rsidP="00B81D6F">
      <w:pPr>
        <w:pStyle w:val="PlainText"/>
        <w:tabs>
          <w:tab w:val="left" w:pos="9356"/>
        </w:tabs>
        <w:ind w:right="-35"/>
        <w:jc w:val="both"/>
        <w:rPr>
          <w:rFonts w:ascii="Times New Roman" w:hAnsi="Times New Roman"/>
          <w:sz w:val="24"/>
          <w:szCs w:val="24"/>
        </w:rPr>
      </w:pPr>
    </w:p>
    <w:p w:rsidR="000A0605" w:rsidRPr="003936A2" w:rsidRDefault="000A0605" w:rsidP="00704252">
      <w:pPr>
        <w:spacing w:line="360" w:lineRule="auto"/>
        <w:ind w:left="4956"/>
        <w:jc w:val="both"/>
        <w:rPr>
          <w:sz w:val="22"/>
          <w:szCs w:val="22"/>
        </w:rPr>
      </w:pPr>
      <w:r w:rsidRPr="003936A2">
        <w:rPr>
          <w:sz w:val="22"/>
          <w:szCs w:val="22"/>
        </w:rPr>
        <w:t>Spett.le Ditta</w:t>
      </w:r>
      <w:r>
        <w:rPr>
          <w:sz w:val="22"/>
          <w:szCs w:val="22"/>
        </w:rPr>
        <w:t xml:space="preserve"> </w:t>
      </w:r>
    </w:p>
    <w:p w:rsidR="000A0605" w:rsidRPr="001357E1" w:rsidRDefault="000A0605" w:rsidP="001357E1">
      <w:pPr>
        <w:spacing w:line="360" w:lineRule="auto"/>
        <w:ind w:left="4956"/>
        <w:rPr>
          <w:sz w:val="22"/>
          <w:szCs w:val="22"/>
        </w:rPr>
      </w:pPr>
      <w:r w:rsidRPr="003936A2">
        <w:rPr>
          <w:sz w:val="22"/>
          <w:szCs w:val="22"/>
        </w:rPr>
        <w:t>Fax</w:t>
      </w:r>
      <w:r>
        <w:rPr>
          <w:sz w:val="22"/>
          <w:szCs w:val="22"/>
        </w:rPr>
        <w:t xml:space="preserve"> </w:t>
      </w:r>
      <w:r>
        <w:rPr>
          <w:szCs w:val="24"/>
        </w:rPr>
        <w:tab/>
        <w:t xml:space="preserve">     </w:t>
      </w:r>
      <w:r>
        <w:rPr>
          <w:szCs w:val="24"/>
        </w:rPr>
        <w:tab/>
        <w:t xml:space="preserve">  </w:t>
      </w:r>
    </w:p>
    <w:p w:rsidR="000A0605" w:rsidRPr="00E13664" w:rsidRDefault="000A0605" w:rsidP="00436503">
      <w:pPr>
        <w:jc w:val="right"/>
        <w:rPr>
          <w:szCs w:val="24"/>
        </w:rPr>
      </w:pPr>
      <w:r w:rsidRPr="007E5E70">
        <w:rPr>
          <w:szCs w:val="24"/>
        </w:rPr>
        <w:tab/>
      </w:r>
      <w:r w:rsidRPr="007E5E70">
        <w:rPr>
          <w:szCs w:val="24"/>
        </w:rPr>
        <w:tab/>
      </w:r>
      <w:r w:rsidRPr="007E5E70">
        <w:rPr>
          <w:szCs w:val="24"/>
        </w:rPr>
        <w:tab/>
      </w:r>
      <w:r w:rsidRPr="007E5E70">
        <w:rPr>
          <w:szCs w:val="24"/>
        </w:rPr>
        <w:tab/>
      </w:r>
      <w:r w:rsidRPr="007E5E70">
        <w:rPr>
          <w:szCs w:val="24"/>
        </w:rPr>
        <w:tab/>
      </w:r>
    </w:p>
    <w:tbl>
      <w:tblPr>
        <w:tblW w:w="0" w:type="auto"/>
        <w:tblLook w:val="01E0"/>
      </w:tblPr>
      <w:tblGrid>
        <w:gridCol w:w="4642"/>
        <w:gridCol w:w="4645"/>
      </w:tblGrid>
      <w:tr w:rsidR="000A0605" w:rsidRPr="00224FE3" w:rsidTr="00224FE3">
        <w:tc>
          <w:tcPr>
            <w:tcW w:w="4889" w:type="dxa"/>
          </w:tcPr>
          <w:p w:rsidR="000A0605" w:rsidRPr="00CB5425" w:rsidRDefault="000A0605" w:rsidP="00224FE3">
            <w:pPr>
              <w:jc w:val="right"/>
              <w:rPr>
                <w:szCs w:val="22"/>
              </w:rPr>
            </w:pPr>
            <w:r w:rsidRPr="00CB5425">
              <w:rPr>
                <w:sz w:val="22"/>
                <w:szCs w:val="22"/>
              </w:rPr>
              <w:t>PAGINE</w:t>
            </w:r>
          </w:p>
        </w:tc>
        <w:tc>
          <w:tcPr>
            <w:tcW w:w="4889" w:type="dxa"/>
          </w:tcPr>
          <w:p w:rsidR="000A0605" w:rsidRPr="00CB5425" w:rsidRDefault="000A0605" w:rsidP="00AE4E80">
            <w:pPr>
              <w:jc w:val="both"/>
              <w:rPr>
                <w:szCs w:val="22"/>
              </w:rPr>
            </w:pPr>
            <w:r w:rsidRPr="00CB5425">
              <w:rPr>
                <w:sz w:val="22"/>
                <w:szCs w:val="22"/>
              </w:rPr>
              <w:t xml:space="preserve">   n°  </w:t>
            </w:r>
            <w:r>
              <w:rPr>
                <w:sz w:val="22"/>
                <w:szCs w:val="22"/>
              </w:rPr>
              <w:t>16</w:t>
            </w:r>
            <w:r w:rsidRPr="00CB5425">
              <w:rPr>
                <w:sz w:val="22"/>
                <w:szCs w:val="22"/>
              </w:rPr>
              <w:t xml:space="preserve"> compresa questa</w:t>
            </w:r>
          </w:p>
        </w:tc>
      </w:tr>
    </w:tbl>
    <w:p w:rsidR="000A0605" w:rsidRDefault="000A0605" w:rsidP="007F55CB">
      <w:pPr>
        <w:spacing w:line="360" w:lineRule="exact"/>
        <w:ind w:firstLine="284"/>
        <w:jc w:val="both"/>
        <w:rPr>
          <w:szCs w:val="24"/>
        </w:rPr>
      </w:pPr>
    </w:p>
    <w:p w:rsidR="000A0605" w:rsidRDefault="000A0605" w:rsidP="00796990">
      <w:pPr>
        <w:spacing w:line="360" w:lineRule="exact"/>
        <w:ind w:firstLine="284"/>
        <w:jc w:val="both"/>
        <w:rPr>
          <w:sz w:val="22"/>
          <w:szCs w:val="22"/>
        </w:rPr>
      </w:pPr>
      <w:r>
        <w:rPr>
          <w:sz w:val="22"/>
          <w:szCs w:val="22"/>
        </w:rPr>
        <w:t xml:space="preserve">E’ intenzione di questa Amministrazione procedere, mediante procedura negoziata, ai sensi del D.lgs 163/2006, per l’aggiudicazione della fornitura dei seguenti prodotti nelle tipologie e quantitativi seguenti per una spesa complessiva di  €   30.800,00 IVA esclusa CIG: </w:t>
      </w:r>
      <w:bookmarkStart w:id="0" w:name="_GoBack"/>
      <w:bookmarkEnd w:id="0"/>
      <w:r>
        <w:rPr>
          <w:sz w:val="22"/>
          <w:szCs w:val="22"/>
        </w:rPr>
        <w:t>50112652B3</w:t>
      </w:r>
    </w:p>
    <w:p w:rsidR="000A0605" w:rsidRPr="00F75954" w:rsidRDefault="000A0605" w:rsidP="00F75954">
      <w:pPr>
        <w:spacing w:line="360" w:lineRule="exact"/>
        <w:ind w:firstLine="284"/>
        <w:jc w:val="both"/>
        <w:rPr>
          <w:sz w:val="22"/>
          <w:szCs w:val="22"/>
        </w:rPr>
      </w:pPr>
      <w:r>
        <w:rPr>
          <w:sz w:val="22"/>
          <w:szCs w:val="22"/>
        </w:rPr>
        <w:t>Questa Azienda a seguito dell’aggiudicazione si riserva la possibilità di attivare il conto deposito per il suddetto materiale nei modi e nelle quantità che verranno successivamente concordati con l’aggiudicatario.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0"/>
        <w:gridCol w:w="1809"/>
        <w:gridCol w:w="1638"/>
      </w:tblGrid>
      <w:tr w:rsidR="000A0605" w:rsidTr="00D26BC2">
        <w:tc>
          <w:tcPr>
            <w:tcW w:w="5840" w:type="dxa"/>
          </w:tcPr>
          <w:p w:rsidR="000A0605" w:rsidRPr="00D26BC2" w:rsidRDefault="000A0605" w:rsidP="00D26BC2">
            <w:pPr>
              <w:spacing w:line="320" w:lineRule="exact"/>
              <w:jc w:val="center"/>
              <w:rPr>
                <w:szCs w:val="22"/>
              </w:rPr>
            </w:pPr>
            <w:r w:rsidRPr="00D26BC2">
              <w:rPr>
                <w:sz w:val="22"/>
                <w:szCs w:val="22"/>
              </w:rPr>
              <w:t>DESCRIZIONE</w:t>
            </w:r>
          </w:p>
        </w:tc>
        <w:tc>
          <w:tcPr>
            <w:tcW w:w="1809" w:type="dxa"/>
          </w:tcPr>
          <w:p w:rsidR="000A0605" w:rsidRPr="00D26BC2" w:rsidRDefault="000A0605" w:rsidP="00D26BC2">
            <w:pPr>
              <w:spacing w:line="320" w:lineRule="exact"/>
              <w:jc w:val="center"/>
              <w:rPr>
                <w:szCs w:val="22"/>
              </w:rPr>
            </w:pPr>
            <w:r w:rsidRPr="00D26BC2">
              <w:rPr>
                <w:sz w:val="22"/>
                <w:szCs w:val="22"/>
              </w:rPr>
              <w:t>QUANTITA’</w:t>
            </w:r>
          </w:p>
        </w:tc>
        <w:tc>
          <w:tcPr>
            <w:tcW w:w="1638" w:type="dxa"/>
          </w:tcPr>
          <w:p w:rsidR="000A0605" w:rsidRPr="00D26BC2" w:rsidRDefault="000A0605" w:rsidP="00D26BC2">
            <w:pPr>
              <w:spacing w:line="320" w:lineRule="exact"/>
              <w:jc w:val="center"/>
              <w:rPr>
                <w:szCs w:val="22"/>
              </w:rPr>
            </w:pPr>
            <w:r w:rsidRPr="00D26BC2">
              <w:rPr>
                <w:sz w:val="22"/>
                <w:szCs w:val="22"/>
              </w:rPr>
              <w:t>BASE D’ASTA</w:t>
            </w:r>
          </w:p>
        </w:tc>
      </w:tr>
      <w:tr w:rsidR="000A0605" w:rsidTr="00D26BC2">
        <w:tc>
          <w:tcPr>
            <w:tcW w:w="5840" w:type="dxa"/>
          </w:tcPr>
          <w:p w:rsidR="000A0605" w:rsidRPr="00D26BC2" w:rsidRDefault="000A0605" w:rsidP="00D26BC2">
            <w:pPr>
              <w:spacing w:line="320" w:lineRule="exact"/>
              <w:jc w:val="both"/>
              <w:rPr>
                <w:szCs w:val="22"/>
              </w:rPr>
            </w:pPr>
            <w:r w:rsidRPr="00D26BC2">
              <w:rPr>
                <w:sz w:val="22"/>
                <w:szCs w:val="22"/>
              </w:rPr>
              <w:t>Protesi anatomiche e rotonde di misura variabile da 200 cc a 550 cc da usare nella ricostruzione dopo mastectomia nelle pazienti affette da carcinoma mammario e nelle malformazioni del seno.</w:t>
            </w:r>
          </w:p>
          <w:p w:rsidR="000A0605" w:rsidRPr="00D26BC2" w:rsidRDefault="000A0605" w:rsidP="00D26BC2">
            <w:pPr>
              <w:spacing w:line="320" w:lineRule="exact"/>
              <w:jc w:val="both"/>
              <w:rPr>
                <w:szCs w:val="22"/>
              </w:rPr>
            </w:pPr>
            <w:r w:rsidRPr="00D26BC2">
              <w:rPr>
                <w:sz w:val="22"/>
                <w:szCs w:val="22"/>
              </w:rPr>
              <w:t>Le protesi devono essere di gel cocsivo, morbido, compatto, anatomico a superficie testurizzata che offra un controllo della forma con i movimenti.</w:t>
            </w:r>
          </w:p>
          <w:p w:rsidR="000A0605" w:rsidRPr="00D26BC2" w:rsidRDefault="000A0605" w:rsidP="00D26BC2">
            <w:pPr>
              <w:spacing w:line="320" w:lineRule="exact"/>
              <w:jc w:val="both"/>
              <w:rPr>
                <w:szCs w:val="22"/>
              </w:rPr>
            </w:pPr>
            <w:r w:rsidRPr="00D26BC2">
              <w:rPr>
                <w:sz w:val="22"/>
                <w:szCs w:val="22"/>
              </w:rPr>
              <w:t xml:space="preserve">Devono essere fornite n. 8 misure per ogni 100 cc di dimensione cioè otto dimensioni da 100 cc a 200 cc, otto dimensioni da </w:t>
            </w:r>
            <w:smartTag w:uri="urn:schemas-microsoft-com:office:smarttags" w:element="metricconverter">
              <w:smartTagPr>
                <w:attr w:name="ProductID" w:val="200 a"/>
              </w:smartTagPr>
              <w:r w:rsidRPr="00D26BC2">
                <w:rPr>
                  <w:sz w:val="22"/>
                  <w:szCs w:val="22"/>
                </w:rPr>
                <w:t>200 a</w:t>
              </w:r>
            </w:smartTag>
            <w:r w:rsidRPr="00D26BC2">
              <w:rPr>
                <w:sz w:val="22"/>
                <w:szCs w:val="22"/>
              </w:rPr>
              <w:t xml:space="preserve"> 300 cc etc….intendendo per dimensione aaltezza, larghezza e proiezione.</w:t>
            </w:r>
          </w:p>
          <w:p w:rsidR="000A0605" w:rsidRPr="00D26BC2" w:rsidRDefault="000A0605" w:rsidP="00D26BC2">
            <w:pPr>
              <w:spacing w:line="320" w:lineRule="exact"/>
              <w:jc w:val="both"/>
              <w:rPr>
                <w:szCs w:val="22"/>
              </w:rPr>
            </w:pPr>
            <w:r w:rsidRPr="00D26BC2">
              <w:rPr>
                <w:sz w:val="22"/>
                <w:szCs w:val="22"/>
              </w:rPr>
              <w:t>questo s’intende per ogni profilo basso, moderato, alto e rotondo, ciò per potersi adattare meglio alla diversità anatomica delle mammelle delle donne dopo essere operate.</w:t>
            </w:r>
          </w:p>
          <w:p w:rsidR="000A0605" w:rsidRPr="00D26BC2" w:rsidRDefault="000A0605" w:rsidP="00D26BC2">
            <w:pPr>
              <w:spacing w:line="320" w:lineRule="exact"/>
              <w:jc w:val="both"/>
              <w:rPr>
                <w:szCs w:val="22"/>
              </w:rPr>
            </w:pPr>
            <w:r w:rsidRPr="00D26BC2">
              <w:rPr>
                <w:sz w:val="22"/>
                <w:szCs w:val="22"/>
              </w:rPr>
              <w:t>Le protesi dovranno essere della migliore qualità e provviste di garanzia possibilmente vitalizia.</w:t>
            </w:r>
          </w:p>
        </w:tc>
        <w:tc>
          <w:tcPr>
            <w:tcW w:w="1809" w:type="dxa"/>
            <w:vAlign w:val="center"/>
          </w:tcPr>
          <w:p w:rsidR="000A0605" w:rsidRPr="00D26BC2" w:rsidRDefault="000A0605" w:rsidP="00D26BC2">
            <w:pPr>
              <w:spacing w:line="320" w:lineRule="exact"/>
              <w:jc w:val="center"/>
              <w:rPr>
                <w:szCs w:val="22"/>
              </w:rPr>
            </w:pPr>
            <w:r w:rsidRPr="00D26BC2">
              <w:rPr>
                <w:sz w:val="22"/>
                <w:szCs w:val="22"/>
              </w:rPr>
              <w:t>80</w:t>
            </w:r>
          </w:p>
        </w:tc>
        <w:tc>
          <w:tcPr>
            <w:tcW w:w="1638" w:type="dxa"/>
            <w:vAlign w:val="center"/>
          </w:tcPr>
          <w:p w:rsidR="000A0605" w:rsidRPr="00D26BC2" w:rsidRDefault="000A0605" w:rsidP="00D26BC2">
            <w:pPr>
              <w:spacing w:line="320" w:lineRule="exact"/>
              <w:jc w:val="center"/>
              <w:rPr>
                <w:szCs w:val="22"/>
              </w:rPr>
            </w:pPr>
            <w:r w:rsidRPr="00D26BC2">
              <w:rPr>
                <w:sz w:val="22"/>
                <w:szCs w:val="22"/>
              </w:rPr>
              <w:t>€ 385,00 CAD. I.V.A. esclusa</w:t>
            </w:r>
          </w:p>
        </w:tc>
      </w:tr>
    </w:tbl>
    <w:p w:rsidR="000A0605" w:rsidRDefault="000A0605" w:rsidP="005B0D6B">
      <w:pPr>
        <w:spacing w:line="360" w:lineRule="exact"/>
        <w:ind w:firstLine="284"/>
        <w:jc w:val="both"/>
        <w:rPr>
          <w:sz w:val="22"/>
          <w:szCs w:val="22"/>
        </w:rPr>
      </w:pPr>
    </w:p>
    <w:p w:rsidR="000A0605" w:rsidRPr="00CB5425" w:rsidRDefault="000A0605" w:rsidP="005B0D6B">
      <w:pPr>
        <w:spacing w:line="360" w:lineRule="exact"/>
        <w:ind w:firstLine="284"/>
        <w:jc w:val="both"/>
        <w:rPr>
          <w:b/>
          <w:bCs/>
          <w:sz w:val="22"/>
          <w:szCs w:val="22"/>
        </w:rPr>
      </w:pPr>
      <w:r>
        <w:rPr>
          <w:sz w:val="22"/>
          <w:szCs w:val="22"/>
        </w:rPr>
        <w:t>Q</w:t>
      </w:r>
      <w:r w:rsidRPr="00CB5425">
        <w:rPr>
          <w:sz w:val="22"/>
          <w:szCs w:val="22"/>
        </w:rPr>
        <w:t xml:space="preserve">ualora la descrizione di qualcuno dei prodotti messi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CB5425">
        <w:rPr>
          <w:b/>
          <w:bCs/>
          <w:sz w:val="22"/>
          <w:szCs w:val="22"/>
        </w:rPr>
        <w:t>“o equivalente”.</w:t>
      </w:r>
    </w:p>
    <w:p w:rsidR="000A0605" w:rsidRPr="00CB5425" w:rsidRDefault="000A0605" w:rsidP="00402492">
      <w:pPr>
        <w:spacing w:line="360" w:lineRule="exact"/>
        <w:ind w:firstLine="284"/>
        <w:jc w:val="both"/>
        <w:rPr>
          <w:sz w:val="22"/>
          <w:szCs w:val="22"/>
        </w:rPr>
      </w:pPr>
      <w:r w:rsidRPr="00CB5425">
        <w:rPr>
          <w:sz w:val="22"/>
          <w:szCs w:val="22"/>
        </w:rPr>
        <w:t>L’Impresa concorrente che propone prodotti equivalenti ai requisiti definiti dalle specifiche tecniche è obbligato a segnalarlo con separata dichiarazione da allegare alla relativa scheda tecnica.</w:t>
      </w:r>
    </w:p>
    <w:p w:rsidR="000A0605" w:rsidRPr="00CB5425" w:rsidRDefault="000A0605" w:rsidP="00402492">
      <w:pPr>
        <w:spacing w:line="360" w:lineRule="exact"/>
        <w:ind w:firstLine="284"/>
        <w:jc w:val="both"/>
        <w:rPr>
          <w:sz w:val="22"/>
          <w:szCs w:val="22"/>
        </w:rPr>
      </w:pPr>
      <w:r>
        <w:rPr>
          <w:sz w:val="22"/>
          <w:szCs w:val="22"/>
        </w:rPr>
        <w:t xml:space="preserve">I quantitativi </w:t>
      </w:r>
      <w:r w:rsidRPr="00CB5425">
        <w:rPr>
          <w:sz w:val="22"/>
          <w:szCs w:val="22"/>
        </w:rPr>
        <w:t>sopra indicati non impegnano l’Ente, potendo essere variati in relazione al consumo da parte delle Unità Operative interessate.</w:t>
      </w:r>
    </w:p>
    <w:p w:rsidR="000A0605" w:rsidRPr="00CB5425" w:rsidRDefault="000A0605" w:rsidP="00402492">
      <w:pPr>
        <w:spacing w:line="360" w:lineRule="exact"/>
        <w:ind w:firstLine="284"/>
        <w:jc w:val="both"/>
        <w:rPr>
          <w:sz w:val="22"/>
          <w:szCs w:val="22"/>
        </w:rPr>
      </w:pPr>
      <w:r w:rsidRPr="00CB5425">
        <w:rPr>
          <w:sz w:val="22"/>
          <w:szCs w:val="22"/>
        </w:rPr>
        <w:t>Le quantità effettive dei beni da somministrare verranno perciò determinate dall'Ente secondo le proprie necessità.</w:t>
      </w:r>
    </w:p>
    <w:p w:rsidR="000A0605" w:rsidRPr="00CB5425" w:rsidRDefault="000A0605" w:rsidP="00402492">
      <w:pPr>
        <w:spacing w:line="360" w:lineRule="exact"/>
        <w:ind w:firstLine="312"/>
        <w:jc w:val="both"/>
        <w:rPr>
          <w:sz w:val="22"/>
          <w:szCs w:val="22"/>
        </w:rPr>
      </w:pPr>
      <w:r w:rsidRPr="00CB5425">
        <w:rPr>
          <w:sz w:val="22"/>
          <w:szCs w:val="22"/>
        </w:rPr>
        <w:t>Le quantità indicate sono riferite al consumo prevedibile nel periodo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0A0605" w:rsidRPr="00CB5425" w:rsidRDefault="000A0605" w:rsidP="00402492">
      <w:pPr>
        <w:spacing w:line="360" w:lineRule="exact"/>
        <w:ind w:firstLine="284"/>
        <w:jc w:val="both"/>
        <w:rPr>
          <w:sz w:val="22"/>
          <w:szCs w:val="22"/>
        </w:rPr>
      </w:pPr>
      <w:r w:rsidRPr="00CB5425">
        <w:rPr>
          <w:sz w:val="22"/>
          <w:szCs w:val="22"/>
        </w:rPr>
        <w:t xml:space="preserve">Nessuna pretesa potrà muovere </w:t>
      </w:r>
      <w:smartTag w:uri="urn:schemas-microsoft-com:office:smarttags" w:element="PersonName">
        <w:smartTagPr>
          <w:attr w:name="ProductID" w:val="la Ditta"/>
        </w:smartTagPr>
        <w:r w:rsidRPr="00CB5425">
          <w:rPr>
            <w:sz w:val="22"/>
            <w:szCs w:val="22"/>
          </w:rPr>
          <w:t>la Ditta</w:t>
        </w:r>
      </w:smartTag>
      <w:r w:rsidRPr="00CB5425">
        <w:rPr>
          <w:sz w:val="22"/>
          <w:szCs w:val="22"/>
        </w:rPr>
        <w:t xml:space="preserve"> fornitrice per eventuali variazioni quantitative.</w:t>
      </w:r>
    </w:p>
    <w:p w:rsidR="000A0605" w:rsidRPr="00CB5425" w:rsidRDefault="000A0605" w:rsidP="00402492">
      <w:pPr>
        <w:spacing w:line="360" w:lineRule="exact"/>
        <w:ind w:firstLine="284"/>
        <w:jc w:val="both"/>
        <w:rPr>
          <w:sz w:val="22"/>
          <w:szCs w:val="22"/>
        </w:rPr>
      </w:pPr>
      <w:r w:rsidRPr="00CB5425">
        <w:rPr>
          <w:sz w:val="22"/>
          <w:szCs w:val="22"/>
        </w:rPr>
        <w:t>A tal fine si invita codesta Ditta a partecipare alla procedura negoziata per la fornitura in oggetto.</w:t>
      </w:r>
    </w:p>
    <w:p w:rsidR="000A0605" w:rsidRPr="00CB5425" w:rsidRDefault="000A0605" w:rsidP="00402492">
      <w:pPr>
        <w:spacing w:line="360" w:lineRule="exact"/>
        <w:ind w:firstLine="284"/>
        <w:jc w:val="both"/>
        <w:rPr>
          <w:sz w:val="22"/>
          <w:szCs w:val="22"/>
        </w:rPr>
      </w:pPr>
      <w:r w:rsidRPr="00CB5425">
        <w:rPr>
          <w:sz w:val="22"/>
          <w:szCs w:val="22"/>
        </w:rPr>
        <w:t>La procedura negoziata è regolata dalla normativa vigente e nonché da quanto stabilito dalla presente lettera d’invito.</w:t>
      </w:r>
    </w:p>
    <w:p w:rsidR="000A0605" w:rsidRPr="00CB5425" w:rsidRDefault="000A0605" w:rsidP="00402492">
      <w:pPr>
        <w:spacing w:line="360" w:lineRule="exact"/>
        <w:ind w:firstLine="284"/>
        <w:jc w:val="both"/>
        <w:rPr>
          <w:sz w:val="22"/>
          <w:szCs w:val="22"/>
        </w:rPr>
      </w:pPr>
      <w:r w:rsidRPr="00CB5425">
        <w:rPr>
          <w:sz w:val="22"/>
          <w:szCs w:val="22"/>
        </w:rPr>
        <w:t>I beni in questione devono essere consegnati presso il Magazzino Farmacia dell’Azienda Ospedaliera “Ospedali Riuniti Villa Sofia-Cervello” entro 15 giorni dal ricevimento dell’ordine per corrispondenza o per fax, salvo concordato diversamente.</w:t>
      </w:r>
    </w:p>
    <w:p w:rsidR="000A0605" w:rsidRPr="00CB5425" w:rsidRDefault="000A0605" w:rsidP="00402492">
      <w:pPr>
        <w:spacing w:line="360" w:lineRule="exact"/>
        <w:ind w:firstLine="284"/>
        <w:jc w:val="both"/>
        <w:rPr>
          <w:sz w:val="22"/>
          <w:szCs w:val="22"/>
        </w:rPr>
      </w:pPr>
      <w:r w:rsidRPr="00CB5425">
        <w:rPr>
          <w:sz w:val="22"/>
          <w:szCs w:val="22"/>
        </w:rPr>
        <w:t xml:space="preserve">All’atto della consegna, il bene sarà sottoposto a controllo qualitativo dall’incaricato dell’Azienda. </w:t>
      </w:r>
    </w:p>
    <w:p w:rsidR="000A0605" w:rsidRPr="00CB5425" w:rsidRDefault="000A0605" w:rsidP="00402492">
      <w:pPr>
        <w:spacing w:line="360" w:lineRule="exact"/>
        <w:ind w:firstLine="284"/>
        <w:jc w:val="both"/>
        <w:rPr>
          <w:sz w:val="22"/>
          <w:szCs w:val="22"/>
        </w:rPr>
      </w:pPr>
      <w:r w:rsidRPr="00CB5425">
        <w:rPr>
          <w:sz w:val="22"/>
          <w:szCs w:val="22"/>
        </w:rPr>
        <w:t>Il controllo e l’accettazione dei beni da parte dell’incaricato non solleva il fornitore dalle responsabilità per le proprie obbligazioni in ordine ai vizi apparenti ed occulti del bene stesso.</w:t>
      </w:r>
    </w:p>
    <w:p w:rsidR="000A0605" w:rsidRPr="00CB5425" w:rsidRDefault="000A0605" w:rsidP="00402492">
      <w:pPr>
        <w:spacing w:line="360" w:lineRule="exact"/>
        <w:ind w:firstLine="284"/>
        <w:jc w:val="both"/>
        <w:rPr>
          <w:sz w:val="22"/>
          <w:szCs w:val="22"/>
        </w:rPr>
      </w:pPr>
      <w:r w:rsidRPr="00CB5425">
        <w:rPr>
          <w:sz w:val="22"/>
          <w:szCs w:val="22"/>
        </w:rPr>
        <w:t>Il bene consegnato se non risulta in possesso dei requisiti richiesti potrà essere rifiutato da questa Azienda non solo alla consegna, ma anche successivamente, e ciò nei casi in cui il bene dovesse palesare qualche difetto non rilevato e non immediatamente rilevabile.</w:t>
      </w:r>
    </w:p>
    <w:p w:rsidR="000A0605" w:rsidRPr="00CB5425" w:rsidRDefault="000A0605" w:rsidP="00402492">
      <w:pPr>
        <w:spacing w:line="360" w:lineRule="exact"/>
        <w:ind w:firstLine="284"/>
        <w:jc w:val="both"/>
        <w:rPr>
          <w:sz w:val="22"/>
          <w:szCs w:val="22"/>
        </w:rPr>
      </w:pPr>
      <w:r w:rsidRPr="00CB5425">
        <w:rPr>
          <w:sz w:val="22"/>
          <w:szCs w:val="22"/>
        </w:rPr>
        <w:t>Il fornitore sarà tenuto a ritirare il</w:t>
      </w:r>
      <w:r>
        <w:rPr>
          <w:sz w:val="22"/>
          <w:szCs w:val="22"/>
        </w:rPr>
        <w:t xml:space="preserve"> bene contestato, a sue spese, </w:t>
      </w:r>
      <w:r w:rsidRPr="00CB5425">
        <w:rPr>
          <w:sz w:val="22"/>
          <w:szCs w:val="22"/>
        </w:rPr>
        <w:t>con l’obbligo di restituire nel tempo indicato dall’Azienda il bene corrispondente nella qualità.</w:t>
      </w:r>
    </w:p>
    <w:p w:rsidR="000A0605" w:rsidRPr="00CB5425" w:rsidRDefault="000A0605" w:rsidP="00402492">
      <w:pPr>
        <w:spacing w:line="360" w:lineRule="exact"/>
        <w:ind w:firstLine="284"/>
        <w:jc w:val="both"/>
        <w:rPr>
          <w:sz w:val="22"/>
          <w:szCs w:val="22"/>
        </w:rPr>
      </w:pPr>
      <w:r w:rsidRPr="00CB5425">
        <w:rPr>
          <w:sz w:val="22"/>
          <w:szCs w:val="22"/>
        </w:rPr>
        <w:t>I prodotti aggiudicati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0A0605" w:rsidRPr="00CB5425" w:rsidRDefault="000A0605" w:rsidP="00402492">
      <w:pPr>
        <w:spacing w:line="360" w:lineRule="exact"/>
        <w:ind w:firstLine="284"/>
        <w:jc w:val="both"/>
        <w:rPr>
          <w:sz w:val="22"/>
          <w:szCs w:val="22"/>
        </w:rPr>
      </w:pPr>
      <w:r w:rsidRPr="00CB5425">
        <w:rPr>
          <w:sz w:val="22"/>
          <w:szCs w:val="22"/>
        </w:rPr>
        <w:t xml:space="preserve">Tutti i  prodotti  forniti  dovranno  corrispondere,  per  caratteristiche  e confezioni, alle norme  di legge  e  di regolamento  che ne  disciplinano  la produzione, la vendita ed il trasporto. </w:t>
      </w:r>
    </w:p>
    <w:p w:rsidR="000A0605" w:rsidRPr="00CB5425" w:rsidRDefault="000A0605" w:rsidP="00402492">
      <w:pPr>
        <w:spacing w:line="360" w:lineRule="exact"/>
        <w:ind w:firstLine="284"/>
        <w:jc w:val="both"/>
        <w:rPr>
          <w:sz w:val="22"/>
          <w:szCs w:val="22"/>
        </w:rPr>
      </w:pPr>
      <w:r w:rsidRPr="00CB5425">
        <w:rPr>
          <w:sz w:val="22"/>
          <w:szCs w:val="22"/>
        </w:rPr>
        <w:t>I prodotti, al momento della consegna, dovranno avere una validità di almeno 2/3 della validità complessiva, in caso contrario la consegna potrà essere rifiutata e sarà l’impresa aggiudicataria farsi carico del rituro e della sostituzione.</w:t>
      </w:r>
    </w:p>
    <w:p w:rsidR="000A0605" w:rsidRPr="00CB5425" w:rsidRDefault="000A0605" w:rsidP="00402492">
      <w:pPr>
        <w:spacing w:line="360" w:lineRule="exact"/>
        <w:ind w:firstLine="284"/>
        <w:jc w:val="both"/>
        <w:rPr>
          <w:sz w:val="22"/>
          <w:szCs w:val="22"/>
        </w:rPr>
      </w:pPr>
      <w:r w:rsidRPr="00CB5425">
        <w:rPr>
          <w:sz w:val="22"/>
          <w:szCs w:val="22"/>
        </w:rPr>
        <w:t>La consegna dovrà essere effettuato presso il Magazzino centrale dell’Unità Operativa  Farmacia secondo le modalità che saranno impartite e secondo i seguenti orari:</w:t>
      </w:r>
    </w:p>
    <w:p w:rsidR="000A0605" w:rsidRPr="00CB5425" w:rsidRDefault="000A0605" w:rsidP="00402492">
      <w:pPr>
        <w:spacing w:line="360" w:lineRule="exact"/>
        <w:ind w:firstLine="284"/>
        <w:jc w:val="both"/>
        <w:rPr>
          <w:sz w:val="22"/>
          <w:szCs w:val="22"/>
        </w:rPr>
      </w:pPr>
      <w:r w:rsidRPr="00CB5425">
        <w:rPr>
          <w:sz w:val="22"/>
          <w:szCs w:val="22"/>
        </w:rPr>
        <w:t xml:space="preserve">dal lunedì al venerdì (escluso i festivi ) </w:t>
      </w:r>
      <w:r w:rsidRPr="00CB5425">
        <w:rPr>
          <w:sz w:val="22"/>
          <w:szCs w:val="22"/>
        </w:rPr>
        <w:tab/>
        <w:t>dalle ore 08.30 alle ore 13.00.</w:t>
      </w:r>
    </w:p>
    <w:p w:rsidR="000A0605" w:rsidRPr="00CB5425" w:rsidRDefault="000A0605" w:rsidP="00402492">
      <w:pPr>
        <w:spacing w:line="360" w:lineRule="exact"/>
        <w:ind w:firstLine="284"/>
        <w:jc w:val="both"/>
        <w:rPr>
          <w:sz w:val="22"/>
          <w:szCs w:val="22"/>
        </w:rPr>
      </w:pPr>
      <w:r w:rsidRPr="00CB5425">
        <w:rPr>
          <w:sz w:val="22"/>
          <w:szCs w:val="22"/>
        </w:rPr>
        <w:t>Giovedì</w:t>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t>dalle ore 14.00 alle ore 17.00;</w:t>
      </w:r>
    </w:p>
    <w:p w:rsidR="000A0605" w:rsidRPr="00CB5425" w:rsidRDefault="000A0605" w:rsidP="00402492">
      <w:pPr>
        <w:spacing w:line="360" w:lineRule="exact"/>
        <w:ind w:firstLine="284"/>
        <w:jc w:val="both"/>
        <w:rPr>
          <w:sz w:val="22"/>
          <w:szCs w:val="22"/>
        </w:rPr>
      </w:pPr>
      <w:r w:rsidRPr="00CB5425">
        <w:rPr>
          <w:sz w:val="22"/>
          <w:szCs w:val="22"/>
        </w:rPr>
        <w:t>L’Impresa aggiudicataria dovrà concordare con l’U.O.</w:t>
      </w:r>
      <w:r>
        <w:rPr>
          <w:sz w:val="22"/>
          <w:szCs w:val="22"/>
        </w:rPr>
        <w:t>C.</w:t>
      </w:r>
      <w:r w:rsidRPr="00CB5425">
        <w:rPr>
          <w:sz w:val="22"/>
          <w:szCs w:val="22"/>
        </w:rPr>
        <w:t xml:space="preserve"> Farmacia dell’Azienda il giorno e l’ora previsti per la consegna.</w:t>
      </w:r>
    </w:p>
    <w:p w:rsidR="000A0605" w:rsidRPr="00CB5425" w:rsidRDefault="000A0605" w:rsidP="00402492">
      <w:pPr>
        <w:spacing w:line="360" w:lineRule="exact"/>
        <w:ind w:firstLine="284"/>
        <w:jc w:val="both"/>
        <w:rPr>
          <w:sz w:val="22"/>
          <w:szCs w:val="22"/>
        </w:rPr>
      </w:pPr>
      <w:r w:rsidRPr="00CB5425">
        <w:rPr>
          <w:sz w:val="22"/>
          <w:szCs w:val="22"/>
        </w:rPr>
        <w:t>I beni dovranno essere consegnati esclusivamente nei quantitativ</w:t>
      </w:r>
      <w:r>
        <w:rPr>
          <w:sz w:val="22"/>
          <w:szCs w:val="22"/>
        </w:rPr>
        <w:t>i richiesti dall’U.O.C. Farmacia. Eventuale consegne non effettuate nel Magazzino Sanitario  verranno considerate come non eseguite, ai fini del pagamento.</w:t>
      </w:r>
    </w:p>
    <w:p w:rsidR="000A0605" w:rsidRPr="00CB5425" w:rsidRDefault="000A0605" w:rsidP="00402492">
      <w:pPr>
        <w:spacing w:line="360" w:lineRule="exact"/>
        <w:ind w:firstLine="284"/>
        <w:jc w:val="both"/>
        <w:rPr>
          <w:sz w:val="22"/>
          <w:szCs w:val="22"/>
        </w:rPr>
      </w:pPr>
      <w:r w:rsidRPr="00CB5425">
        <w:rPr>
          <w:sz w:val="22"/>
          <w:szCs w:val="22"/>
        </w:rPr>
        <w:t>I prodotti dovranno essere forniti in confezione originale e sigillata e recare, tassativamente, stampigliato la denominazione dell’Impresa, le caratteristiche del prodotto e comunque tutte le indicazioni stabilite dalle norme di legge ed in particolare la data di scadenza.</w:t>
      </w:r>
    </w:p>
    <w:p w:rsidR="000A0605" w:rsidRPr="00CB5425" w:rsidRDefault="000A0605" w:rsidP="00402492">
      <w:pPr>
        <w:spacing w:line="360" w:lineRule="exact"/>
        <w:ind w:firstLine="284"/>
        <w:jc w:val="both"/>
        <w:rPr>
          <w:sz w:val="22"/>
          <w:szCs w:val="22"/>
        </w:rPr>
      </w:pPr>
      <w:r w:rsidRPr="00CB5425">
        <w:rPr>
          <w:sz w:val="22"/>
          <w:szCs w:val="22"/>
        </w:rPr>
        <w:t>Dette diciture devono figurare sia sul confezionamento primario e sia sull’imballaggio esterno come previsto dal D.lgs 540/92. Il codice a barra dovrà essere leggibile con la penna ottica.</w:t>
      </w:r>
    </w:p>
    <w:p w:rsidR="000A0605" w:rsidRPr="00CB5425" w:rsidRDefault="000A0605" w:rsidP="00402492">
      <w:pPr>
        <w:tabs>
          <w:tab w:val="left" w:pos="4896"/>
          <w:tab w:val="left" w:pos="6192"/>
        </w:tabs>
        <w:spacing w:line="360" w:lineRule="exact"/>
        <w:ind w:firstLine="284"/>
        <w:jc w:val="both"/>
        <w:rPr>
          <w:sz w:val="22"/>
          <w:szCs w:val="22"/>
        </w:rPr>
      </w:pPr>
      <w:r w:rsidRPr="00CB5425">
        <w:rPr>
          <w:sz w:val="22"/>
          <w:szCs w:val="22"/>
        </w:rPr>
        <w:t>Dovranno inoltre essere confezionati ed imballati con materiali atti a garantirne i requisiti igienici e la corretta conservazione, consegnati con mezzi di trasporto idonei a garantire che i prodotti siano conservati a temperatura ambiente o congelata e nel rispetto delle norme vigenti, direttamente presso il magazzino Farmacia dell’Azienda, franco trasporto ed ogni altro onere accessorio.</w:t>
      </w:r>
    </w:p>
    <w:p w:rsidR="000A0605" w:rsidRPr="00CB5425" w:rsidRDefault="000A0605" w:rsidP="00402492">
      <w:pPr>
        <w:tabs>
          <w:tab w:val="left" w:pos="4896"/>
          <w:tab w:val="left" w:pos="6192"/>
        </w:tabs>
        <w:spacing w:line="360" w:lineRule="exact"/>
        <w:ind w:firstLine="284"/>
        <w:jc w:val="both"/>
        <w:rPr>
          <w:sz w:val="22"/>
          <w:szCs w:val="22"/>
        </w:rPr>
      </w:pPr>
      <w:r w:rsidRPr="00CB5425">
        <w:rPr>
          <w:sz w:val="22"/>
          <w:szCs w:val="22"/>
        </w:rPr>
        <w:t>Ogni confezione dovrà contenere le istruzioni, redatte in lingua italiana, per l’utilizzo del prodotto, le modalità di conservazione, le indicazioni circa la stabilità del materiale e le indicazioni per il controllo di qualità.</w:t>
      </w:r>
    </w:p>
    <w:p w:rsidR="000A0605" w:rsidRPr="00CB5425" w:rsidRDefault="000A0605" w:rsidP="00402492">
      <w:pPr>
        <w:spacing w:line="360" w:lineRule="exact"/>
        <w:ind w:firstLine="284"/>
        <w:jc w:val="both"/>
        <w:rPr>
          <w:sz w:val="22"/>
          <w:szCs w:val="22"/>
        </w:rPr>
      </w:pPr>
      <w:r w:rsidRPr="00CB5425">
        <w:rPr>
          <w:sz w:val="22"/>
          <w:szCs w:val="22"/>
        </w:rPr>
        <w:t>All'atto della consegna il fornitore deve presentare ad un incaricato del Magazzino Farmacia  dell’Azienda l'apposito documento di trasporto  in duplice esemplare od altro documento idoneo, nel quale siano indicate specie e quantità dei singoli beni forniti, numero di riferimento e data dell'ordine e numero del lotto e la data di scadenza degli stessi.</w:t>
      </w:r>
    </w:p>
    <w:p w:rsidR="000A0605" w:rsidRPr="00CB5425" w:rsidRDefault="000A0605" w:rsidP="00402492">
      <w:pPr>
        <w:spacing w:line="360" w:lineRule="exact"/>
        <w:ind w:firstLine="284"/>
        <w:jc w:val="both"/>
        <w:rPr>
          <w:sz w:val="22"/>
          <w:szCs w:val="22"/>
        </w:rPr>
      </w:pPr>
      <w:r w:rsidRPr="00CB5425">
        <w:rPr>
          <w:sz w:val="22"/>
          <w:szCs w:val="22"/>
        </w:rPr>
        <w:t>Il fornitore che consegni la fornitura in ritardo, rispetto ai tempi massimi previsti nella  presente lettera di invito o, o che consegnandola di qualità non conforme a quella stabilita e invitato a sostituirla, vi provveda in ritardo, contravviene ai patti stabiliti. L’Azienda si riserva, nella forma che riterrà più opportuna, di intervenire in merito alla verifica della gestione della fornitura.</w:t>
      </w:r>
    </w:p>
    <w:p w:rsidR="000A0605" w:rsidRDefault="000A0605" w:rsidP="00543560">
      <w:pPr>
        <w:numPr>
          <w:ilvl w:val="0"/>
          <w:numId w:val="31"/>
        </w:numPr>
        <w:spacing w:line="360" w:lineRule="exact"/>
        <w:jc w:val="both"/>
        <w:rPr>
          <w:sz w:val="22"/>
          <w:szCs w:val="22"/>
        </w:rPr>
      </w:pPr>
      <w:r w:rsidRPr="00CB5425">
        <w:rPr>
          <w:sz w:val="22"/>
          <w:szCs w:val="22"/>
        </w:rPr>
        <w:t xml:space="preserve">In caso di inadempimento relativamente allo svolgimento della fornitura, l’Azienda si riserva di applicare, </w:t>
      </w:r>
      <w:r>
        <w:rPr>
          <w:sz w:val="22"/>
          <w:szCs w:val="22"/>
        </w:rPr>
        <w:t>u</w:t>
      </w:r>
      <w:r w:rsidRPr="00CB5425">
        <w:rPr>
          <w:sz w:val="22"/>
          <w:szCs w:val="22"/>
        </w:rPr>
        <w:t>n contraddittorio con l'Impresa aggiudicataria</w:t>
      </w:r>
      <w:r>
        <w:rPr>
          <w:sz w:val="22"/>
          <w:szCs w:val="22"/>
        </w:rPr>
        <w:t xml:space="preserve">. </w:t>
      </w:r>
    </w:p>
    <w:p w:rsidR="000A0605" w:rsidRDefault="000A0605" w:rsidP="00543560">
      <w:pPr>
        <w:spacing w:line="360" w:lineRule="exact"/>
        <w:jc w:val="both"/>
        <w:rPr>
          <w:sz w:val="22"/>
          <w:szCs w:val="22"/>
        </w:rPr>
      </w:pPr>
      <w:r w:rsidRPr="00CB5425">
        <w:rPr>
          <w:sz w:val="22"/>
          <w:szCs w:val="22"/>
        </w:rPr>
        <w:t xml:space="preserve"> L’Azienda, dispone che il termine massimo di ritardo della consegna non possa eccedere comunque i giorni 20 (venti); trascorso detto termine l’Amministrazione potrà avvalersi della facoltà di aggiudicare la fornitura ad altra impresa, fatti salvi i propri diritti di risarcimento danni. </w:t>
      </w:r>
    </w:p>
    <w:p w:rsidR="000A0605" w:rsidRPr="00CB5425" w:rsidRDefault="000A0605" w:rsidP="00402492">
      <w:pPr>
        <w:tabs>
          <w:tab w:val="left" w:pos="2880"/>
          <w:tab w:val="left" w:pos="6624"/>
          <w:tab w:val="left" w:pos="11520"/>
        </w:tabs>
        <w:spacing w:line="360" w:lineRule="exact"/>
        <w:ind w:firstLine="284"/>
        <w:jc w:val="both"/>
        <w:rPr>
          <w:sz w:val="22"/>
          <w:szCs w:val="22"/>
        </w:rPr>
      </w:pPr>
      <w:r w:rsidRPr="00CB5425">
        <w:rPr>
          <w:sz w:val="22"/>
          <w:szCs w:val="22"/>
        </w:rPr>
        <w:t>Si intende fatto salvo il diritto dell'Azienda al risarcimento di eventuali ulteriori danni subiti o delle maggiore spese sostenute a causa dell'inadempimento contrattuale.</w:t>
      </w:r>
    </w:p>
    <w:p w:rsidR="000A0605" w:rsidRPr="00CB5425" w:rsidRDefault="000A0605" w:rsidP="00BE6CD1">
      <w:pPr>
        <w:spacing w:line="340" w:lineRule="exact"/>
        <w:ind w:firstLine="284"/>
        <w:jc w:val="both"/>
        <w:rPr>
          <w:b/>
          <w:sz w:val="22"/>
          <w:szCs w:val="22"/>
        </w:rPr>
      </w:pPr>
      <w:r w:rsidRPr="00CB5425">
        <w:rPr>
          <w:b/>
          <w:sz w:val="22"/>
          <w:szCs w:val="22"/>
        </w:rPr>
        <w:t xml:space="preserve">L’aggiudicazione riguarderà </w:t>
      </w:r>
      <w:r>
        <w:rPr>
          <w:b/>
          <w:sz w:val="22"/>
          <w:szCs w:val="22"/>
        </w:rPr>
        <w:t xml:space="preserve">l’intera fornitura </w:t>
      </w:r>
      <w:r w:rsidRPr="00CB5425">
        <w:rPr>
          <w:b/>
          <w:sz w:val="22"/>
          <w:szCs w:val="22"/>
        </w:rPr>
        <w:t>e verrà aggiudicata alla ditta che presenterà l’offerta  al prezzo più basso</w:t>
      </w:r>
      <w:r>
        <w:rPr>
          <w:b/>
          <w:sz w:val="22"/>
          <w:szCs w:val="22"/>
        </w:rPr>
        <w:t xml:space="preserve"> previa conformità con quanto richiesto.</w:t>
      </w:r>
    </w:p>
    <w:p w:rsidR="000A0605" w:rsidRPr="00CB5425" w:rsidRDefault="000A0605" w:rsidP="00402492">
      <w:pPr>
        <w:pStyle w:val="BodyText"/>
        <w:spacing w:line="360" w:lineRule="exact"/>
        <w:ind w:firstLine="284"/>
        <w:rPr>
          <w:sz w:val="22"/>
          <w:szCs w:val="22"/>
        </w:rPr>
      </w:pPr>
      <w:r w:rsidRPr="00CB5425">
        <w:rPr>
          <w:sz w:val="22"/>
          <w:szCs w:val="22"/>
        </w:rPr>
        <w:t>L’offerta economica, sottoscritta dal titolare della ditta o dal legale rappresentante della società con firma le</w:t>
      </w:r>
      <w:r>
        <w:rPr>
          <w:sz w:val="22"/>
          <w:szCs w:val="22"/>
        </w:rPr>
        <w:t xml:space="preserve">ggibile apposta per esteso dal </w:t>
      </w:r>
      <w:r w:rsidRPr="00CB5425">
        <w:rPr>
          <w:sz w:val="22"/>
          <w:szCs w:val="22"/>
        </w:rPr>
        <w:t>sottoscrittore, deve contenere le indicazioni che sono elencate nello schema di offerta allegata alla presente lettera d’invito, allegando alla stessa, copia di un documento di riconoscimento in corso di validità.</w:t>
      </w:r>
    </w:p>
    <w:p w:rsidR="000A0605" w:rsidRDefault="000A0605" w:rsidP="00143884">
      <w:pPr>
        <w:spacing w:line="360" w:lineRule="exact"/>
        <w:ind w:firstLine="284"/>
        <w:jc w:val="both"/>
        <w:rPr>
          <w:b/>
          <w:sz w:val="22"/>
          <w:szCs w:val="22"/>
        </w:rPr>
      </w:pPr>
      <w:r w:rsidRPr="00CB5425">
        <w:rPr>
          <w:b/>
          <w:sz w:val="22"/>
          <w:szCs w:val="22"/>
        </w:rPr>
        <w:t>La ditta partecipante dovrà allegare quanto segue:</w:t>
      </w:r>
    </w:p>
    <w:p w:rsidR="000A0605" w:rsidRDefault="000A0605" w:rsidP="00143884">
      <w:pPr>
        <w:spacing w:line="360" w:lineRule="exact"/>
        <w:ind w:firstLine="284"/>
        <w:jc w:val="both"/>
        <w:rPr>
          <w:b/>
          <w:sz w:val="22"/>
          <w:szCs w:val="22"/>
        </w:rPr>
      </w:pPr>
    </w:p>
    <w:p w:rsidR="000A0605" w:rsidRPr="00024FD5" w:rsidRDefault="000A0605" w:rsidP="00143884">
      <w:pPr>
        <w:spacing w:line="360" w:lineRule="exact"/>
        <w:ind w:firstLine="284"/>
        <w:jc w:val="both"/>
        <w:rPr>
          <w:b/>
          <w:sz w:val="22"/>
          <w:szCs w:val="22"/>
          <w:u w:val="single"/>
        </w:rPr>
      </w:pPr>
      <w:r w:rsidRPr="00024FD5">
        <w:rPr>
          <w:b/>
          <w:sz w:val="22"/>
          <w:szCs w:val="22"/>
          <w:u w:val="single"/>
        </w:rPr>
        <w:t>BUSTA N.1 DOCUMENTAZIONE AMMINISTRATIVA</w:t>
      </w:r>
    </w:p>
    <w:p w:rsidR="000A0605" w:rsidRDefault="000A0605" w:rsidP="00143884">
      <w:pPr>
        <w:widowControl w:val="0"/>
        <w:numPr>
          <w:ilvl w:val="0"/>
          <w:numId w:val="7"/>
        </w:numPr>
        <w:overflowPunct/>
        <w:autoSpaceDE/>
        <w:autoSpaceDN/>
        <w:adjustRightInd/>
        <w:spacing w:line="360" w:lineRule="exact"/>
        <w:jc w:val="both"/>
        <w:textAlignment w:val="auto"/>
        <w:rPr>
          <w:sz w:val="22"/>
          <w:szCs w:val="22"/>
        </w:rPr>
      </w:pPr>
      <w:r>
        <w:rPr>
          <w:sz w:val="22"/>
          <w:szCs w:val="22"/>
        </w:rPr>
        <w:t>Allegato B debitamente compilato</w:t>
      </w:r>
    </w:p>
    <w:p w:rsidR="000A0605" w:rsidRDefault="000A0605" w:rsidP="00143884">
      <w:pPr>
        <w:pStyle w:val="ListParagraph"/>
        <w:numPr>
          <w:ilvl w:val="0"/>
          <w:numId w:val="7"/>
        </w:numPr>
        <w:tabs>
          <w:tab w:val="left" w:pos="2835"/>
          <w:tab w:val="left" w:pos="8505"/>
        </w:tabs>
        <w:spacing w:line="360" w:lineRule="exact"/>
        <w:jc w:val="both"/>
        <w:rPr>
          <w:color w:val="000000"/>
          <w:sz w:val="22"/>
          <w:szCs w:val="22"/>
        </w:rPr>
      </w:pPr>
      <w:r w:rsidRPr="00532359">
        <w:rPr>
          <w:sz w:val="22"/>
          <w:szCs w:val="22"/>
        </w:rPr>
        <w:t xml:space="preserve">Documentazione attestante il possesso della marcatura CE e classe di appartenenza del dispositivo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532359">
        <w:rPr>
          <w:color w:val="000000"/>
          <w:sz w:val="22"/>
          <w:szCs w:val="22"/>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w:t>
      </w:r>
    </w:p>
    <w:p w:rsidR="000A0605" w:rsidRPr="00A62D9A" w:rsidRDefault="000A0605" w:rsidP="00A62D9A">
      <w:pPr>
        <w:pStyle w:val="ListParagraph"/>
        <w:numPr>
          <w:ilvl w:val="0"/>
          <w:numId w:val="7"/>
        </w:numPr>
        <w:tabs>
          <w:tab w:val="left" w:pos="2835"/>
          <w:tab w:val="left" w:pos="8505"/>
        </w:tabs>
        <w:spacing w:line="360" w:lineRule="exact"/>
        <w:jc w:val="both"/>
        <w:rPr>
          <w:color w:val="000000"/>
          <w:sz w:val="22"/>
          <w:szCs w:val="22"/>
        </w:rPr>
      </w:pPr>
      <w:r w:rsidRPr="00794FC8">
        <w:rPr>
          <w:sz w:val="22"/>
          <w:szCs w:val="22"/>
        </w:rPr>
        <w:t xml:space="preserve">Dichiarazione indicante la Ditta produttrice esclusivista e lo stabilimento di produzione effettiva ( luogo ed indirizzo ) l’eventuale esclusività alla produzione nonché  </w:t>
      </w:r>
      <w:r w:rsidRPr="00794FC8">
        <w:rPr>
          <w:b/>
          <w:sz w:val="22"/>
          <w:szCs w:val="22"/>
          <w:u w:val="single"/>
        </w:rPr>
        <w:t>dichiarazione di privativa industriale</w:t>
      </w:r>
      <w:r w:rsidRPr="00794FC8">
        <w:rPr>
          <w:sz w:val="22"/>
          <w:szCs w:val="22"/>
        </w:rPr>
        <w:t xml:space="preserve"> e dichiarazione attestante l’eventuale esclusività alla commercializzazione dei prodotti in questione sul territorio nazionale o regionale.</w:t>
      </w:r>
      <w:r w:rsidRPr="00A62D9A">
        <w:rPr>
          <w:sz w:val="22"/>
          <w:szCs w:val="22"/>
        </w:rPr>
        <w:t xml:space="preserve"> </w:t>
      </w:r>
    </w:p>
    <w:p w:rsidR="000A0605" w:rsidRPr="00131AF0" w:rsidRDefault="000A0605" w:rsidP="00131AF0">
      <w:pPr>
        <w:pStyle w:val="ListParagraph"/>
        <w:numPr>
          <w:ilvl w:val="0"/>
          <w:numId w:val="7"/>
        </w:numPr>
        <w:tabs>
          <w:tab w:val="left" w:pos="2835"/>
          <w:tab w:val="left" w:pos="8505"/>
        </w:tabs>
        <w:spacing w:line="360" w:lineRule="exact"/>
        <w:jc w:val="both"/>
        <w:rPr>
          <w:color w:val="000000"/>
          <w:sz w:val="22"/>
          <w:szCs w:val="22"/>
        </w:rPr>
      </w:pPr>
      <w:r>
        <w:rPr>
          <w:sz w:val="22"/>
          <w:szCs w:val="22"/>
        </w:rPr>
        <w:t>dichiarazione: ch</w:t>
      </w:r>
      <w:r w:rsidRPr="001B0945">
        <w:rPr>
          <w:sz w:val="22"/>
          <w:szCs w:val="22"/>
        </w:rPr>
        <w:t xml:space="preserve">e i prezzi offerti </w:t>
      </w:r>
      <w:r>
        <w:rPr>
          <w:sz w:val="22"/>
          <w:szCs w:val="22"/>
        </w:rPr>
        <w:t xml:space="preserve">non sono superiori, </w:t>
      </w:r>
      <w:r w:rsidRPr="001B0945">
        <w:rPr>
          <w:sz w:val="22"/>
          <w:szCs w:val="22"/>
        </w:rPr>
        <w:t>in misura proporzionale all</w:t>
      </w:r>
      <w:r>
        <w:rPr>
          <w:sz w:val="22"/>
          <w:szCs w:val="22"/>
        </w:rPr>
        <w:t>e</w:t>
      </w:r>
      <w:r w:rsidRPr="001B0945">
        <w:rPr>
          <w:sz w:val="22"/>
          <w:szCs w:val="22"/>
        </w:rPr>
        <w:t xml:space="preserve"> quantit</w:t>
      </w:r>
      <w:r>
        <w:rPr>
          <w:sz w:val="22"/>
          <w:szCs w:val="22"/>
        </w:rPr>
        <w:t xml:space="preserve">à richieste, a quelli già praticati alle centrali regionali di acquisto della Regione </w:t>
      </w:r>
      <w:r w:rsidRPr="001B0945">
        <w:rPr>
          <w:sz w:val="22"/>
          <w:szCs w:val="22"/>
        </w:rPr>
        <w:t>Toscana</w:t>
      </w:r>
      <w:r>
        <w:rPr>
          <w:sz w:val="22"/>
          <w:szCs w:val="22"/>
        </w:rPr>
        <w:t>, Friuli Venezia Giulia</w:t>
      </w:r>
      <w:r w:rsidRPr="001B0945">
        <w:rPr>
          <w:sz w:val="22"/>
          <w:szCs w:val="22"/>
        </w:rPr>
        <w:t xml:space="preserve"> ed Emilia Romagna.</w:t>
      </w:r>
    </w:p>
    <w:p w:rsidR="000A0605" w:rsidRDefault="000A0605" w:rsidP="00143884">
      <w:pPr>
        <w:tabs>
          <w:tab w:val="left" w:pos="2835"/>
          <w:tab w:val="left" w:pos="8505"/>
        </w:tabs>
        <w:spacing w:line="360" w:lineRule="exact"/>
        <w:jc w:val="both"/>
        <w:rPr>
          <w:sz w:val="22"/>
          <w:szCs w:val="22"/>
        </w:rPr>
      </w:pPr>
    </w:p>
    <w:p w:rsidR="000A0605" w:rsidRDefault="000A0605" w:rsidP="00143884">
      <w:pPr>
        <w:tabs>
          <w:tab w:val="left" w:pos="2835"/>
          <w:tab w:val="left" w:pos="8505"/>
        </w:tabs>
        <w:spacing w:line="360" w:lineRule="exact"/>
        <w:jc w:val="both"/>
        <w:rPr>
          <w:b/>
          <w:sz w:val="22"/>
          <w:szCs w:val="22"/>
          <w:u w:val="single"/>
        </w:rPr>
      </w:pPr>
      <w:r w:rsidRPr="00532359">
        <w:rPr>
          <w:b/>
          <w:sz w:val="22"/>
          <w:szCs w:val="22"/>
          <w:u w:val="single"/>
        </w:rPr>
        <w:t>BUSTA N. 2 DOCUMENTAZIONE TECNICA</w:t>
      </w:r>
    </w:p>
    <w:p w:rsidR="000A0605" w:rsidRPr="00571B73" w:rsidRDefault="000A0605" w:rsidP="00143884">
      <w:pPr>
        <w:tabs>
          <w:tab w:val="left" w:pos="2835"/>
          <w:tab w:val="left" w:pos="8505"/>
        </w:tabs>
        <w:spacing w:line="360" w:lineRule="exact"/>
        <w:jc w:val="both"/>
        <w:rPr>
          <w:b/>
          <w:sz w:val="22"/>
          <w:szCs w:val="22"/>
          <w:u w:val="single"/>
        </w:rPr>
      </w:pPr>
      <w:r w:rsidRPr="00571B73">
        <w:rPr>
          <w:sz w:val="22"/>
          <w:szCs w:val="22"/>
        </w:rPr>
        <w:t>.descrizione dettagliata riportante per ogni prodotto:</w:t>
      </w:r>
    </w:p>
    <w:p w:rsidR="000A0605" w:rsidRPr="00571B73" w:rsidRDefault="000A0605" w:rsidP="00143884">
      <w:pPr>
        <w:pStyle w:val="ListParagraph"/>
        <w:numPr>
          <w:ilvl w:val="0"/>
          <w:numId w:val="35"/>
        </w:numPr>
        <w:tabs>
          <w:tab w:val="left" w:pos="2835"/>
          <w:tab w:val="left" w:pos="8505"/>
        </w:tabs>
        <w:spacing w:line="360" w:lineRule="exact"/>
        <w:jc w:val="both"/>
        <w:rPr>
          <w:b/>
          <w:sz w:val="22"/>
          <w:szCs w:val="22"/>
          <w:u w:val="single"/>
        </w:rPr>
      </w:pPr>
      <w:r w:rsidRPr="00571B73">
        <w:rPr>
          <w:sz w:val="22"/>
          <w:szCs w:val="22"/>
        </w:rPr>
        <w:t>il nome commerciale;</w:t>
      </w:r>
    </w:p>
    <w:p w:rsidR="000A0605" w:rsidRPr="007C6507" w:rsidRDefault="000A0605" w:rsidP="00143884">
      <w:pPr>
        <w:pStyle w:val="ListParagraph"/>
        <w:numPr>
          <w:ilvl w:val="0"/>
          <w:numId w:val="35"/>
        </w:numPr>
        <w:tabs>
          <w:tab w:val="left" w:pos="2835"/>
          <w:tab w:val="left" w:pos="8505"/>
        </w:tabs>
        <w:spacing w:line="360" w:lineRule="exact"/>
        <w:jc w:val="both"/>
        <w:rPr>
          <w:b/>
          <w:sz w:val="22"/>
          <w:szCs w:val="22"/>
          <w:u w:val="single"/>
        </w:rPr>
      </w:pPr>
      <w:r w:rsidRPr="00571B73">
        <w:rPr>
          <w:sz w:val="22"/>
          <w:szCs w:val="22"/>
        </w:rPr>
        <w:t>il codice di identificazione prodotto, della tipologia, della  marca del prodotto, del nome dell’impresa produttrice e del paese d’origine ed eventuale codice assegnato successivamente dal rivenditore con nome e paese d’ordine di quest’ultimo</w:t>
      </w:r>
      <w:r w:rsidRPr="00571B73">
        <w:rPr>
          <w:color w:val="000000"/>
          <w:sz w:val="22"/>
          <w:szCs w:val="22"/>
        </w:rPr>
        <w:t xml:space="preserve"> ed il codice attribuito ad ogni singolo articolo secondo la Classificazione Nazionale dei dispositivi medici (CND), Decreto 22 Settembre 2005;</w:t>
      </w:r>
    </w:p>
    <w:p w:rsidR="000A0605" w:rsidRPr="00571B73" w:rsidRDefault="000A0605" w:rsidP="00143884">
      <w:pPr>
        <w:pStyle w:val="ListParagraph"/>
        <w:numPr>
          <w:ilvl w:val="0"/>
          <w:numId w:val="35"/>
        </w:numPr>
        <w:tabs>
          <w:tab w:val="left" w:pos="2835"/>
          <w:tab w:val="left" w:pos="8505"/>
        </w:tabs>
        <w:spacing w:line="360" w:lineRule="exact"/>
        <w:jc w:val="both"/>
        <w:rPr>
          <w:b/>
          <w:sz w:val="22"/>
          <w:szCs w:val="22"/>
          <w:u w:val="single"/>
        </w:rPr>
      </w:pPr>
      <w:r>
        <w:rPr>
          <w:color w:val="000000"/>
          <w:sz w:val="22"/>
          <w:szCs w:val="22"/>
        </w:rPr>
        <w:t>N. di repertorio;</w:t>
      </w:r>
    </w:p>
    <w:p w:rsidR="000A0605" w:rsidRPr="00571B73" w:rsidRDefault="000A0605" w:rsidP="00143884">
      <w:pPr>
        <w:pStyle w:val="ListParagraph"/>
        <w:numPr>
          <w:ilvl w:val="0"/>
          <w:numId w:val="35"/>
        </w:numPr>
        <w:tabs>
          <w:tab w:val="left" w:pos="2835"/>
          <w:tab w:val="left" w:pos="8505"/>
        </w:tabs>
        <w:spacing w:line="360" w:lineRule="exact"/>
        <w:jc w:val="both"/>
        <w:rPr>
          <w:b/>
          <w:sz w:val="22"/>
          <w:szCs w:val="22"/>
          <w:u w:val="single"/>
        </w:rPr>
      </w:pPr>
      <w:r w:rsidRPr="00571B73">
        <w:rPr>
          <w:sz w:val="22"/>
          <w:szCs w:val="22"/>
        </w:rPr>
        <w:t>il taglio delle confezioni offerte;</w:t>
      </w:r>
    </w:p>
    <w:p w:rsidR="000A0605" w:rsidRPr="00571B73" w:rsidRDefault="000A0605" w:rsidP="00143884">
      <w:pPr>
        <w:pStyle w:val="ListParagraph"/>
        <w:numPr>
          <w:ilvl w:val="0"/>
          <w:numId w:val="35"/>
        </w:numPr>
        <w:tabs>
          <w:tab w:val="left" w:pos="2835"/>
          <w:tab w:val="left" w:pos="8505"/>
        </w:tabs>
        <w:spacing w:line="360" w:lineRule="exact"/>
        <w:jc w:val="both"/>
        <w:rPr>
          <w:b/>
          <w:sz w:val="22"/>
          <w:szCs w:val="22"/>
          <w:u w:val="single"/>
        </w:rPr>
      </w:pPr>
      <w:r w:rsidRPr="00571B73">
        <w:rPr>
          <w:sz w:val="22"/>
          <w:szCs w:val="22"/>
        </w:rPr>
        <w:t>eventuali annotazioni.</w:t>
      </w:r>
    </w:p>
    <w:p w:rsidR="000A0605" w:rsidRPr="00571B73" w:rsidRDefault="000A0605" w:rsidP="00143884">
      <w:pPr>
        <w:pStyle w:val="ListParagraph"/>
        <w:numPr>
          <w:ilvl w:val="0"/>
          <w:numId w:val="35"/>
        </w:numPr>
        <w:tabs>
          <w:tab w:val="left" w:pos="2835"/>
          <w:tab w:val="left" w:pos="8505"/>
        </w:tabs>
        <w:spacing w:line="360" w:lineRule="exact"/>
        <w:jc w:val="both"/>
        <w:rPr>
          <w:b/>
          <w:sz w:val="22"/>
          <w:szCs w:val="22"/>
          <w:u w:val="single"/>
        </w:rPr>
      </w:pPr>
      <w:r w:rsidRPr="00571B73">
        <w:rPr>
          <w:sz w:val="22"/>
          <w:szCs w:val="22"/>
        </w:rPr>
        <w:t>schede tecniche originali del produttore, contenenti le caratteristiche tecniche dei prodotti offerti redatte in lingua italiana o con annessa traduzione giurata in lingua italiana.. In modo particolare le schede tecniche dovranno essere complete di tutte le informazioni e/o dichiarazioni di seguito specificate:</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Destinazione d’uso:</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La composizione e caratteristiche dei materiali e controlli effettuati;</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Biocompatibilità con i tessuti e/o test di atossicità;</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Classe di rischio CE del prodotto ed indicazione dell’organismo notificato;</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sz w:val="22"/>
          <w:szCs w:val="22"/>
        </w:rPr>
        <w:t>Dimensioni del dispositivo offerto;</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 xml:space="preserve"> metodo di sterilizzazione utilizzato con dichiarazione di conformità alla normativa vigente e modalità di risterilizzazione in caso di danneggiamento dell’involucro originale;</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Condizioni specifiche di conservazione e manipolazione e relativa modalità;</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Periodo di validità;</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Controlli effettuati durante il processo produttivo e sul prodotto finito;</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Aderenza a norme nazionali ed internazionali che ne definiscano qualità, specificità, sensibilità e sicurezza per l’operatore e per il paziente;</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sz w:val="22"/>
          <w:szCs w:val="22"/>
        </w:rPr>
        <w:t>Data di introduzione sul mercato e quella di introduzione sul mercato italiano, se diversa dalla precedente;</w:t>
      </w:r>
    </w:p>
    <w:p w:rsidR="000A0605" w:rsidRPr="00CB5425"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Misure disponibili, tipo di confezione proposta e numero di pezzi per confezione, caratteristiche del confezionamento primario e secondario e del materiale impiegato per esso;</w:t>
      </w:r>
    </w:p>
    <w:p w:rsidR="000A0605" w:rsidRPr="00794FC8" w:rsidRDefault="000A0605" w:rsidP="00143884">
      <w:pPr>
        <w:pStyle w:val="List"/>
        <w:numPr>
          <w:ilvl w:val="0"/>
          <w:numId w:val="10"/>
        </w:numPr>
        <w:autoSpaceDE w:val="0"/>
        <w:autoSpaceDN w:val="0"/>
        <w:spacing w:line="360" w:lineRule="exact"/>
        <w:jc w:val="both"/>
        <w:rPr>
          <w:sz w:val="22"/>
          <w:szCs w:val="22"/>
        </w:rPr>
      </w:pPr>
      <w:r w:rsidRPr="00CB5425">
        <w:rPr>
          <w:bCs/>
          <w:sz w:val="22"/>
          <w:szCs w:val="22"/>
        </w:rPr>
        <w:t>Eventuali avvertenze per l’uso e lo stoccaggio;</w:t>
      </w:r>
    </w:p>
    <w:p w:rsidR="000A0605" w:rsidRPr="00794FC8" w:rsidRDefault="000A0605" w:rsidP="00143884">
      <w:pPr>
        <w:pStyle w:val="List"/>
        <w:numPr>
          <w:ilvl w:val="0"/>
          <w:numId w:val="35"/>
        </w:numPr>
        <w:autoSpaceDE w:val="0"/>
        <w:autoSpaceDN w:val="0"/>
        <w:spacing w:line="360" w:lineRule="exact"/>
        <w:jc w:val="both"/>
        <w:rPr>
          <w:sz w:val="22"/>
          <w:szCs w:val="22"/>
        </w:rPr>
      </w:pPr>
      <w:r w:rsidRPr="00794FC8">
        <w:rPr>
          <w:color w:val="000000"/>
          <w:sz w:val="22"/>
          <w:szCs w:val="22"/>
        </w:rPr>
        <w:t>Foglio illustrativo presente nella confezione del dispositivo medico con le istruzioni per l’uso in lingua italiana;</w:t>
      </w:r>
    </w:p>
    <w:p w:rsidR="000A0605" w:rsidRPr="00CB5425" w:rsidRDefault="000A0605" w:rsidP="00143884">
      <w:pPr>
        <w:numPr>
          <w:ilvl w:val="0"/>
          <w:numId w:val="35"/>
        </w:numPr>
        <w:tabs>
          <w:tab w:val="left" w:pos="2835"/>
          <w:tab w:val="left" w:pos="8505"/>
        </w:tabs>
        <w:spacing w:line="360" w:lineRule="exact"/>
        <w:jc w:val="both"/>
        <w:rPr>
          <w:color w:val="000000"/>
          <w:sz w:val="22"/>
          <w:szCs w:val="22"/>
        </w:rPr>
      </w:pPr>
      <w:r w:rsidRPr="00CB5425">
        <w:rPr>
          <w:color w:val="000000"/>
          <w:sz w:val="22"/>
          <w:szCs w:val="22"/>
        </w:rPr>
        <w:t>Copia dell’etichetta;</w:t>
      </w:r>
    </w:p>
    <w:p w:rsidR="000A0605" w:rsidRPr="00532359" w:rsidRDefault="000A0605" w:rsidP="00143884">
      <w:pPr>
        <w:tabs>
          <w:tab w:val="left" w:pos="2835"/>
          <w:tab w:val="left" w:pos="8505"/>
        </w:tabs>
        <w:spacing w:line="360" w:lineRule="exact"/>
        <w:jc w:val="both"/>
        <w:rPr>
          <w:color w:val="000000"/>
          <w:sz w:val="22"/>
          <w:szCs w:val="22"/>
        </w:rPr>
      </w:pPr>
    </w:p>
    <w:p w:rsidR="000A0605" w:rsidRPr="00794FC8" w:rsidRDefault="000A0605" w:rsidP="00143884">
      <w:pPr>
        <w:tabs>
          <w:tab w:val="left" w:pos="2835"/>
          <w:tab w:val="left" w:pos="8505"/>
        </w:tabs>
        <w:spacing w:line="360" w:lineRule="exact"/>
        <w:jc w:val="both"/>
        <w:rPr>
          <w:b/>
          <w:sz w:val="22"/>
          <w:szCs w:val="22"/>
          <w:u w:val="single"/>
        </w:rPr>
      </w:pPr>
      <w:r w:rsidRPr="00794FC8">
        <w:rPr>
          <w:b/>
          <w:sz w:val="22"/>
          <w:szCs w:val="22"/>
          <w:u w:val="single"/>
        </w:rPr>
        <w:t>BUSTA N. 3 OFFERTA ECONOMICA</w:t>
      </w:r>
    </w:p>
    <w:p w:rsidR="000A0605" w:rsidRDefault="000A0605" w:rsidP="00143884">
      <w:pPr>
        <w:spacing w:line="360" w:lineRule="exact"/>
        <w:ind w:firstLine="284"/>
        <w:jc w:val="both"/>
        <w:rPr>
          <w:sz w:val="22"/>
          <w:szCs w:val="22"/>
        </w:rPr>
      </w:pPr>
      <w:r>
        <w:rPr>
          <w:sz w:val="22"/>
          <w:szCs w:val="22"/>
        </w:rPr>
        <w:t>La busta contenente l’offerta economica dovrà riportare, come sopra, oltre al nominativo della ditta la dicitura “OFFERTA ECONOMICA” debitamente sigillata e controfirmata sui lembi.</w:t>
      </w:r>
    </w:p>
    <w:p w:rsidR="000A0605" w:rsidRDefault="000A0605" w:rsidP="0057634F">
      <w:pPr>
        <w:spacing w:line="360" w:lineRule="exact"/>
        <w:ind w:firstLine="284"/>
        <w:jc w:val="both"/>
        <w:rPr>
          <w:sz w:val="22"/>
          <w:szCs w:val="22"/>
        </w:rPr>
      </w:pPr>
      <w:r>
        <w:rPr>
          <w:sz w:val="22"/>
          <w:szCs w:val="22"/>
        </w:rPr>
        <w:t xml:space="preserve">Per tutti i LOTTI: L’offerta/ e dovrà/nno essere formulate esclusivamente secondo la scheda allegata – ALL. “A” </w:t>
      </w:r>
    </w:p>
    <w:p w:rsidR="000A0605" w:rsidRDefault="000A0605" w:rsidP="00143884">
      <w:pPr>
        <w:spacing w:line="360" w:lineRule="exact"/>
        <w:ind w:firstLine="284"/>
        <w:jc w:val="both"/>
        <w:rPr>
          <w:sz w:val="22"/>
          <w:szCs w:val="22"/>
        </w:rPr>
      </w:pPr>
      <w:r>
        <w:rPr>
          <w:sz w:val="22"/>
          <w:szCs w:val="22"/>
        </w:rPr>
        <w:t>Nel caso di Concorrente singolo, l’offerta deve essere firmata dal titolare dell’impresa o dal suo legale rappresentante con il relativo timbro, senza cancellature o correzioni che non siano chiaramente sottoscritti.</w:t>
      </w:r>
    </w:p>
    <w:p w:rsidR="000A0605" w:rsidRDefault="000A0605" w:rsidP="00143884">
      <w:pPr>
        <w:spacing w:line="360" w:lineRule="exact"/>
        <w:ind w:firstLine="284"/>
        <w:jc w:val="both"/>
        <w:rPr>
          <w:sz w:val="22"/>
          <w:szCs w:val="22"/>
        </w:rPr>
      </w:pPr>
      <w:r>
        <w:rPr>
          <w:sz w:val="22"/>
          <w:szCs w:val="22"/>
        </w:rPr>
        <w:t>Per le società commerciali, le cooperative, l’offerta deve essere sottoscritta da chi ha la firma sociale o da un mandatario provvisto di regolare procura.</w:t>
      </w:r>
    </w:p>
    <w:p w:rsidR="000A0605" w:rsidRDefault="000A0605" w:rsidP="00143884">
      <w:pPr>
        <w:spacing w:line="360" w:lineRule="exact"/>
        <w:ind w:firstLine="284"/>
        <w:jc w:val="both"/>
        <w:rPr>
          <w:sz w:val="22"/>
          <w:szCs w:val="22"/>
        </w:rPr>
      </w:pPr>
      <w:r>
        <w:rPr>
          <w:sz w:val="22"/>
          <w:szCs w:val="22"/>
        </w:rPr>
        <w:t>In caso di Raggruppamento Temporaneo d’impresa, cosi come previsto da D. L.vo 163/06 e s.m.i., le offerte (economica e tecnica) dovranno essere sottoscritte da tutte le imprese raggruppate, dovranno specificare le parti della fornitura che saranno eseguite da singole imprese e dovranno contenere l’impegno che, in caso di aggiudicazione della gara, le stesse imprese si conformeranno alla disciplina prevista nella citata normativa, specie per quanto riguarda il mandato speciale con rappresentanza ad impresa capogruppo.</w:t>
      </w:r>
    </w:p>
    <w:p w:rsidR="000A0605" w:rsidRPr="00CB5425" w:rsidRDefault="000A0605" w:rsidP="00143884">
      <w:pPr>
        <w:spacing w:line="360" w:lineRule="exact"/>
        <w:ind w:firstLine="284"/>
        <w:jc w:val="both"/>
        <w:rPr>
          <w:sz w:val="22"/>
          <w:szCs w:val="22"/>
        </w:rPr>
      </w:pPr>
      <w:r w:rsidRPr="00A57149">
        <w:rPr>
          <w:sz w:val="22"/>
          <w:szCs w:val="22"/>
        </w:rPr>
        <w:t>La busta contenente l’offerta dovrà essere indirizzata al Responsabile dell’U.O.C. App</w:t>
      </w:r>
      <w:r>
        <w:rPr>
          <w:sz w:val="22"/>
          <w:szCs w:val="22"/>
        </w:rPr>
        <w:t>rovvigionamenti</w:t>
      </w:r>
      <w:r w:rsidRPr="00A57149">
        <w:rPr>
          <w:sz w:val="22"/>
          <w:szCs w:val="22"/>
        </w:rPr>
        <w:t>. Su frontalino della busta dovrà essere inoltre scritta in evidenza la dicitura:</w:t>
      </w:r>
      <w:r w:rsidRPr="00350E46">
        <w:rPr>
          <w:b/>
          <w:sz w:val="22"/>
          <w:szCs w:val="22"/>
        </w:rPr>
        <w:t xml:space="preserve"> </w:t>
      </w:r>
      <w:r w:rsidRPr="00CB5425">
        <w:rPr>
          <w:sz w:val="22"/>
          <w:szCs w:val="22"/>
        </w:rPr>
        <w:t>“</w:t>
      </w:r>
      <w:r w:rsidRPr="00CB5425">
        <w:rPr>
          <w:b/>
          <w:sz w:val="22"/>
          <w:szCs w:val="22"/>
        </w:rPr>
        <w:t>PROCEDURA NEGOZIATA PER LA FORNITURA</w:t>
      </w:r>
      <w:r>
        <w:rPr>
          <w:b/>
          <w:sz w:val="22"/>
          <w:szCs w:val="22"/>
        </w:rPr>
        <w:t xml:space="preserve"> DI PROTESI ANATOMICHE</w:t>
      </w:r>
      <w:r w:rsidRPr="003A0A44">
        <w:rPr>
          <w:b/>
          <w:sz w:val="22"/>
          <w:szCs w:val="22"/>
        </w:rPr>
        <w:t xml:space="preserve"> </w:t>
      </w:r>
      <w:r>
        <w:rPr>
          <w:b/>
          <w:sz w:val="22"/>
          <w:szCs w:val="22"/>
        </w:rPr>
        <w:t>IN SOMMINISTRAZIONE PER L’U.O.C. DI CHIRURGIA PLASTICA RICOSTRUTTIVA E MXILLO-FACCIALE DELL’AZI</w:t>
      </w:r>
      <w:r w:rsidRPr="00CB5425">
        <w:rPr>
          <w:b/>
          <w:sz w:val="22"/>
          <w:szCs w:val="22"/>
        </w:rPr>
        <w:t>ENDA OSPEDALIERA “OSPEDALI RIUNITI VILLA SOFIA-CERVELLO”</w:t>
      </w:r>
      <w:r w:rsidRPr="00CB5425">
        <w:rPr>
          <w:sz w:val="22"/>
          <w:szCs w:val="22"/>
        </w:rPr>
        <w:t xml:space="preserve"> e il nominativo dell’offerente e dovrà essere fatta pervenire </w:t>
      </w:r>
      <w:r w:rsidRPr="00CB5425">
        <w:rPr>
          <w:b/>
          <w:sz w:val="22"/>
          <w:szCs w:val="22"/>
          <w:u w:val="single"/>
        </w:rPr>
        <w:t xml:space="preserve">entro le ore </w:t>
      </w:r>
      <w:r>
        <w:rPr>
          <w:b/>
          <w:sz w:val="22"/>
          <w:szCs w:val="22"/>
          <w:u w:val="single"/>
        </w:rPr>
        <w:t>12,00</w:t>
      </w:r>
      <w:r w:rsidRPr="00CB5425">
        <w:rPr>
          <w:b/>
          <w:sz w:val="22"/>
          <w:szCs w:val="22"/>
          <w:u w:val="single"/>
        </w:rPr>
        <w:t xml:space="preserve"> del_</w:t>
      </w:r>
      <w:r>
        <w:rPr>
          <w:b/>
          <w:sz w:val="22"/>
          <w:szCs w:val="22"/>
          <w:u w:val="single"/>
        </w:rPr>
        <w:t>29/03/2013</w:t>
      </w:r>
      <w:r w:rsidRPr="00CB5425">
        <w:rPr>
          <w:b/>
          <w:sz w:val="22"/>
          <w:szCs w:val="22"/>
          <w:u w:val="single"/>
        </w:rPr>
        <w:t xml:space="preserve">_presso l’Ufficio Protocollo dell’Azienda Ospedaliera “Ospedaliera Villa Sofia-Cervello”  – Viale Strasburgo 233 – 90146 PALERMO </w:t>
      </w:r>
      <w:r w:rsidRPr="00CB5425">
        <w:rPr>
          <w:b/>
          <w:sz w:val="22"/>
          <w:szCs w:val="22"/>
        </w:rPr>
        <w:t>.</w:t>
      </w:r>
    </w:p>
    <w:p w:rsidR="000A0605" w:rsidRPr="00CB5425" w:rsidRDefault="000A0605" w:rsidP="00143884">
      <w:pPr>
        <w:spacing w:line="360" w:lineRule="exact"/>
        <w:ind w:firstLine="284"/>
        <w:jc w:val="both"/>
        <w:rPr>
          <w:sz w:val="22"/>
          <w:szCs w:val="22"/>
        </w:rPr>
      </w:pPr>
      <w:r w:rsidRPr="00CB5425">
        <w:rPr>
          <w:sz w:val="22"/>
          <w:szCs w:val="22"/>
        </w:rPr>
        <w:t>Oltre detto termine non sarà valida alcuna offerta anche se sostituita o aggiuntiva ad offerta precedente.</w:t>
      </w:r>
    </w:p>
    <w:p w:rsidR="000A0605" w:rsidRPr="00CB5425" w:rsidRDefault="000A0605" w:rsidP="00143884">
      <w:pPr>
        <w:spacing w:line="360" w:lineRule="exact"/>
        <w:ind w:firstLine="284"/>
        <w:jc w:val="both"/>
        <w:rPr>
          <w:sz w:val="22"/>
          <w:szCs w:val="22"/>
        </w:rPr>
      </w:pPr>
      <w:r w:rsidRPr="00CB5425">
        <w:rPr>
          <w:sz w:val="22"/>
          <w:szCs w:val="22"/>
        </w:rPr>
        <w:t>Le offerte redatte in modo imperfetto, o contenenti comunque condizioni aleatorie e/o indeterminate non verranno accettate e saranno considerate nulle.</w:t>
      </w:r>
    </w:p>
    <w:p w:rsidR="000A0605" w:rsidRPr="00CB5425" w:rsidRDefault="000A0605" w:rsidP="00143884">
      <w:pPr>
        <w:spacing w:line="360" w:lineRule="exact"/>
        <w:ind w:firstLine="284"/>
        <w:jc w:val="both"/>
        <w:rPr>
          <w:sz w:val="22"/>
          <w:szCs w:val="22"/>
        </w:rPr>
      </w:pPr>
      <w:r w:rsidRPr="00CB5425">
        <w:rPr>
          <w:sz w:val="22"/>
          <w:szCs w:val="22"/>
        </w:rPr>
        <w:t>Le offerte telegrafiche o a mezzo telefax non saranno considerate valide.</w:t>
      </w:r>
    </w:p>
    <w:p w:rsidR="000A0605" w:rsidRPr="00CB5425" w:rsidRDefault="000A0605" w:rsidP="00143884">
      <w:pPr>
        <w:spacing w:line="360" w:lineRule="exact"/>
        <w:ind w:firstLine="284"/>
        <w:jc w:val="both"/>
        <w:rPr>
          <w:sz w:val="22"/>
          <w:szCs w:val="22"/>
        </w:rPr>
      </w:pPr>
      <w:r w:rsidRPr="00CB5425">
        <w:rPr>
          <w:sz w:val="22"/>
          <w:szCs w:val="22"/>
        </w:rPr>
        <w:t>Il prezzo indicato nell’offerta dovrà rimanere fisso ed invariabile e sarà, inoltre, comprensivo di trasporto, imballaggio presso l’Azienda Ospedaliera destinataria e di tutti gli oneri di natura fiscale esclusa l’I.V.A. che sarà addebitata a norma di legge.</w:t>
      </w:r>
    </w:p>
    <w:p w:rsidR="000A0605" w:rsidRDefault="000A0605" w:rsidP="00143884">
      <w:pPr>
        <w:spacing w:line="360" w:lineRule="exact"/>
        <w:ind w:firstLine="284"/>
        <w:jc w:val="both"/>
        <w:rPr>
          <w:sz w:val="22"/>
          <w:szCs w:val="22"/>
        </w:rPr>
      </w:pPr>
      <w:r w:rsidRPr="00CB5425">
        <w:rPr>
          <w:sz w:val="22"/>
          <w:szCs w:val="22"/>
        </w:rPr>
        <w:t>Alla ditta aggiudicataria verranno corrisposti i prezzi unitari indicati in sede di gara per ogni singolo prodotto della fornitura aggiudicata.</w:t>
      </w:r>
    </w:p>
    <w:p w:rsidR="000A0605" w:rsidRDefault="000A0605" w:rsidP="00C40251">
      <w:pPr>
        <w:spacing w:line="360" w:lineRule="exact"/>
        <w:ind w:firstLine="284"/>
        <w:jc w:val="both"/>
        <w:rPr>
          <w:sz w:val="22"/>
          <w:szCs w:val="22"/>
        </w:rPr>
      </w:pPr>
      <w:r>
        <w:rPr>
          <w:sz w:val="22"/>
          <w:szCs w:val="22"/>
        </w:rPr>
        <w:t>L’importo della fattura viene pagato tramite la Tesoreria dell'Azienda, a</w:t>
      </w:r>
      <w:r>
        <w:rPr>
          <w:color w:val="000000"/>
          <w:sz w:val="22"/>
          <w:szCs w:val="22"/>
        </w:rPr>
        <w:t xml:space="preserve">i sensi del D.Lgs. n. 192/2012, i pagamenti per le forniture effettuate verranno eseguiti a 60 (sessanta) giorni dalla data di ricevimento della fattura </w:t>
      </w:r>
      <w:r>
        <w:rPr>
          <w:sz w:val="22"/>
          <w:szCs w:val="22"/>
        </w:rPr>
        <w:t>a fornitura regolarmente eseguita ed a controllo avvenuto.</w:t>
      </w:r>
    </w:p>
    <w:p w:rsidR="000A0605" w:rsidRPr="00CB5425" w:rsidRDefault="000A0605" w:rsidP="00402492">
      <w:pPr>
        <w:spacing w:line="360" w:lineRule="exact"/>
        <w:ind w:firstLine="284"/>
        <w:jc w:val="both"/>
        <w:rPr>
          <w:sz w:val="22"/>
          <w:szCs w:val="22"/>
        </w:rPr>
      </w:pPr>
      <w:r w:rsidRPr="00CB5425">
        <w:rPr>
          <w:sz w:val="22"/>
          <w:szCs w:val="22"/>
        </w:rPr>
        <w:t>Tale termine resta interrotto qualora l’Azienda chieda chiarimenti.</w:t>
      </w:r>
    </w:p>
    <w:p w:rsidR="000A0605" w:rsidRPr="00CB5425" w:rsidRDefault="000A0605" w:rsidP="00402492">
      <w:pPr>
        <w:spacing w:line="360" w:lineRule="exact"/>
        <w:ind w:firstLine="284"/>
        <w:jc w:val="both"/>
        <w:rPr>
          <w:color w:val="000000"/>
          <w:sz w:val="22"/>
          <w:szCs w:val="22"/>
        </w:rPr>
      </w:pPr>
      <w:r w:rsidRPr="00CB5425">
        <w:rPr>
          <w:color w:val="000000"/>
          <w:sz w:val="22"/>
          <w:szCs w:val="22"/>
        </w:rPr>
        <w:t>Si intendono pervenute il 15 del mese, tutte le fatture registrate tra il 1° e il 15° giorno del mese stesso; il 30 del mese tutte le fatture registrate tra il 16° e l’ultimo giorno del mese stesso.</w:t>
      </w:r>
    </w:p>
    <w:p w:rsidR="000A0605" w:rsidRPr="00CB5425" w:rsidRDefault="000A0605" w:rsidP="00402492">
      <w:pPr>
        <w:spacing w:line="360" w:lineRule="exact"/>
        <w:ind w:firstLine="284"/>
        <w:jc w:val="both"/>
        <w:rPr>
          <w:color w:val="000000"/>
          <w:sz w:val="22"/>
          <w:szCs w:val="22"/>
        </w:rPr>
      </w:pPr>
      <w:r w:rsidRPr="00CB5425">
        <w:rPr>
          <w:color w:val="000000"/>
          <w:sz w:val="22"/>
          <w:szCs w:val="22"/>
        </w:rPr>
        <w:t>In caso di ritardo nei pagamenti, viene indicato, a titolo di proposta contrattuale, un tasso di mora in misura pari al tasso BCE stabilito semestralmente e pubblicato con comunicazione del Ministero dell’Economia e delle Finanze sulla GURI, secondo quanto previsto dall’art. 5 del D.Lgs. 231 del 9 ottobre 2002, maggiorato di un punto percentuale.</w:t>
      </w:r>
    </w:p>
    <w:p w:rsidR="000A0605" w:rsidRPr="00CB5425" w:rsidRDefault="000A0605" w:rsidP="00402492">
      <w:pPr>
        <w:spacing w:line="360" w:lineRule="exact"/>
        <w:ind w:firstLine="284"/>
        <w:jc w:val="both"/>
        <w:rPr>
          <w:sz w:val="22"/>
          <w:szCs w:val="22"/>
        </w:rPr>
      </w:pPr>
      <w:r w:rsidRPr="00CB5425">
        <w:rPr>
          <w:sz w:val="22"/>
          <w:szCs w:val="22"/>
        </w:rPr>
        <w:t>Si comunica che le contestazioni formalizzate inibiscono, fino a completa defini</w:t>
      </w:r>
      <w:r w:rsidRPr="00CB5425">
        <w:rPr>
          <w:sz w:val="22"/>
          <w:szCs w:val="22"/>
        </w:rPr>
        <w:softHyphen/>
        <w:t>zione, il diritto al pagamento delle relative fatture.</w:t>
      </w:r>
    </w:p>
    <w:p w:rsidR="000A0605" w:rsidRPr="00CB5425" w:rsidRDefault="000A0605" w:rsidP="00402492">
      <w:pPr>
        <w:numPr>
          <w:ilvl w:val="12"/>
          <w:numId w:val="0"/>
        </w:numPr>
        <w:spacing w:line="360" w:lineRule="exact"/>
        <w:ind w:firstLine="284"/>
        <w:jc w:val="both"/>
        <w:rPr>
          <w:sz w:val="22"/>
          <w:szCs w:val="22"/>
        </w:rPr>
      </w:pPr>
      <w:r w:rsidRPr="00CB5425">
        <w:rPr>
          <w:sz w:val="22"/>
          <w:szCs w:val="22"/>
        </w:rPr>
        <w:t>Le fatture relative alla fornitura dovranno essere intestate a:</w:t>
      </w:r>
    </w:p>
    <w:p w:rsidR="000A0605" w:rsidRPr="00CB5425" w:rsidRDefault="000A0605" w:rsidP="00402492">
      <w:pPr>
        <w:numPr>
          <w:ilvl w:val="12"/>
          <w:numId w:val="0"/>
        </w:numPr>
        <w:spacing w:line="360" w:lineRule="exact"/>
        <w:ind w:firstLine="284"/>
        <w:jc w:val="both"/>
        <w:rPr>
          <w:sz w:val="22"/>
          <w:szCs w:val="22"/>
        </w:rPr>
      </w:pPr>
      <w:r w:rsidRPr="00CB5425">
        <w:rPr>
          <w:sz w:val="22"/>
          <w:szCs w:val="22"/>
        </w:rPr>
        <w:t>AZIENDA OSPEDALIERA “OSPEDALI RIUNITI VILLA SOFIA-CERVELLO” – PALERMO – Viale Strasburgo 233  – 90146 PALERMO P.I. 05841780827.</w:t>
      </w:r>
    </w:p>
    <w:p w:rsidR="000A0605" w:rsidRPr="00CB5425" w:rsidRDefault="000A0605" w:rsidP="00402492">
      <w:pPr>
        <w:numPr>
          <w:ilvl w:val="12"/>
          <w:numId w:val="0"/>
        </w:numPr>
        <w:spacing w:line="360" w:lineRule="exact"/>
        <w:ind w:firstLine="284"/>
        <w:jc w:val="both"/>
        <w:rPr>
          <w:sz w:val="22"/>
          <w:szCs w:val="22"/>
        </w:rPr>
      </w:pPr>
      <w:r w:rsidRPr="00CB5425">
        <w:rPr>
          <w:sz w:val="22"/>
          <w:szCs w:val="22"/>
        </w:rPr>
        <w:t>La fattura, per la liquidabilità, oltre a contenere oltre i dati obbligatori per legge ed  essere conforme a quanto previsto nell’ordine d’acquisto e deve contenere le seguenti indicazioni:</w:t>
      </w:r>
    </w:p>
    <w:p w:rsidR="000A0605" w:rsidRPr="00CB5425" w:rsidRDefault="000A0605" w:rsidP="00402492">
      <w:pPr>
        <w:widowControl w:val="0"/>
        <w:numPr>
          <w:ilvl w:val="0"/>
          <w:numId w:val="4"/>
        </w:numPr>
        <w:overflowPunct/>
        <w:adjustRightInd/>
        <w:spacing w:line="360" w:lineRule="exact"/>
        <w:jc w:val="both"/>
        <w:textAlignment w:val="auto"/>
        <w:rPr>
          <w:sz w:val="22"/>
          <w:szCs w:val="22"/>
        </w:rPr>
      </w:pPr>
      <w:r w:rsidRPr="00CB5425">
        <w:rPr>
          <w:sz w:val="22"/>
          <w:szCs w:val="22"/>
        </w:rPr>
        <w:t>riportare il numero d’ordine;</w:t>
      </w:r>
    </w:p>
    <w:p w:rsidR="000A0605" w:rsidRPr="00CB5425" w:rsidRDefault="000A0605" w:rsidP="00402492">
      <w:pPr>
        <w:widowControl w:val="0"/>
        <w:numPr>
          <w:ilvl w:val="0"/>
          <w:numId w:val="4"/>
        </w:numPr>
        <w:overflowPunct/>
        <w:adjustRightInd/>
        <w:spacing w:line="360" w:lineRule="exact"/>
        <w:jc w:val="both"/>
        <w:textAlignment w:val="auto"/>
        <w:rPr>
          <w:sz w:val="22"/>
          <w:szCs w:val="22"/>
        </w:rPr>
      </w:pPr>
      <w:r w:rsidRPr="00CB5425">
        <w:rPr>
          <w:sz w:val="22"/>
          <w:szCs w:val="22"/>
        </w:rPr>
        <w:t>essere corredata da copia dell’ordine e copia fotostatica del documento di trasporto e altro documento equipollente;</w:t>
      </w:r>
    </w:p>
    <w:p w:rsidR="000A0605" w:rsidRDefault="000A0605" w:rsidP="00402492">
      <w:pPr>
        <w:widowControl w:val="0"/>
        <w:numPr>
          <w:ilvl w:val="0"/>
          <w:numId w:val="4"/>
        </w:numPr>
        <w:overflowPunct/>
        <w:adjustRightInd/>
        <w:spacing w:line="360" w:lineRule="exact"/>
        <w:jc w:val="both"/>
        <w:textAlignment w:val="auto"/>
        <w:rPr>
          <w:sz w:val="22"/>
          <w:szCs w:val="22"/>
        </w:rPr>
      </w:pPr>
      <w:r w:rsidRPr="00CB5425">
        <w:rPr>
          <w:sz w:val="22"/>
          <w:szCs w:val="22"/>
        </w:rPr>
        <w:t>riportare il numero di conto economico e quello del centro di costo indicato sull’ordine.</w:t>
      </w:r>
    </w:p>
    <w:p w:rsidR="000A0605" w:rsidRPr="00CB5425" w:rsidRDefault="000A0605" w:rsidP="00402492">
      <w:pPr>
        <w:widowControl w:val="0"/>
        <w:numPr>
          <w:ilvl w:val="0"/>
          <w:numId w:val="4"/>
        </w:numPr>
        <w:overflowPunct/>
        <w:adjustRightInd/>
        <w:spacing w:line="360" w:lineRule="exact"/>
        <w:jc w:val="both"/>
        <w:textAlignment w:val="auto"/>
        <w:rPr>
          <w:sz w:val="22"/>
          <w:szCs w:val="22"/>
        </w:rPr>
      </w:pPr>
      <w:r>
        <w:rPr>
          <w:sz w:val="22"/>
          <w:szCs w:val="22"/>
        </w:rPr>
        <w:t>C.I.G.</w:t>
      </w:r>
    </w:p>
    <w:p w:rsidR="000A0605" w:rsidRPr="00CB5425" w:rsidRDefault="000A0605" w:rsidP="00402492">
      <w:pPr>
        <w:numPr>
          <w:ilvl w:val="12"/>
          <w:numId w:val="0"/>
        </w:numPr>
        <w:spacing w:line="360" w:lineRule="exact"/>
        <w:ind w:firstLine="284"/>
        <w:jc w:val="both"/>
        <w:rPr>
          <w:sz w:val="22"/>
          <w:szCs w:val="22"/>
        </w:rPr>
      </w:pPr>
      <w:r w:rsidRPr="00CB5425">
        <w:rPr>
          <w:sz w:val="22"/>
          <w:szCs w:val="22"/>
        </w:rPr>
        <w:t xml:space="preserve">La data di arrivo della fattura é attestata dal timbro apposto dal Protocollo dell’Azienda Ospedaliera. Il pagamento delle fatture non contestate libera l'Azienda da qualsiasi rivendicazione economica da parte dell'aggiudicatario. </w:t>
      </w:r>
    </w:p>
    <w:p w:rsidR="000A0605" w:rsidRPr="00CB5425" w:rsidRDefault="000A0605" w:rsidP="00402492">
      <w:pPr>
        <w:numPr>
          <w:ilvl w:val="12"/>
          <w:numId w:val="0"/>
        </w:numPr>
        <w:spacing w:line="360" w:lineRule="exact"/>
        <w:ind w:firstLine="284"/>
        <w:jc w:val="both"/>
        <w:rPr>
          <w:sz w:val="22"/>
          <w:szCs w:val="22"/>
        </w:rPr>
      </w:pPr>
      <w:r w:rsidRPr="00CB5425">
        <w:rPr>
          <w:sz w:val="22"/>
          <w:szCs w:val="22"/>
        </w:rPr>
        <w:t>Il pagamento sarà effettuato:</w:t>
      </w:r>
    </w:p>
    <w:p w:rsidR="000A0605" w:rsidRPr="00CB5425" w:rsidRDefault="000A0605" w:rsidP="00402492">
      <w:pPr>
        <w:widowControl w:val="0"/>
        <w:numPr>
          <w:ilvl w:val="0"/>
          <w:numId w:val="3"/>
        </w:numPr>
        <w:tabs>
          <w:tab w:val="left" w:pos="360"/>
        </w:tabs>
        <w:overflowPunct/>
        <w:adjustRightInd/>
        <w:spacing w:line="360" w:lineRule="exact"/>
        <w:jc w:val="both"/>
        <w:textAlignment w:val="auto"/>
        <w:rPr>
          <w:sz w:val="22"/>
          <w:szCs w:val="22"/>
        </w:rPr>
      </w:pPr>
      <w:r w:rsidRPr="00CB5425">
        <w:rPr>
          <w:sz w:val="22"/>
          <w:szCs w:val="22"/>
        </w:rPr>
        <w:t>con versamento su c/c postale o bancario;</w:t>
      </w:r>
    </w:p>
    <w:p w:rsidR="000A0605" w:rsidRPr="00CB5425" w:rsidRDefault="000A0605" w:rsidP="00402492">
      <w:pPr>
        <w:widowControl w:val="0"/>
        <w:numPr>
          <w:ilvl w:val="0"/>
          <w:numId w:val="3"/>
        </w:numPr>
        <w:tabs>
          <w:tab w:val="left" w:pos="360"/>
        </w:tabs>
        <w:overflowPunct/>
        <w:adjustRightInd/>
        <w:spacing w:line="360" w:lineRule="exact"/>
        <w:jc w:val="both"/>
        <w:textAlignment w:val="auto"/>
        <w:rPr>
          <w:sz w:val="22"/>
          <w:szCs w:val="22"/>
        </w:rPr>
      </w:pPr>
      <w:r w:rsidRPr="00CB5425">
        <w:rPr>
          <w:sz w:val="22"/>
          <w:szCs w:val="22"/>
        </w:rPr>
        <w:t>con mandato di riscossione nominativo.</w:t>
      </w:r>
    </w:p>
    <w:p w:rsidR="000A0605" w:rsidRPr="00CB5425" w:rsidRDefault="000A0605" w:rsidP="00402492">
      <w:pPr>
        <w:spacing w:line="360" w:lineRule="exact"/>
        <w:ind w:firstLine="284"/>
        <w:jc w:val="both"/>
        <w:rPr>
          <w:sz w:val="22"/>
          <w:szCs w:val="22"/>
        </w:rPr>
      </w:pPr>
      <w:r w:rsidRPr="00CB5425">
        <w:rPr>
          <w:sz w:val="22"/>
          <w:szCs w:val="22"/>
        </w:rPr>
        <w:t>L’Impresa aggiudicataria dovrà comunicare (in occasione dell'invio della fattura) la modalità di pagamento prescelta con lettera a firma del legale rappresentante.</w:t>
      </w:r>
    </w:p>
    <w:p w:rsidR="000A0605" w:rsidRPr="00CB5425" w:rsidRDefault="000A0605" w:rsidP="00402492">
      <w:pPr>
        <w:spacing w:line="360" w:lineRule="exact"/>
        <w:ind w:firstLine="284"/>
        <w:jc w:val="both"/>
        <w:rPr>
          <w:sz w:val="22"/>
          <w:szCs w:val="22"/>
        </w:rPr>
      </w:pPr>
      <w:r w:rsidRPr="00CB5425">
        <w:rPr>
          <w:sz w:val="22"/>
          <w:szCs w:val="22"/>
        </w:rPr>
        <w:t>Il presente invito non costituisce impegno per questa Azienda.</w:t>
      </w:r>
    </w:p>
    <w:p w:rsidR="000A0605" w:rsidRPr="00CB5425" w:rsidRDefault="000A0605" w:rsidP="00402492">
      <w:pPr>
        <w:spacing w:line="360" w:lineRule="exact"/>
        <w:ind w:firstLine="284"/>
        <w:jc w:val="both"/>
        <w:rPr>
          <w:sz w:val="22"/>
          <w:szCs w:val="22"/>
        </w:rPr>
      </w:pPr>
      <w:r w:rsidRPr="00CB5425">
        <w:rPr>
          <w:sz w:val="22"/>
          <w:szCs w:val="22"/>
        </w:rPr>
        <w:t>La gara sarà ritenuta valida anche nel caso sia presentata una sola offerta.</w:t>
      </w:r>
    </w:p>
    <w:p w:rsidR="000A0605" w:rsidRPr="00CB5425" w:rsidRDefault="000A0605" w:rsidP="00402492">
      <w:pPr>
        <w:spacing w:line="360" w:lineRule="exact"/>
        <w:ind w:firstLine="284"/>
        <w:jc w:val="both"/>
        <w:rPr>
          <w:sz w:val="22"/>
          <w:szCs w:val="22"/>
        </w:rPr>
      </w:pPr>
      <w:r w:rsidRPr="00CB5425">
        <w:rPr>
          <w:sz w:val="22"/>
          <w:szCs w:val="22"/>
        </w:rPr>
        <w:t>Per eventuali chiarimenti codesta spettabile ditta potrà rivolgersi all’U.O.C. App</w:t>
      </w:r>
      <w:r>
        <w:rPr>
          <w:sz w:val="22"/>
          <w:szCs w:val="22"/>
        </w:rPr>
        <w:t xml:space="preserve">rovvigionamenti </w:t>
      </w:r>
      <w:r w:rsidRPr="00CB5425">
        <w:rPr>
          <w:sz w:val="22"/>
          <w:szCs w:val="22"/>
        </w:rPr>
        <w:t xml:space="preserve"> dell’Azienda Ospedaliera “Ospedali Riuniti Villa Sofia-Cervello” </w:t>
      </w:r>
      <w:r>
        <w:rPr>
          <w:sz w:val="22"/>
          <w:szCs w:val="22"/>
        </w:rPr>
        <w:t xml:space="preserve">all’indirizzo di posta elettronica </w:t>
      </w:r>
      <w:hyperlink r:id="rId8" w:history="1">
        <w:r w:rsidRPr="0047651D">
          <w:rPr>
            <w:rStyle w:val="Hyperlink"/>
            <w:sz w:val="22"/>
            <w:szCs w:val="22"/>
          </w:rPr>
          <w:t>antonella.lupo@villasofia.it</w:t>
        </w:r>
      </w:hyperlink>
      <w:r>
        <w:rPr>
          <w:sz w:val="22"/>
          <w:szCs w:val="22"/>
        </w:rPr>
        <w:t xml:space="preserve"> </w:t>
      </w:r>
      <w:r w:rsidRPr="00CB5425">
        <w:rPr>
          <w:sz w:val="22"/>
          <w:szCs w:val="22"/>
        </w:rPr>
        <w:t xml:space="preserve"> (Sig.ra </w:t>
      </w:r>
      <w:r>
        <w:rPr>
          <w:sz w:val="22"/>
          <w:szCs w:val="22"/>
        </w:rPr>
        <w:t>Russo</w:t>
      </w:r>
      <w:r w:rsidRPr="00CB5425">
        <w:rPr>
          <w:sz w:val="22"/>
          <w:szCs w:val="22"/>
        </w:rPr>
        <w:t>).</w:t>
      </w:r>
    </w:p>
    <w:p w:rsidR="000A0605" w:rsidRPr="00CB5425" w:rsidRDefault="000A0605" w:rsidP="00402492">
      <w:pPr>
        <w:spacing w:line="360" w:lineRule="exact"/>
        <w:ind w:firstLine="284"/>
        <w:jc w:val="both"/>
        <w:rPr>
          <w:sz w:val="22"/>
          <w:szCs w:val="22"/>
        </w:rPr>
      </w:pPr>
      <w:r w:rsidRPr="00CB5425">
        <w:rPr>
          <w:sz w:val="22"/>
          <w:szCs w:val="22"/>
        </w:rPr>
        <w:t>Distinti saluti.</w:t>
      </w:r>
    </w:p>
    <w:p w:rsidR="000A0605" w:rsidRDefault="000A0605" w:rsidP="00402492">
      <w:pPr>
        <w:spacing w:line="360" w:lineRule="exact"/>
        <w:ind w:firstLine="284"/>
        <w:jc w:val="both"/>
        <w:rPr>
          <w:sz w:val="22"/>
          <w:szCs w:val="22"/>
        </w:rPr>
      </w:pPr>
    </w:p>
    <w:p w:rsidR="000A0605" w:rsidRPr="00CB5425" w:rsidRDefault="000A0605" w:rsidP="00DD04BB">
      <w:pPr>
        <w:spacing w:line="360" w:lineRule="exact"/>
        <w:ind w:firstLine="284"/>
        <w:jc w:val="both"/>
        <w:rPr>
          <w:sz w:val="22"/>
          <w:szCs w:val="22"/>
        </w:rPr>
      </w:pPr>
      <w:r>
        <w:rPr>
          <w:sz w:val="22"/>
          <w:szCs w:val="22"/>
        </w:rPr>
        <w:t>REFERENTE DELLA PRATICA</w:t>
      </w:r>
      <w:r>
        <w:rPr>
          <w:sz w:val="22"/>
          <w:szCs w:val="22"/>
        </w:rPr>
        <w:tab/>
      </w:r>
      <w:r>
        <w:rPr>
          <w:sz w:val="22"/>
          <w:szCs w:val="22"/>
        </w:rPr>
        <w:tab/>
      </w:r>
      <w:r>
        <w:rPr>
          <w:sz w:val="22"/>
          <w:szCs w:val="22"/>
        </w:rPr>
        <w:tab/>
      </w:r>
      <w:r>
        <w:rPr>
          <w:sz w:val="22"/>
          <w:szCs w:val="22"/>
        </w:rPr>
        <w:tab/>
      </w:r>
      <w:r w:rsidRPr="00CB5425">
        <w:rPr>
          <w:sz w:val="22"/>
          <w:szCs w:val="22"/>
        </w:rPr>
        <w:t>IL RESPONSABILE DEL</w:t>
      </w:r>
      <w:r>
        <w:rPr>
          <w:sz w:val="22"/>
          <w:szCs w:val="22"/>
        </w:rPr>
        <w:t>L’U.O.C.</w:t>
      </w:r>
    </w:p>
    <w:p w:rsidR="000A0605" w:rsidRPr="00CB5425" w:rsidRDefault="000A0605" w:rsidP="00DD04BB">
      <w:pPr>
        <w:ind w:firstLine="708"/>
        <w:rPr>
          <w:sz w:val="22"/>
          <w:szCs w:val="22"/>
        </w:rPr>
      </w:pPr>
      <w:r>
        <w:rPr>
          <w:sz w:val="22"/>
          <w:szCs w:val="22"/>
        </w:rPr>
        <w:t xml:space="preserve">     (Sig.ra M. Russo)</w:t>
      </w:r>
      <w:r>
        <w:rPr>
          <w:sz w:val="22"/>
          <w:szCs w:val="22"/>
        </w:rPr>
        <w:tab/>
      </w:r>
      <w:r>
        <w:rPr>
          <w:sz w:val="22"/>
          <w:szCs w:val="22"/>
        </w:rPr>
        <w:tab/>
      </w:r>
      <w:r>
        <w:rPr>
          <w:sz w:val="22"/>
          <w:szCs w:val="22"/>
        </w:rPr>
        <w:tab/>
      </w:r>
      <w:r>
        <w:rPr>
          <w:sz w:val="22"/>
          <w:szCs w:val="22"/>
        </w:rPr>
        <w:tab/>
      </w:r>
      <w:r>
        <w:rPr>
          <w:sz w:val="22"/>
          <w:szCs w:val="22"/>
        </w:rPr>
        <w:tab/>
        <w:t xml:space="preserve">        APPROVVIGIONAMENTI  </w:t>
      </w:r>
    </w:p>
    <w:p w:rsidR="000A0605" w:rsidRPr="00CB5425" w:rsidRDefault="000A0605" w:rsidP="00BE6CD1">
      <w:pPr>
        <w:jc w:val="center"/>
        <w:rPr>
          <w:sz w:val="22"/>
          <w:szCs w:val="22"/>
        </w:rPr>
      </w:pPr>
      <w:r w:rsidRPr="00CB5425">
        <w:rPr>
          <w:sz w:val="22"/>
          <w:szCs w:val="22"/>
        </w:rPr>
        <w:t xml:space="preserve">                                                                                      </w:t>
      </w:r>
      <w:r>
        <w:rPr>
          <w:sz w:val="22"/>
          <w:szCs w:val="22"/>
        </w:rPr>
        <w:t xml:space="preserve"> </w:t>
      </w:r>
      <w:r w:rsidRPr="00CB5425">
        <w:rPr>
          <w:sz w:val="22"/>
          <w:szCs w:val="22"/>
        </w:rPr>
        <w:t xml:space="preserve">  </w:t>
      </w:r>
      <w:r>
        <w:rPr>
          <w:sz w:val="22"/>
          <w:szCs w:val="22"/>
        </w:rPr>
        <w:t xml:space="preserve">                 (</w:t>
      </w:r>
      <w:r w:rsidRPr="00CB5425">
        <w:rPr>
          <w:sz w:val="22"/>
          <w:szCs w:val="22"/>
        </w:rPr>
        <w:t>Dr.ssa A. Lupo)</w:t>
      </w: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Default="000A0605" w:rsidP="007A3B02">
      <w:pPr>
        <w:jc w:val="both"/>
        <w:rPr>
          <w:b/>
          <w:szCs w:val="24"/>
        </w:rPr>
      </w:pPr>
    </w:p>
    <w:p w:rsidR="000A0605" w:rsidRPr="00CB5425" w:rsidRDefault="000A0605" w:rsidP="007A3B02">
      <w:pPr>
        <w:jc w:val="both"/>
        <w:rPr>
          <w:b/>
          <w:sz w:val="22"/>
          <w:szCs w:val="22"/>
        </w:rPr>
      </w:pPr>
      <w:r w:rsidRPr="00CB5425">
        <w:rPr>
          <w:b/>
          <w:sz w:val="22"/>
          <w:szCs w:val="22"/>
        </w:rPr>
        <w:t xml:space="preserve">Allegati:    </w:t>
      </w:r>
    </w:p>
    <w:p w:rsidR="000A0605" w:rsidRPr="00CB5425" w:rsidRDefault="000A0605" w:rsidP="007A3B02">
      <w:pPr>
        <w:jc w:val="both"/>
        <w:rPr>
          <w:b/>
          <w:sz w:val="22"/>
          <w:szCs w:val="22"/>
        </w:rPr>
      </w:pPr>
      <w:r w:rsidRPr="00CB5425">
        <w:rPr>
          <w:b/>
          <w:sz w:val="22"/>
          <w:szCs w:val="22"/>
        </w:rPr>
        <w:t>ALLEGATO “ A “  schema di offerta da restituire compilata e firmata;</w:t>
      </w:r>
    </w:p>
    <w:p w:rsidR="000A0605" w:rsidRPr="00CB5425" w:rsidRDefault="000A0605" w:rsidP="000445C8">
      <w:pPr>
        <w:jc w:val="both"/>
        <w:rPr>
          <w:b/>
          <w:sz w:val="22"/>
          <w:szCs w:val="22"/>
        </w:rPr>
      </w:pPr>
      <w:r w:rsidRPr="00CB5425">
        <w:rPr>
          <w:b/>
          <w:sz w:val="22"/>
          <w:szCs w:val="22"/>
        </w:rPr>
        <w:t>ALLEGATO “ B “  modello per le dichiarazioni rilasciate dalle imprese in ordine al possesso dei requisiti di partecipazione alla gara da restituire compilato e firmato.</w:t>
      </w:r>
    </w:p>
    <w:p w:rsidR="000A0605" w:rsidRPr="00CB5425" w:rsidRDefault="000A0605" w:rsidP="007A3B02">
      <w:pPr>
        <w:pStyle w:val="BodyText"/>
        <w:jc w:val="center"/>
        <w:rPr>
          <w:b/>
          <w:bCs/>
          <w:sz w:val="22"/>
          <w:szCs w:val="22"/>
        </w:rPr>
      </w:pPr>
    </w:p>
    <w:p w:rsidR="000A0605" w:rsidRPr="00CB5425" w:rsidRDefault="000A0605" w:rsidP="007A3B02">
      <w:pPr>
        <w:pStyle w:val="BodyText"/>
        <w:jc w:val="center"/>
        <w:rPr>
          <w:b/>
          <w:bCs/>
          <w:sz w:val="22"/>
          <w:szCs w:val="22"/>
        </w:rPr>
      </w:pPr>
    </w:p>
    <w:p w:rsidR="000A0605" w:rsidRPr="00CB5425" w:rsidRDefault="000A0605" w:rsidP="007A3B02">
      <w:pPr>
        <w:pStyle w:val="BodyText"/>
        <w:jc w:val="center"/>
        <w:rPr>
          <w:b/>
          <w:bCs/>
          <w:sz w:val="22"/>
          <w:szCs w:val="22"/>
        </w:rPr>
      </w:pPr>
    </w:p>
    <w:p w:rsidR="000A0605" w:rsidRPr="00CB5425" w:rsidRDefault="000A0605" w:rsidP="007A3B02">
      <w:pPr>
        <w:pStyle w:val="BodyText"/>
        <w:rPr>
          <w:b/>
          <w:bCs/>
          <w:sz w:val="22"/>
          <w:szCs w:val="22"/>
        </w:rPr>
      </w:pPr>
    </w:p>
    <w:p w:rsidR="000A0605" w:rsidRPr="00CB5425" w:rsidRDefault="000A0605" w:rsidP="007A3B02">
      <w:pPr>
        <w:pStyle w:val="BodyText"/>
        <w:rPr>
          <w:b/>
          <w:bCs/>
          <w:sz w:val="22"/>
          <w:szCs w:val="22"/>
        </w:rPr>
      </w:pPr>
      <w:r w:rsidRPr="00CB5425">
        <w:rPr>
          <w:b/>
          <w:bCs/>
          <w:sz w:val="22"/>
          <w:szCs w:val="22"/>
        </w:rPr>
        <w:t>Informativa ai sensi dell’articolo 13 del D.Lgs.30 giugno 2003, n. 196</w:t>
      </w:r>
    </w:p>
    <w:p w:rsidR="000A0605" w:rsidRPr="00CB5425" w:rsidRDefault="000A0605" w:rsidP="007A3B02">
      <w:pPr>
        <w:pStyle w:val="BodyTextIndent2"/>
        <w:ind w:firstLine="426"/>
        <w:jc w:val="both"/>
        <w:rPr>
          <w:sz w:val="22"/>
          <w:szCs w:val="22"/>
        </w:rPr>
      </w:pPr>
    </w:p>
    <w:p w:rsidR="000A0605" w:rsidRPr="00CB5425" w:rsidRDefault="000A0605" w:rsidP="007A3B02">
      <w:pPr>
        <w:pStyle w:val="BodyTextIndent2"/>
        <w:spacing w:after="0" w:line="240" w:lineRule="auto"/>
        <w:ind w:left="284" w:firstLine="425"/>
        <w:jc w:val="both"/>
        <w:rPr>
          <w:sz w:val="22"/>
          <w:szCs w:val="22"/>
        </w:rPr>
      </w:pPr>
      <w:r w:rsidRPr="00CB5425">
        <w:rPr>
          <w:sz w:val="22"/>
          <w:szCs w:val="22"/>
        </w:rPr>
        <w:t>La presente comunicazione è volta a rendere noto che i trattamenti di dati effettuati dalla scrivente si svolgono in conformità al Decreto Legislativo 30 giugno 2003, n. 196, denominato “Codice in materia di protezione dei dati personali”, il quale prevede la tutela delle persone fisiche e giuridiche e di altri soggetti rispetto al trattamento dei dati personali.</w:t>
      </w:r>
    </w:p>
    <w:p w:rsidR="000A0605" w:rsidRPr="00CB5425" w:rsidRDefault="000A0605" w:rsidP="007A3B02">
      <w:pPr>
        <w:jc w:val="both"/>
        <w:rPr>
          <w:sz w:val="22"/>
          <w:szCs w:val="22"/>
        </w:rPr>
      </w:pPr>
      <w:r w:rsidRPr="00CB5425">
        <w:rPr>
          <w:sz w:val="22"/>
          <w:szCs w:val="22"/>
        </w:rPr>
        <w:t>Ai sensi dell'art. 13 D. Lgs. 196/2003  l’Azienda Ospedaliera “ V. Cervello “ di Palermo,  comunica quanto segue:</w:t>
      </w:r>
    </w:p>
    <w:p w:rsidR="000A0605" w:rsidRPr="00CB5425" w:rsidRDefault="000A0605" w:rsidP="00852209">
      <w:pPr>
        <w:numPr>
          <w:ilvl w:val="0"/>
          <w:numId w:val="5"/>
        </w:numPr>
        <w:tabs>
          <w:tab w:val="clear" w:pos="720"/>
          <w:tab w:val="num" w:pos="360"/>
        </w:tabs>
        <w:overflowPunct/>
        <w:autoSpaceDE/>
        <w:autoSpaceDN/>
        <w:adjustRightInd/>
        <w:ind w:left="360"/>
        <w:jc w:val="both"/>
        <w:textAlignment w:val="auto"/>
        <w:rPr>
          <w:sz w:val="22"/>
          <w:szCs w:val="22"/>
        </w:rPr>
      </w:pPr>
      <w:r w:rsidRPr="00CB5425">
        <w:rPr>
          <w:sz w:val="22"/>
          <w:szCs w:val="22"/>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0A0605" w:rsidRPr="00CB5425" w:rsidRDefault="000A0605" w:rsidP="00852209">
      <w:pPr>
        <w:numPr>
          <w:ilvl w:val="0"/>
          <w:numId w:val="5"/>
        </w:numPr>
        <w:tabs>
          <w:tab w:val="clear" w:pos="720"/>
          <w:tab w:val="num" w:pos="360"/>
        </w:tabs>
        <w:overflowPunct/>
        <w:autoSpaceDE/>
        <w:autoSpaceDN/>
        <w:adjustRightInd/>
        <w:ind w:left="357" w:hanging="357"/>
        <w:jc w:val="both"/>
        <w:textAlignment w:val="auto"/>
        <w:rPr>
          <w:sz w:val="22"/>
          <w:szCs w:val="22"/>
        </w:rPr>
      </w:pPr>
      <w:r w:rsidRPr="00CB5425">
        <w:rPr>
          <w:sz w:val="22"/>
          <w:szCs w:val="22"/>
        </w:rPr>
        <w:t>Il trattamento sarà effettuato con e senza l’ausilio di mezzi elettronici, o comunque automatizzati, e comprenderà, nel rispetto dei limiti e delle condizioni poste dall’art. 11 del D.Lgs. 196/03, tutte le operazioni o complesso di operazioni previste dall’art. 4, comma 1, lett. a) D.Lgs. 196/03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0A0605" w:rsidRPr="00CB5425" w:rsidRDefault="000A0605" w:rsidP="00852209">
      <w:pPr>
        <w:numPr>
          <w:ilvl w:val="0"/>
          <w:numId w:val="5"/>
        </w:numPr>
        <w:tabs>
          <w:tab w:val="clear" w:pos="720"/>
          <w:tab w:val="num" w:pos="360"/>
        </w:tabs>
        <w:overflowPunct/>
        <w:autoSpaceDE/>
        <w:autoSpaceDN/>
        <w:adjustRightInd/>
        <w:ind w:left="357" w:hanging="357"/>
        <w:jc w:val="both"/>
        <w:textAlignment w:val="auto"/>
        <w:rPr>
          <w:sz w:val="22"/>
          <w:szCs w:val="22"/>
        </w:rPr>
      </w:pPr>
      <w:r w:rsidRPr="00CB5425">
        <w:rPr>
          <w:sz w:val="22"/>
          <w:szCs w:val="22"/>
        </w:rPr>
        <w:t>I dati personali relativi al trattamento in questione verranno comunicati:</w:t>
      </w:r>
    </w:p>
    <w:p w:rsidR="000A0605" w:rsidRPr="00CB5425" w:rsidRDefault="000A0605" w:rsidP="00852209">
      <w:pPr>
        <w:numPr>
          <w:ilvl w:val="0"/>
          <w:numId w:val="6"/>
        </w:numPr>
        <w:tabs>
          <w:tab w:val="clear" w:pos="360"/>
          <w:tab w:val="num" w:pos="720"/>
        </w:tabs>
        <w:overflowPunct/>
        <w:autoSpaceDE/>
        <w:autoSpaceDN/>
        <w:adjustRightInd/>
        <w:ind w:left="720"/>
        <w:jc w:val="both"/>
        <w:textAlignment w:val="auto"/>
        <w:rPr>
          <w:sz w:val="22"/>
          <w:szCs w:val="22"/>
        </w:rPr>
      </w:pPr>
      <w:r w:rsidRPr="00CB5425">
        <w:rPr>
          <w:sz w:val="22"/>
          <w:szCs w:val="22"/>
        </w:rPr>
        <w:t>A soggetti cui la facoltà di accedere ai Suoi dati sia riconosciuta da disposizioni di legge, di regolamento, da norme comunitarie, da procedure e istruzioni operative interne.</w:t>
      </w:r>
    </w:p>
    <w:p w:rsidR="000A0605" w:rsidRPr="00CB5425" w:rsidRDefault="000A0605" w:rsidP="00852209">
      <w:pPr>
        <w:numPr>
          <w:ilvl w:val="0"/>
          <w:numId w:val="6"/>
        </w:numPr>
        <w:tabs>
          <w:tab w:val="clear" w:pos="360"/>
          <w:tab w:val="num" w:pos="720"/>
        </w:tabs>
        <w:overflowPunct/>
        <w:autoSpaceDE/>
        <w:autoSpaceDN/>
        <w:adjustRightInd/>
        <w:ind w:left="720"/>
        <w:jc w:val="both"/>
        <w:textAlignment w:val="auto"/>
        <w:rPr>
          <w:sz w:val="22"/>
          <w:szCs w:val="22"/>
        </w:rPr>
      </w:pPr>
      <w:r w:rsidRPr="00CB5425">
        <w:rPr>
          <w:sz w:val="22"/>
          <w:szCs w:val="22"/>
        </w:rPr>
        <w:t>A professionisti incaricati dell’elaborazione dei dati ai fini della corresponsione del compenso dovutoLe e delle registrazioni contabili;</w:t>
      </w:r>
    </w:p>
    <w:p w:rsidR="000A0605" w:rsidRPr="00CB5425" w:rsidRDefault="000A0605" w:rsidP="00852209">
      <w:pPr>
        <w:numPr>
          <w:ilvl w:val="0"/>
          <w:numId w:val="6"/>
        </w:numPr>
        <w:tabs>
          <w:tab w:val="clear" w:pos="360"/>
          <w:tab w:val="num" w:pos="720"/>
        </w:tabs>
        <w:overflowPunct/>
        <w:autoSpaceDE/>
        <w:autoSpaceDN/>
        <w:adjustRightInd/>
        <w:ind w:left="720"/>
        <w:jc w:val="both"/>
        <w:textAlignment w:val="auto"/>
        <w:rPr>
          <w:sz w:val="22"/>
          <w:szCs w:val="22"/>
        </w:rPr>
      </w:pPr>
      <w:r w:rsidRPr="00CB5425">
        <w:rPr>
          <w:sz w:val="22"/>
          <w:szCs w:val="22"/>
        </w:rPr>
        <w:t>Agli Istituti di Credito, al fine di effettuare l’accreditamento del compenso dovutoLe.</w:t>
      </w:r>
    </w:p>
    <w:p w:rsidR="000A0605" w:rsidRPr="00CB5425" w:rsidRDefault="000A0605" w:rsidP="00852209">
      <w:pPr>
        <w:numPr>
          <w:ilvl w:val="0"/>
          <w:numId w:val="5"/>
        </w:numPr>
        <w:tabs>
          <w:tab w:val="clear" w:pos="720"/>
          <w:tab w:val="num" w:pos="360"/>
        </w:tabs>
        <w:overflowPunct/>
        <w:autoSpaceDE/>
        <w:autoSpaceDN/>
        <w:adjustRightInd/>
        <w:ind w:left="357" w:hanging="357"/>
        <w:jc w:val="both"/>
        <w:textAlignment w:val="auto"/>
        <w:rPr>
          <w:sz w:val="22"/>
          <w:szCs w:val="22"/>
        </w:rPr>
      </w:pPr>
      <w:r w:rsidRPr="00CB5425">
        <w:rPr>
          <w:sz w:val="22"/>
          <w:szCs w:val="22"/>
        </w:rPr>
        <w:t>Il conferimento dei dati personali ha natura obbligatoria. L’eventuale parziale o totale rifiuto del consenso comporterà, pertanto, l’impossibilità di perseguire la sopra richiamata finalità.</w:t>
      </w:r>
    </w:p>
    <w:p w:rsidR="000A0605" w:rsidRPr="00CB5425" w:rsidRDefault="000A0605" w:rsidP="00226D6D">
      <w:pPr>
        <w:numPr>
          <w:ilvl w:val="0"/>
          <w:numId w:val="5"/>
        </w:numPr>
        <w:tabs>
          <w:tab w:val="clear" w:pos="720"/>
          <w:tab w:val="num" w:pos="360"/>
        </w:tabs>
        <w:overflowPunct/>
        <w:autoSpaceDE/>
        <w:autoSpaceDN/>
        <w:adjustRightInd/>
        <w:ind w:left="357" w:hanging="357"/>
        <w:jc w:val="both"/>
        <w:textAlignment w:val="auto"/>
        <w:rPr>
          <w:sz w:val="22"/>
          <w:szCs w:val="22"/>
        </w:rPr>
      </w:pPr>
      <w:r w:rsidRPr="00CB5425">
        <w:rPr>
          <w:sz w:val="22"/>
          <w:szCs w:val="22"/>
        </w:rPr>
        <w:t xml:space="preserve">Ai sensi dell’art. 7 del D.Lgs. 196/03, Lei ha il diritto di conoscere, in ogni momento, quali sono i Suoi dati e come essi vengono utilizzati, nonché il diritto di farli aggiornare, integrare, rettificare o cancellare, chiederne il blocco ed opporsi al loro trattamento facendone esplicita richiesta al sotto citato Responsabile del trattamento. </w:t>
      </w:r>
    </w:p>
    <w:p w:rsidR="000A0605" w:rsidRDefault="000A0605" w:rsidP="00796990">
      <w:pPr>
        <w:pStyle w:val="Heading1"/>
        <w:jc w:val="left"/>
      </w:pPr>
      <w:r>
        <w:rPr>
          <w:b w:val="0"/>
          <w:sz w:val="28"/>
          <w:szCs w:val="28"/>
        </w:rPr>
        <w:t xml:space="preserve">                 </w:t>
      </w:r>
    </w:p>
    <w:p w:rsidR="000A0605" w:rsidRDefault="000A0605" w:rsidP="00FB273E">
      <w:pPr>
        <w:pStyle w:val="Heading1"/>
        <w:jc w:val="right"/>
        <w:rPr>
          <w:sz w:val="22"/>
          <w:szCs w:val="22"/>
        </w:rPr>
      </w:pPr>
    </w:p>
    <w:p w:rsidR="000A0605" w:rsidRDefault="000A0605" w:rsidP="005A23C8">
      <w:pPr>
        <w:pStyle w:val="Heading1"/>
        <w:jc w:val="left"/>
        <w:rPr>
          <w:sz w:val="22"/>
          <w:szCs w:val="22"/>
        </w:rPr>
      </w:pPr>
    </w:p>
    <w:p w:rsidR="000A0605" w:rsidRPr="008B3D85" w:rsidRDefault="000A0605" w:rsidP="008B3D85"/>
    <w:p w:rsidR="000A0605" w:rsidRPr="00795757" w:rsidRDefault="000A0605" w:rsidP="00795757"/>
    <w:p w:rsidR="000A0605" w:rsidRPr="005A23C8" w:rsidRDefault="000A0605" w:rsidP="005A23C8"/>
    <w:p w:rsidR="000A0605" w:rsidRDefault="000A0605" w:rsidP="00FB273E">
      <w:pPr>
        <w:pStyle w:val="Heading1"/>
        <w:jc w:val="right"/>
        <w:rPr>
          <w:sz w:val="22"/>
          <w:szCs w:val="22"/>
        </w:rPr>
      </w:pPr>
    </w:p>
    <w:p w:rsidR="000A0605" w:rsidRDefault="000A0605" w:rsidP="00DD04BB"/>
    <w:p w:rsidR="000A0605" w:rsidRDefault="000A0605" w:rsidP="00DD04BB"/>
    <w:p w:rsidR="000A0605" w:rsidRDefault="000A0605" w:rsidP="00DD04BB"/>
    <w:p w:rsidR="000A0605" w:rsidRDefault="000A0605" w:rsidP="00DD04BB"/>
    <w:p w:rsidR="000A0605" w:rsidRDefault="000A0605" w:rsidP="00DD04BB"/>
    <w:p w:rsidR="000A0605" w:rsidRDefault="000A0605" w:rsidP="00DD04BB"/>
    <w:p w:rsidR="000A0605" w:rsidRPr="00DD04BB" w:rsidRDefault="000A0605" w:rsidP="00DD04BB"/>
    <w:p w:rsidR="000A0605" w:rsidRPr="00CB5425" w:rsidRDefault="000A0605" w:rsidP="00FB273E">
      <w:pPr>
        <w:pStyle w:val="Heading1"/>
        <w:jc w:val="right"/>
        <w:rPr>
          <w:sz w:val="22"/>
          <w:szCs w:val="22"/>
        </w:rPr>
      </w:pPr>
      <w:r w:rsidRPr="00CB5425">
        <w:rPr>
          <w:sz w:val="22"/>
          <w:szCs w:val="22"/>
        </w:rPr>
        <w:t>ALLEGATO «A»</w:t>
      </w:r>
    </w:p>
    <w:p w:rsidR="000A0605" w:rsidRPr="00CB5425" w:rsidRDefault="000A0605" w:rsidP="00FB273E">
      <w:pPr>
        <w:jc w:val="right"/>
        <w:rPr>
          <w:b/>
          <w:sz w:val="22"/>
          <w:szCs w:val="22"/>
        </w:rPr>
      </w:pPr>
    </w:p>
    <w:p w:rsidR="000A0605" w:rsidRPr="00CB5425" w:rsidRDefault="000A0605" w:rsidP="00FB273E">
      <w:pPr>
        <w:jc w:val="center"/>
        <w:rPr>
          <w:b/>
          <w:sz w:val="22"/>
          <w:szCs w:val="22"/>
        </w:rPr>
      </w:pPr>
      <w:r w:rsidRPr="00CB5425">
        <w:rPr>
          <w:b/>
          <w:sz w:val="22"/>
          <w:szCs w:val="22"/>
        </w:rPr>
        <w:t>SCHEMA DI OFFERTA</w:t>
      </w:r>
    </w:p>
    <w:p w:rsidR="000A0605" w:rsidRPr="00CB5425" w:rsidRDefault="000A0605" w:rsidP="00FB273E">
      <w:pPr>
        <w:pStyle w:val="BodyText3"/>
        <w:jc w:val="center"/>
        <w:rPr>
          <w:sz w:val="22"/>
          <w:szCs w:val="22"/>
        </w:rPr>
      </w:pPr>
      <w:r w:rsidRPr="00CB5425">
        <w:rPr>
          <w:sz w:val="22"/>
          <w:szCs w:val="22"/>
        </w:rPr>
        <w:t>(da ritornare compilata e firmata)</w:t>
      </w:r>
    </w:p>
    <w:p w:rsidR="000A0605" w:rsidRDefault="000A0605" w:rsidP="00FB273E">
      <w:pPr>
        <w:pStyle w:val="PlainText"/>
        <w:tabs>
          <w:tab w:val="left" w:pos="9356"/>
        </w:tabs>
        <w:ind w:right="-35"/>
        <w:jc w:val="both"/>
        <w:rPr>
          <w:rFonts w:ascii="Times New Roman" w:hAnsi="Times New Roman"/>
          <w:b/>
          <w:sz w:val="22"/>
          <w:szCs w:val="22"/>
        </w:rPr>
      </w:pPr>
      <w:r w:rsidRPr="00CB5425">
        <w:rPr>
          <w:rFonts w:ascii="Times New Roman" w:hAnsi="Times New Roman"/>
          <w:b/>
          <w:sz w:val="22"/>
          <w:szCs w:val="22"/>
        </w:rPr>
        <w:t>OGGETTO: FORNITURA</w:t>
      </w:r>
      <w:r>
        <w:rPr>
          <w:rFonts w:ascii="Times New Roman" w:hAnsi="Times New Roman"/>
          <w:b/>
          <w:sz w:val="22"/>
          <w:szCs w:val="22"/>
        </w:rPr>
        <w:t xml:space="preserve"> DI PROTESI ANATOMICHE E ROTONDE, IN SOMMINISTRAZIONE CON ATTIVAZIONE DEL CONTO DEPOSITO, PER L’U.O.C. DI CHIRURGIA PLASTICA E MAXILLO -FACCIALE DELL’AZIENDA OSPEDALI</w:t>
      </w:r>
      <w:r w:rsidRPr="00CB5425">
        <w:rPr>
          <w:rFonts w:ascii="Times New Roman" w:hAnsi="Times New Roman"/>
          <w:b/>
          <w:sz w:val="22"/>
          <w:szCs w:val="22"/>
        </w:rPr>
        <w:t>ERA “OSPEDALI RIUNITI VILLA SOFIA-CERVELLO”.</w:t>
      </w:r>
    </w:p>
    <w:p w:rsidR="000A0605" w:rsidRPr="00CB5425" w:rsidRDefault="000A0605" w:rsidP="00FB273E">
      <w:pPr>
        <w:pStyle w:val="PlainText"/>
        <w:tabs>
          <w:tab w:val="left" w:pos="9356"/>
        </w:tabs>
        <w:ind w:right="-35"/>
        <w:jc w:val="both"/>
        <w:rPr>
          <w:rFonts w:ascii="Times New Roman" w:hAnsi="Times New Roman"/>
          <w:b/>
          <w:sz w:val="22"/>
          <w:szCs w:val="22"/>
        </w:rPr>
      </w:pPr>
    </w:p>
    <w:p w:rsidR="000A0605" w:rsidRPr="00CB5425" w:rsidRDefault="000A0605" w:rsidP="00FB273E">
      <w:pPr>
        <w:spacing w:line="360" w:lineRule="auto"/>
        <w:jc w:val="both"/>
        <w:rPr>
          <w:sz w:val="22"/>
          <w:szCs w:val="22"/>
        </w:rPr>
      </w:pPr>
      <w:r w:rsidRPr="00CB5425">
        <w:rPr>
          <w:b/>
          <w:sz w:val="22"/>
          <w:szCs w:val="22"/>
        </w:rPr>
        <w:tab/>
      </w:r>
      <w:r w:rsidRPr="00CB5425">
        <w:rPr>
          <w:sz w:val="22"/>
          <w:szCs w:val="22"/>
        </w:rPr>
        <w:t>Io sottoscritto .................................................................................................……….. nato a ...................................................................... il .............................................……….... in qualità di titolare o legale rappresentante dell’Impresa ...............................................…...</w:t>
      </w:r>
    </w:p>
    <w:p w:rsidR="000A0605" w:rsidRPr="00CB5425" w:rsidRDefault="000A0605" w:rsidP="00FB273E">
      <w:pPr>
        <w:spacing w:line="360" w:lineRule="auto"/>
        <w:jc w:val="both"/>
        <w:rPr>
          <w:sz w:val="22"/>
          <w:szCs w:val="22"/>
        </w:rPr>
      </w:pPr>
      <w:r w:rsidRPr="00CB5425">
        <w:rPr>
          <w:sz w:val="22"/>
          <w:szCs w:val="22"/>
        </w:rPr>
        <w:t>...............................................…......………Partita I.V.A…………………………………… .................. codice fiscale ...........................………........................………………...….…... (sia la partita I.V.A. che il codice fiscale si riferiscono all’Impresa partecipante) con sede amministrativa in ………………………………………………………Via/C.so/P.za……...</w:t>
      </w:r>
    </w:p>
    <w:p w:rsidR="000A0605" w:rsidRPr="00CB5425" w:rsidRDefault="000A0605" w:rsidP="00FB273E">
      <w:pPr>
        <w:spacing w:line="360" w:lineRule="auto"/>
        <w:jc w:val="both"/>
        <w:rPr>
          <w:sz w:val="22"/>
          <w:szCs w:val="22"/>
        </w:rPr>
      </w:pPr>
      <w:r w:rsidRPr="00CB5425">
        <w:rPr>
          <w:sz w:val="22"/>
          <w:szCs w:val="22"/>
        </w:rPr>
        <w:t>………………………………………………………telefono.................................................</w:t>
      </w:r>
    </w:p>
    <w:p w:rsidR="000A0605" w:rsidRPr="00CB5425" w:rsidRDefault="000A0605" w:rsidP="00FB273E">
      <w:pPr>
        <w:spacing w:line="360" w:lineRule="auto"/>
        <w:jc w:val="both"/>
        <w:rPr>
          <w:sz w:val="22"/>
          <w:szCs w:val="22"/>
        </w:rPr>
      </w:pPr>
      <w:r w:rsidRPr="00CB5425">
        <w:rPr>
          <w:sz w:val="22"/>
          <w:szCs w:val="22"/>
        </w:rPr>
        <w:t>fax...........................................................…….con sede legale in…………………………....</w:t>
      </w:r>
    </w:p>
    <w:p w:rsidR="000A0605" w:rsidRPr="00CB5425" w:rsidRDefault="000A0605" w:rsidP="00FB273E">
      <w:pPr>
        <w:spacing w:line="360" w:lineRule="auto"/>
        <w:jc w:val="both"/>
        <w:rPr>
          <w:sz w:val="22"/>
          <w:szCs w:val="22"/>
        </w:rPr>
      </w:pPr>
      <w:r w:rsidRPr="00CB5425">
        <w:rPr>
          <w:sz w:val="22"/>
          <w:szCs w:val="22"/>
        </w:rPr>
        <w:t>………………………….................Via/C.so/P.za …………………………………………</w:t>
      </w:r>
    </w:p>
    <w:p w:rsidR="000A0605" w:rsidRPr="00CB5425" w:rsidRDefault="000A0605" w:rsidP="00FB273E">
      <w:pPr>
        <w:spacing w:line="360" w:lineRule="auto"/>
        <w:jc w:val="both"/>
        <w:rPr>
          <w:sz w:val="22"/>
          <w:szCs w:val="22"/>
        </w:rPr>
      </w:pPr>
      <w:r w:rsidRPr="00CB5425">
        <w:rPr>
          <w:sz w:val="22"/>
          <w:szCs w:val="22"/>
        </w:rPr>
        <w:t>………telefono............................................................fax.…………................................................e-mail ……………………………………………………………</w:t>
      </w:r>
    </w:p>
    <w:p w:rsidR="000A0605" w:rsidRPr="00CB5425" w:rsidRDefault="000A0605" w:rsidP="00FB273E">
      <w:pPr>
        <w:jc w:val="center"/>
        <w:rPr>
          <w:b/>
          <w:sz w:val="22"/>
          <w:szCs w:val="22"/>
        </w:rPr>
      </w:pPr>
      <w:r w:rsidRPr="00CB5425">
        <w:rPr>
          <w:b/>
          <w:sz w:val="22"/>
          <w:szCs w:val="22"/>
        </w:rPr>
        <w:t xml:space="preserve">DICHIARA </w:t>
      </w:r>
    </w:p>
    <w:p w:rsidR="000A0605" w:rsidRPr="00CB5425" w:rsidRDefault="000A0605" w:rsidP="00FB273E">
      <w:pPr>
        <w:jc w:val="both"/>
        <w:rPr>
          <w:sz w:val="22"/>
          <w:szCs w:val="22"/>
        </w:rPr>
      </w:pPr>
    </w:p>
    <w:p w:rsidR="000A0605" w:rsidRPr="00CB5425" w:rsidRDefault="000A0605" w:rsidP="00FB273E">
      <w:pPr>
        <w:jc w:val="both"/>
        <w:rPr>
          <w:sz w:val="22"/>
          <w:szCs w:val="22"/>
        </w:rPr>
      </w:pPr>
      <w:r w:rsidRPr="00CB5425">
        <w:rPr>
          <w:sz w:val="22"/>
          <w:szCs w:val="22"/>
        </w:rPr>
        <w:t>di essere disposto di offrire i prezzi  ( in cifre e in lettere ) indicati nelle tabelle allegate alla presente offerta.</w:t>
      </w:r>
    </w:p>
    <w:p w:rsidR="000A0605" w:rsidRPr="00CB5425" w:rsidRDefault="000A0605" w:rsidP="00FB273E">
      <w:pPr>
        <w:jc w:val="both"/>
        <w:rPr>
          <w:sz w:val="22"/>
          <w:szCs w:val="22"/>
        </w:rPr>
      </w:pPr>
    </w:p>
    <w:p w:rsidR="000A0605" w:rsidRPr="00CB5425" w:rsidRDefault="000A0605" w:rsidP="00FB273E">
      <w:pPr>
        <w:jc w:val="both"/>
        <w:rPr>
          <w:sz w:val="22"/>
          <w:szCs w:val="22"/>
        </w:rPr>
      </w:pPr>
      <w:r w:rsidRPr="00CB5425">
        <w:rPr>
          <w:sz w:val="22"/>
          <w:szCs w:val="22"/>
        </w:rPr>
        <w:t>Inoltre, dichiara inoltre:</w:t>
      </w:r>
    </w:p>
    <w:p w:rsidR="000A0605" w:rsidRPr="00CB5425" w:rsidRDefault="000A0605" w:rsidP="00FB273E">
      <w:pPr>
        <w:jc w:val="both"/>
        <w:rPr>
          <w:sz w:val="22"/>
          <w:szCs w:val="22"/>
        </w:rPr>
      </w:pPr>
    </w:p>
    <w:p w:rsidR="000A0605" w:rsidRPr="00CB5425" w:rsidRDefault="000A0605" w:rsidP="00FB273E">
      <w:pPr>
        <w:widowControl w:val="0"/>
        <w:numPr>
          <w:ilvl w:val="0"/>
          <w:numId w:val="17"/>
        </w:numPr>
        <w:overflowPunct/>
        <w:autoSpaceDE/>
        <w:autoSpaceDN/>
        <w:adjustRightInd/>
        <w:jc w:val="both"/>
        <w:textAlignment w:val="auto"/>
        <w:rPr>
          <w:sz w:val="22"/>
          <w:szCs w:val="22"/>
        </w:rPr>
      </w:pPr>
      <w:r w:rsidRPr="00CB5425">
        <w:rPr>
          <w:sz w:val="22"/>
          <w:szCs w:val="22"/>
        </w:rPr>
        <w:t>che la presente offerta economica è giudicata remunerativa ed irrevocabile ed impegnativa sino al 180° giorno successivo al termine ultimo per la presentazione della stessa;</w:t>
      </w:r>
    </w:p>
    <w:p w:rsidR="000A0605" w:rsidRPr="00CB5425" w:rsidRDefault="000A0605" w:rsidP="00FB273E">
      <w:pPr>
        <w:widowControl w:val="0"/>
        <w:numPr>
          <w:ilvl w:val="0"/>
          <w:numId w:val="17"/>
        </w:numPr>
        <w:overflowPunct/>
        <w:autoSpaceDE/>
        <w:autoSpaceDN/>
        <w:adjustRightInd/>
        <w:jc w:val="both"/>
        <w:textAlignment w:val="auto"/>
        <w:rPr>
          <w:sz w:val="22"/>
          <w:szCs w:val="22"/>
        </w:rPr>
      </w:pPr>
      <w:r w:rsidRPr="00CB5425">
        <w:rPr>
          <w:sz w:val="22"/>
          <w:szCs w:val="22"/>
        </w:rPr>
        <w:t>che la presente offerta economica è omnicomprensiva ed è stata formulata tenendo conto delle modalità di svolgimento della fornitura indicate nel Capitolato speciale d’appalto;</w:t>
      </w:r>
    </w:p>
    <w:p w:rsidR="000A0605" w:rsidRPr="00CB5425" w:rsidRDefault="000A0605" w:rsidP="00FB273E">
      <w:pPr>
        <w:widowControl w:val="0"/>
        <w:numPr>
          <w:ilvl w:val="0"/>
          <w:numId w:val="17"/>
        </w:numPr>
        <w:overflowPunct/>
        <w:autoSpaceDE/>
        <w:autoSpaceDN/>
        <w:adjustRightInd/>
        <w:jc w:val="both"/>
        <w:textAlignment w:val="auto"/>
        <w:rPr>
          <w:sz w:val="22"/>
          <w:szCs w:val="22"/>
        </w:rPr>
      </w:pPr>
      <w:r w:rsidRPr="00CB5425">
        <w:rPr>
          <w:sz w:val="22"/>
          <w:szCs w:val="22"/>
        </w:rPr>
        <w:t>che la presente offerta economica è stata formulata tenendo conto delle disposizioni contenute nel C.C.N.L. di categoria e degli obblighi connessi alle disposizioni in materia di sicurezza e protezione dei lavoratori.</w:t>
      </w:r>
    </w:p>
    <w:p w:rsidR="000A0605" w:rsidRPr="00CB5425" w:rsidRDefault="000A0605" w:rsidP="00FB273E">
      <w:pPr>
        <w:jc w:val="both"/>
        <w:rPr>
          <w:sz w:val="22"/>
          <w:szCs w:val="22"/>
        </w:rPr>
      </w:pPr>
    </w:p>
    <w:p w:rsidR="000A0605" w:rsidRPr="00CB5425" w:rsidRDefault="000A0605" w:rsidP="00FB273E">
      <w:pPr>
        <w:jc w:val="both"/>
        <w:rPr>
          <w:sz w:val="22"/>
          <w:szCs w:val="22"/>
        </w:rPr>
      </w:pPr>
      <w:r w:rsidRPr="00CB5425">
        <w:rPr>
          <w:sz w:val="22"/>
          <w:szCs w:val="22"/>
        </w:rPr>
        <w:t xml:space="preserve">lì                                                        </w:t>
      </w:r>
    </w:p>
    <w:p w:rsidR="000A0605" w:rsidRPr="00CB5425" w:rsidRDefault="000A0605" w:rsidP="00FB273E">
      <w:pPr>
        <w:jc w:val="both"/>
        <w:rPr>
          <w:sz w:val="22"/>
          <w:szCs w:val="22"/>
        </w:rPr>
      </w:pP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t xml:space="preserve">          Firma leggibile</w:t>
      </w:r>
    </w:p>
    <w:p w:rsidR="000A0605" w:rsidRPr="00CB5425" w:rsidRDefault="000A0605" w:rsidP="00FB273E">
      <w:pPr>
        <w:pStyle w:val="p0"/>
        <w:widowControl/>
        <w:tabs>
          <w:tab w:val="clear" w:pos="720"/>
        </w:tabs>
        <w:rPr>
          <w:sz w:val="22"/>
          <w:szCs w:val="22"/>
        </w:rPr>
      </w:pP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t>del rappresentante legale dell’Impresa</w:t>
      </w:r>
    </w:p>
    <w:p w:rsidR="000A0605" w:rsidRPr="00CB5425" w:rsidRDefault="000A0605" w:rsidP="00FB273E">
      <w:pPr>
        <w:spacing w:after="120"/>
        <w:jc w:val="both"/>
        <w:rPr>
          <w:sz w:val="22"/>
          <w:szCs w:val="22"/>
        </w:rPr>
      </w:pP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r>
      <w:r w:rsidRPr="00CB5425">
        <w:rPr>
          <w:sz w:val="22"/>
          <w:szCs w:val="22"/>
        </w:rPr>
        <w:tab/>
        <w:t>e timbro dell’Impresa (1)</w:t>
      </w:r>
    </w:p>
    <w:p w:rsidR="000A0605" w:rsidRPr="00CB5425" w:rsidRDefault="000A0605" w:rsidP="00FB273E">
      <w:pPr>
        <w:jc w:val="both"/>
        <w:rPr>
          <w:sz w:val="22"/>
          <w:szCs w:val="22"/>
        </w:rPr>
      </w:pPr>
    </w:p>
    <w:p w:rsidR="000A0605" w:rsidRPr="00CB5425" w:rsidRDefault="000A0605" w:rsidP="00FB273E">
      <w:pPr>
        <w:jc w:val="both"/>
        <w:rPr>
          <w:sz w:val="22"/>
          <w:szCs w:val="22"/>
        </w:rPr>
      </w:pPr>
      <w:r w:rsidRPr="00CB5425">
        <w:rPr>
          <w:sz w:val="22"/>
          <w:szCs w:val="22"/>
        </w:rPr>
        <w:t>ISTRUZIONI PER LA COMPILAZIONE</w:t>
      </w:r>
    </w:p>
    <w:p w:rsidR="000A0605" w:rsidRPr="00CB5425" w:rsidRDefault="000A0605" w:rsidP="00FB273E">
      <w:pPr>
        <w:jc w:val="both"/>
        <w:rPr>
          <w:sz w:val="22"/>
          <w:szCs w:val="22"/>
        </w:rPr>
      </w:pPr>
    </w:p>
    <w:p w:rsidR="000A0605" w:rsidRPr="00CB5425" w:rsidRDefault="000A0605" w:rsidP="00FB273E">
      <w:pPr>
        <w:numPr>
          <w:ilvl w:val="0"/>
          <w:numId w:val="11"/>
        </w:numPr>
        <w:overflowPunct/>
        <w:autoSpaceDE/>
        <w:autoSpaceDN/>
        <w:adjustRightInd/>
        <w:jc w:val="both"/>
        <w:textAlignment w:val="auto"/>
        <w:rPr>
          <w:sz w:val="22"/>
          <w:szCs w:val="22"/>
        </w:rPr>
      </w:pPr>
      <w:r w:rsidRPr="00CB5425">
        <w:rPr>
          <w:sz w:val="22"/>
          <w:szCs w:val="22"/>
        </w:rPr>
        <w:t>Firma per esteso e leggibile.</w:t>
      </w:r>
    </w:p>
    <w:p w:rsidR="000A0605" w:rsidRPr="00962330" w:rsidRDefault="000A0605" w:rsidP="00FB273E">
      <w:pPr>
        <w:numPr>
          <w:ilvl w:val="0"/>
          <w:numId w:val="11"/>
        </w:numPr>
        <w:overflowPunct/>
        <w:autoSpaceDE/>
        <w:autoSpaceDN/>
        <w:adjustRightInd/>
        <w:jc w:val="both"/>
        <w:textAlignment w:val="auto"/>
        <w:rPr>
          <w:sz w:val="16"/>
          <w:szCs w:val="16"/>
        </w:rPr>
        <w:sectPr w:rsidR="000A0605" w:rsidRPr="00962330" w:rsidSect="003B1FA1">
          <w:headerReference w:type="even" r:id="rId9"/>
          <w:footerReference w:type="even" r:id="rId10"/>
          <w:footerReference w:type="default" r:id="rId11"/>
          <w:pgSz w:w="11907" w:h="16840" w:code="9"/>
          <w:pgMar w:top="1134" w:right="1418" w:bottom="1701" w:left="1418" w:header="720" w:footer="1134" w:gutter="0"/>
          <w:paperSrc w:first="15" w:other="15"/>
          <w:cols w:space="720"/>
          <w:docGrid w:linePitch="326"/>
        </w:sectPr>
      </w:pPr>
    </w:p>
    <w:p w:rsidR="000A0605" w:rsidRDefault="000A0605" w:rsidP="005214EC">
      <w:pPr>
        <w:pStyle w:val="PlainText"/>
        <w:tabs>
          <w:tab w:val="left" w:pos="9356"/>
        </w:tabs>
        <w:ind w:right="-35"/>
        <w:jc w:val="center"/>
        <w:rPr>
          <w:rFonts w:ascii="Times New Roman" w:hAnsi="Times New Roman"/>
          <w:b/>
          <w:sz w:val="22"/>
          <w:szCs w:val="22"/>
        </w:rPr>
      </w:pPr>
      <w:r>
        <w:rPr>
          <w:rFonts w:ascii="Times New Roman" w:hAnsi="Times New Roman"/>
          <w:b/>
          <w:sz w:val="22"/>
          <w:szCs w:val="22"/>
        </w:rPr>
        <w:t xml:space="preserve"> FORNITURA DI PROTESI ANATOMICHE E ROTONDE</w:t>
      </w:r>
    </w:p>
    <w:p w:rsidR="000A0605" w:rsidRDefault="000A0605" w:rsidP="005214EC">
      <w:pPr>
        <w:pStyle w:val="PlainText"/>
        <w:tabs>
          <w:tab w:val="left" w:pos="9356"/>
        </w:tabs>
        <w:ind w:right="-35"/>
        <w:jc w:val="center"/>
        <w:rPr>
          <w:sz w:val="22"/>
          <w:szCs w:val="22"/>
        </w:rPr>
      </w:pPr>
    </w:p>
    <w:p w:rsidR="000A0605" w:rsidRPr="00B80DEB" w:rsidRDefault="000A0605" w:rsidP="00FB273E">
      <w:pPr>
        <w:ind w:firstLine="708"/>
        <w:jc w:val="both"/>
        <w:rPr>
          <w:sz w:val="22"/>
          <w:szCs w:val="22"/>
        </w:rPr>
      </w:pPr>
      <w:r w:rsidRPr="00B80DEB">
        <w:rPr>
          <w:sz w:val="22"/>
          <w:szCs w:val="22"/>
        </w:rPr>
        <w:t>Allegato “ A1 “ Prospetto per la formulazione dell’offerta economica.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549"/>
        <w:gridCol w:w="1134"/>
        <w:gridCol w:w="1560"/>
        <w:gridCol w:w="992"/>
        <w:gridCol w:w="1417"/>
        <w:gridCol w:w="1418"/>
        <w:gridCol w:w="1417"/>
        <w:gridCol w:w="1267"/>
        <w:gridCol w:w="1285"/>
      </w:tblGrid>
      <w:tr w:rsidR="000A0605" w:rsidRPr="00E04C68" w:rsidTr="00D26BC2">
        <w:trPr>
          <w:trHeight w:val="873"/>
        </w:trPr>
        <w:tc>
          <w:tcPr>
            <w:tcW w:w="528" w:type="dxa"/>
          </w:tcPr>
          <w:p w:rsidR="000A0605" w:rsidRPr="00D26BC2" w:rsidRDefault="000A0605" w:rsidP="00D26BC2">
            <w:pPr>
              <w:jc w:val="center"/>
              <w:rPr>
                <w:sz w:val="20"/>
              </w:rPr>
            </w:pPr>
            <w:r w:rsidRPr="00D26BC2">
              <w:rPr>
                <w:sz w:val="20"/>
              </w:rPr>
              <w:t>N</w:t>
            </w:r>
          </w:p>
        </w:tc>
        <w:tc>
          <w:tcPr>
            <w:tcW w:w="3549" w:type="dxa"/>
          </w:tcPr>
          <w:p w:rsidR="000A0605" w:rsidRPr="00D26BC2" w:rsidRDefault="000A0605" w:rsidP="00D26BC2">
            <w:pPr>
              <w:jc w:val="center"/>
              <w:rPr>
                <w:b/>
                <w:sz w:val="20"/>
              </w:rPr>
            </w:pPr>
            <w:r w:rsidRPr="00D26BC2">
              <w:rPr>
                <w:b/>
                <w:sz w:val="20"/>
              </w:rPr>
              <w:t>DESCRIZIONE</w:t>
            </w:r>
          </w:p>
        </w:tc>
        <w:tc>
          <w:tcPr>
            <w:tcW w:w="1134" w:type="dxa"/>
          </w:tcPr>
          <w:p w:rsidR="000A0605" w:rsidRPr="00D26BC2" w:rsidRDefault="000A0605" w:rsidP="00D26BC2">
            <w:pPr>
              <w:jc w:val="center"/>
              <w:rPr>
                <w:b/>
                <w:sz w:val="20"/>
              </w:rPr>
            </w:pPr>
            <w:r w:rsidRPr="00D26BC2">
              <w:rPr>
                <w:b/>
                <w:sz w:val="20"/>
              </w:rPr>
              <w:t xml:space="preserve">fabbisogno presunto </w:t>
            </w:r>
          </w:p>
          <w:p w:rsidR="000A0605" w:rsidRPr="00D26BC2" w:rsidRDefault="000A0605" w:rsidP="00D26BC2">
            <w:pPr>
              <w:jc w:val="center"/>
              <w:rPr>
                <w:b/>
                <w:sz w:val="20"/>
              </w:rPr>
            </w:pPr>
            <w:r w:rsidRPr="00D26BC2">
              <w:rPr>
                <w:b/>
                <w:sz w:val="20"/>
              </w:rPr>
              <w:t>annuo</w:t>
            </w:r>
          </w:p>
        </w:tc>
        <w:tc>
          <w:tcPr>
            <w:tcW w:w="1560" w:type="dxa"/>
          </w:tcPr>
          <w:p w:rsidR="000A0605" w:rsidRPr="00D26BC2" w:rsidRDefault="000A0605" w:rsidP="00D26BC2">
            <w:pPr>
              <w:jc w:val="center"/>
              <w:rPr>
                <w:b/>
                <w:sz w:val="20"/>
              </w:rPr>
            </w:pPr>
            <w:r w:rsidRPr="00D26BC2">
              <w:rPr>
                <w:b/>
                <w:sz w:val="20"/>
              </w:rPr>
              <w:t xml:space="preserve">Nome Commerciale del presidio e codice Ditta </w:t>
            </w:r>
          </w:p>
        </w:tc>
        <w:tc>
          <w:tcPr>
            <w:tcW w:w="992" w:type="dxa"/>
          </w:tcPr>
          <w:p w:rsidR="000A0605" w:rsidRPr="00D26BC2" w:rsidRDefault="000A0605" w:rsidP="00D26BC2">
            <w:pPr>
              <w:jc w:val="center"/>
              <w:rPr>
                <w:b/>
                <w:sz w:val="20"/>
              </w:rPr>
            </w:pPr>
            <w:r w:rsidRPr="00D26BC2">
              <w:rPr>
                <w:b/>
                <w:sz w:val="20"/>
              </w:rPr>
              <w:t xml:space="preserve">Pezzi </w:t>
            </w:r>
          </w:p>
          <w:p w:rsidR="000A0605" w:rsidRPr="00D26BC2" w:rsidRDefault="000A0605" w:rsidP="00D26BC2">
            <w:pPr>
              <w:jc w:val="center"/>
              <w:rPr>
                <w:b/>
                <w:sz w:val="20"/>
              </w:rPr>
            </w:pPr>
            <w:r w:rsidRPr="00D26BC2">
              <w:rPr>
                <w:b/>
                <w:sz w:val="20"/>
              </w:rPr>
              <w:t xml:space="preserve">per confezione </w:t>
            </w:r>
          </w:p>
        </w:tc>
        <w:tc>
          <w:tcPr>
            <w:tcW w:w="1417" w:type="dxa"/>
          </w:tcPr>
          <w:p w:rsidR="000A0605" w:rsidRPr="00D26BC2" w:rsidRDefault="000A0605" w:rsidP="00D26BC2">
            <w:pPr>
              <w:jc w:val="center"/>
              <w:rPr>
                <w:b/>
                <w:sz w:val="20"/>
              </w:rPr>
            </w:pPr>
            <w:r w:rsidRPr="00D26BC2">
              <w:rPr>
                <w:b/>
                <w:sz w:val="20"/>
              </w:rPr>
              <w:t xml:space="preserve">Prezzo  per confezione  </w:t>
            </w:r>
          </w:p>
          <w:p w:rsidR="000A0605" w:rsidRPr="00D26BC2" w:rsidRDefault="000A0605" w:rsidP="00D26BC2">
            <w:pPr>
              <w:jc w:val="center"/>
              <w:rPr>
                <w:b/>
                <w:sz w:val="20"/>
              </w:rPr>
            </w:pPr>
            <w:r w:rsidRPr="00D26BC2">
              <w:rPr>
                <w:b/>
                <w:sz w:val="20"/>
              </w:rPr>
              <w:t xml:space="preserve">( in cifre e lettere ) </w:t>
            </w:r>
          </w:p>
          <w:p w:rsidR="000A0605" w:rsidRPr="00D26BC2" w:rsidRDefault="000A0605" w:rsidP="00D26BC2">
            <w:pPr>
              <w:jc w:val="center"/>
              <w:rPr>
                <w:b/>
                <w:sz w:val="20"/>
              </w:rPr>
            </w:pPr>
            <w:r w:rsidRPr="00D26BC2">
              <w:rPr>
                <w:b/>
                <w:sz w:val="20"/>
              </w:rPr>
              <w:t>I.V.A ESCLUSA</w:t>
            </w:r>
          </w:p>
        </w:tc>
        <w:tc>
          <w:tcPr>
            <w:tcW w:w="1418" w:type="dxa"/>
          </w:tcPr>
          <w:p w:rsidR="000A0605" w:rsidRPr="00D26BC2" w:rsidRDefault="000A0605" w:rsidP="00D26BC2">
            <w:pPr>
              <w:jc w:val="center"/>
              <w:rPr>
                <w:b/>
                <w:sz w:val="20"/>
              </w:rPr>
            </w:pPr>
            <w:r w:rsidRPr="00D26BC2">
              <w:rPr>
                <w:b/>
                <w:sz w:val="20"/>
              </w:rPr>
              <w:t xml:space="preserve">Prezzo  unitario </w:t>
            </w:r>
          </w:p>
          <w:p w:rsidR="000A0605" w:rsidRPr="00D26BC2" w:rsidRDefault="000A0605" w:rsidP="00D26BC2">
            <w:pPr>
              <w:jc w:val="center"/>
              <w:rPr>
                <w:b/>
                <w:sz w:val="20"/>
              </w:rPr>
            </w:pPr>
            <w:r w:rsidRPr="00D26BC2">
              <w:rPr>
                <w:b/>
                <w:sz w:val="20"/>
              </w:rPr>
              <w:t xml:space="preserve">( in cifre e lettere ) </w:t>
            </w:r>
          </w:p>
          <w:p w:rsidR="000A0605" w:rsidRPr="00D26BC2" w:rsidRDefault="000A0605" w:rsidP="00D26BC2">
            <w:pPr>
              <w:jc w:val="center"/>
              <w:rPr>
                <w:b/>
                <w:sz w:val="20"/>
              </w:rPr>
            </w:pPr>
            <w:r w:rsidRPr="00D26BC2">
              <w:rPr>
                <w:b/>
                <w:sz w:val="20"/>
              </w:rPr>
              <w:t>I.V.A ESCLUSA</w:t>
            </w:r>
          </w:p>
        </w:tc>
        <w:tc>
          <w:tcPr>
            <w:tcW w:w="1417" w:type="dxa"/>
          </w:tcPr>
          <w:p w:rsidR="000A0605" w:rsidRPr="00D26BC2" w:rsidRDefault="000A0605" w:rsidP="00D26BC2">
            <w:pPr>
              <w:jc w:val="center"/>
              <w:rPr>
                <w:b/>
                <w:sz w:val="20"/>
              </w:rPr>
            </w:pPr>
            <w:r w:rsidRPr="00D26BC2">
              <w:rPr>
                <w:b/>
                <w:sz w:val="20"/>
              </w:rPr>
              <w:t>Importo fornitura</w:t>
            </w:r>
          </w:p>
          <w:p w:rsidR="000A0605" w:rsidRPr="00D26BC2" w:rsidRDefault="000A0605" w:rsidP="00D26BC2">
            <w:pPr>
              <w:jc w:val="center"/>
              <w:rPr>
                <w:b/>
                <w:sz w:val="20"/>
              </w:rPr>
            </w:pPr>
            <w:r w:rsidRPr="00D26BC2">
              <w:rPr>
                <w:b/>
                <w:sz w:val="20"/>
              </w:rPr>
              <w:t xml:space="preserve">( in cifre e lettere ) </w:t>
            </w:r>
          </w:p>
          <w:p w:rsidR="000A0605" w:rsidRPr="00D26BC2" w:rsidRDefault="000A0605" w:rsidP="00D26BC2">
            <w:pPr>
              <w:jc w:val="center"/>
              <w:rPr>
                <w:b/>
                <w:sz w:val="20"/>
              </w:rPr>
            </w:pPr>
            <w:r w:rsidRPr="00D26BC2">
              <w:rPr>
                <w:b/>
                <w:sz w:val="20"/>
              </w:rPr>
              <w:t>I.V.A ESCLUSA</w:t>
            </w:r>
          </w:p>
          <w:p w:rsidR="000A0605" w:rsidRPr="00D26BC2" w:rsidRDefault="000A0605" w:rsidP="00D26BC2">
            <w:pPr>
              <w:jc w:val="center"/>
              <w:rPr>
                <w:b/>
                <w:sz w:val="20"/>
              </w:rPr>
            </w:pPr>
          </w:p>
        </w:tc>
        <w:tc>
          <w:tcPr>
            <w:tcW w:w="1267" w:type="dxa"/>
          </w:tcPr>
          <w:p w:rsidR="000A0605" w:rsidRPr="00D26BC2" w:rsidRDefault="000A0605" w:rsidP="00D26BC2">
            <w:pPr>
              <w:jc w:val="center"/>
              <w:rPr>
                <w:b/>
                <w:sz w:val="20"/>
              </w:rPr>
            </w:pPr>
            <w:r w:rsidRPr="00D26BC2">
              <w:rPr>
                <w:b/>
                <w:sz w:val="20"/>
              </w:rPr>
              <w:t>I.V.A.</w:t>
            </w:r>
          </w:p>
          <w:p w:rsidR="000A0605" w:rsidRPr="00D26BC2" w:rsidRDefault="000A0605" w:rsidP="00D26BC2">
            <w:pPr>
              <w:jc w:val="center"/>
              <w:rPr>
                <w:b/>
                <w:sz w:val="20"/>
              </w:rPr>
            </w:pPr>
            <w:r w:rsidRPr="00D26BC2">
              <w:rPr>
                <w:b/>
                <w:sz w:val="20"/>
              </w:rPr>
              <w:t>percentuale</w:t>
            </w:r>
          </w:p>
          <w:p w:rsidR="000A0605" w:rsidRPr="00D26BC2" w:rsidRDefault="000A0605" w:rsidP="00D26BC2">
            <w:pPr>
              <w:jc w:val="center"/>
              <w:rPr>
                <w:b/>
                <w:sz w:val="20"/>
              </w:rPr>
            </w:pPr>
            <w:r w:rsidRPr="00D26BC2">
              <w:rPr>
                <w:b/>
                <w:sz w:val="20"/>
              </w:rPr>
              <w:t xml:space="preserve">da </w:t>
            </w:r>
          </w:p>
          <w:p w:rsidR="000A0605" w:rsidRPr="00D26BC2" w:rsidRDefault="000A0605" w:rsidP="00D26BC2">
            <w:pPr>
              <w:jc w:val="center"/>
              <w:rPr>
                <w:b/>
                <w:sz w:val="20"/>
              </w:rPr>
            </w:pPr>
            <w:r w:rsidRPr="00D26BC2">
              <w:rPr>
                <w:b/>
                <w:sz w:val="20"/>
              </w:rPr>
              <w:t>applicare</w:t>
            </w:r>
          </w:p>
        </w:tc>
        <w:tc>
          <w:tcPr>
            <w:tcW w:w="1285" w:type="dxa"/>
          </w:tcPr>
          <w:p w:rsidR="000A0605" w:rsidRPr="00D26BC2" w:rsidRDefault="000A0605" w:rsidP="00E70B18">
            <w:pPr>
              <w:rPr>
                <w:b/>
                <w:sz w:val="20"/>
              </w:rPr>
            </w:pPr>
            <w:r w:rsidRPr="00D26BC2">
              <w:rPr>
                <w:b/>
                <w:sz w:val="20"/>
              </w:rPr>
              <w:t>CND/REP</w:t>
            </w: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r w:rsidR="000A0605" w:rsidRPr="00E04C68" w:rsidTr="00D26BC2">
        <w:trPr>
          <w:trHeight w:val="64"/>
        </w:trPr>
        <w:tc>
          <w:tcPr>
            <w:tcW w:w="528" w:type="dxa"/>
          </w:tcPr>
          <w:p w:rsidR="000A0605" w:rsidRPr="00D26BC2" w:rsidRDefault="000A0605" w:rsidP="00D26BC2">
            <w:pPr>
              <w:jc w:val="center"/>
              <w:rPr>
                <w:sz w:val="20"/>
              </w:rPr>
            </w:pPr>
          </w:p>
        </w:tc>
        <w:tc>
          <w:tcPr>
            <w:tcW w:w="3549" w:type="dxa"/>
          </w:tcPr>
          <w:p w:rsidR="000A0605" w:rsidRPr="00D26BC2" w:rsidRDefault="000A0605" w:rsidP="00D26BC2">
            <w:pPr>
              <w:jc w:val="both"/>
              <w:rPr>
                <w:szCs w:val="22"/>
              </w:rPr>
            </w:pPr>
          </w:p>
        </w:tc>
        <w:tc>
          <w:tcPr>
            <w:tcW w:w="1134" w:type="dxa"/>
          </w:tcPr>
          <w:p w:rsidR="000A0605" w:rsidRPr="00D26BC2" w:rsidRDefault="000A0605" w:rsidP="00D26BC2">
            <w:pPr>
              <w:jc w:val="center"/>
              <w:rPr>
                <w:sz w:val="20"/>
              </w:rPr>
            </w:pPr>
          </w:p>
        </w:tc>
        <w:tc>
          <w:tcPr>
            <w:tcW w:w="1560" w:type="dxa"/>
          </w:tcPr>
          <w:p w:rsidR="000A0605" w:rsidRPr="00D26BC2" w:rsidRDefault="000A0605" w:rsidP="00D26BC2">
            <w:pPr>
              <w:jc w:val="both"/>
              <w:rPr>
                <w:sz w:val="20"/>
              </w:rPr>
            </w:pPr>
          </w:p>
        </w:tc>
        <w:tc>
          <w:tcPr>
            <w:tcW w:w="992" w:type="dxa"/>
          </w:tcPr>
          <w:p w:rsidR="000A0605" w:rsidRPr="00D26BC2" w:rsidRDefault="000A0605" w:rsidP="00D26BC2">
            <w:pPr>
              <w:spacing w:before="100" w:beforeAutospacing="1"/>
              <w:rPr>
                <w:sz w:val="20"/>
              </w:rPr>
            </w:pPr>
          </w:p>
        </w:tc>
        <w:tc>
          <w:tcPr>
            <w:tcW w:w="1417" w:type="dxa"/>
          </w:tcPr>
          <w:p w:rsidR="000A0605" w:rsidRPr="00D26BC2" w:rsidRDefault="000A0605" w:rsidP="00D26BC2">
            <w:pPr>
              <w:jc w:val="both"/>
              <w:rPr>
                <w:sz w:val="20"/>
              </w:rPr>
            </w:pPr>
          </w:p>
        </w:tc>
        <w:tc>
          <w:tcPr>
            <w:tcW w:w="1418" w:type="dxa"/>
          </w:tcPr>
          <w:p w:rsidR="000A0605" w:rsidRPr="00D26BC2" w:rsidRDefault="000A0605" w:rsidP="00D26BC2">
            <w:pPr>
              <w:jc w:val="both"/>
              <w:rPr>
                <w:sz w:val="20"/>
              </w:rPr>
            </w:pPr>
          </w:p>
        </w:tc>
        <w:tc>
          <w:tcPr>
            <w:tcW w:w="1417" w:type="dxa"/>
          </w:tcPr>
          <w:p w:rsidR="000A0605" w:rsidRPr="00D26BC2" w:rsidRDefault="000A0605" w:rsidP="00D26BC2">
            <w:pPr>
              <w:jc w:val="both"/>
              <w:rPr>
                <w:sz w:val="20"/>
              </w:rPr>
            </w:pPr>
          </w:p>
        </w:tc>
        <w:tc>
          <w:tcPr>
            <w:tcW w:w="1267" w:type="dxa"/>
          </w:tcPr>
          <w:p w:rsidR="000A0605" w:rsidRPr="00D26BC2" w:rsidRDefault="000A0605" w:rsidP="00D26BC2">
            <w:pPr>
              <w:jc w:val="both"/>
              <w:rPr>
                <w:sz w:val="20"/>
              </w:rPr>
            </w:pPr>
          </w:p>
        </w:tc>
        <w:tc>
          <w:tcPr>
            <w:tcW w:w="1285" w:type="dxa"/>
          </w:tcPr>
          <w:p w:rsidR="000A0605" w:rsidRPr="00D26BC2" w:rsidRDefault="000A0605" w:rsidP="00D26BC2">
            <w:pPr>
              <w:jc w:val="both"/>
              <w:rPr>
                <w:sz w:val="20"/>
              </w:rPr>
            </w:pPr>
          </w:p>
        </w:tc>
      </w:tr>
    </w:tbl>
    <w:p w:rsidR="000A0605" w:rsidRDefault="000A0605" w:rsidP="00FB273E">
      <w:pPr>
        <w:jc w:val="both"/>
        <w:rPr>
          <w:sz w:val="22"/>
          <w:szCs w:val="22"/>
        </w:rPr>
      </w:pPr>
    </w:p>
    <w:p w:rsidR="000A0605" w:rsidRDefault="000A0605" w:rsidP="00FB273E">
      <w:pPr>
        <w:jc w:val="both"/>
        <w:rPr>
          <w:sz w:val="22"/>
          <w:szCs w:val="22"/>
        </w:rPr>
      </w:pPr>
      <w:r w:rsidRPr="00444B20">
        <w:rPr>
          <w:sz w:val="22"/>
          <w:szCs w:val="22"/>
        </w:rPr>
        <w:t>DATA.................................................................................</w:t>
      </w:r>
      <w:r w:rsidRPr="00444B20">
        <w:rPr>
          <w:sz w:val="22"/>
          <w:szCs w:val="22"/>
        </w:rPr>
        <w:tab/>
      </w:r>
      <w:r w:rsidRPr="00444B20">
        <w:rPr>
          <w:sz w:val="22"/>
          <w:szCs w:val="22"/>
        </w:rPr>
        <w:tab/>
      </w:r>
      <w:r w:rsidRPr="00444B20">
        <w:rPr>
          <w:sz w:val="22"/>
          <w:szCs w:val="22"/>
        </w:rPr>
        <w:tab/>
      </w:r>
    </w:p>
    <w:p w:rsidR="000A0605" w:rsidRDefault="000A0605" w:rsidP="00FB273E">
      <w:pPr>
        <w:jc w:val="both"/>
        <w:rPr>
          <w:sz w:val="22"/>
          <w:szCs w:val="22"/>
        </w:rPr>
      </w:pPr>
    </w:p>
    <w:p w:rsidR="000A0605" w:rsidRDefault="000A0605" w:rsidP="00855C68">
      <w:pPr>
        <w:jc w:val="both"/>
        <w:rPr>
          <w:sz w:val="22"/>
          <w:szCs w:val="22"/>
        </w:rPr>
      </w:pPr>
      <w:r w:rsidRPr="00444B20">
        <w:rPr>
          <w:sz w:val="22"/>
          <w:szCs w:val="22"/>
        </w:rPr>
        <w:tab/>
      </w:r>
      <w:r w:rsidRPr="00444B20">
        <w:rPr>
          <w:sz w:val="22"/>
          <w:szCs w:val="22"/>
        </w:rPr>
        <w:tab/>
      </w:r>
      <w:r w:rsidRPr="00444B20">
        <w:rPr>
          <w:sz w:val="22"/>
          <w:szCs w:val="22"/>
        </w:rPr>
        <w:tab/>
      </w:r>
      <w:r w:rsidRPr="00444B20">
        <w:rPr>
          <w:sz w:val="22"/>
          <w:szCs w:val="22"/>
        </w:rPr>
        <w:tab/>
      </w:r>
    </w:p>
    <w:p w:rsidR="000A0605" w:rsidRPr="00444B20" w:rsidRDefault="000A0605" w:rsidP="00855C68">
      <w:pPr>
        <w:ind w:left="2832" w:firstLine="708"/>
        <w:jc w:val="both"/>
        <w:rPr>
          <w:sz w:val="22"/>
          <w:szCs w:val="22"/>
        </w:rPr>
      </w:pPr>
      <w:r w:rsidRPr="00444B20">
        <w:rPr>
          <w:sz w:val="22"/>
          <w:szCs w:val="22"/>
        </w:rPr>
        <w:t>Prezzo complessivo offerto EURO ………………………………………….= I.V.A. ESCLUSA</w:t>
      </w:r>
    </w:p>
    <w:p w:rsidR="000A0605" w:rsidRPr="00444B20" w:rsidRDefault="000A0605" w:rsidP="00FB273E">
      <w:pPr>
        <w:jc w:val="right"/>
        <w:rPr>
          <w:sz w:val="22"/>
          <w:szCs w:val="22"/>
        </w:rPr>
      </w:pPr>
    </w:p>
    <w:p w:rsidR="000A0605" w:rsidRDefault="000A0605" w:rsidP="00FB273E">
      <w:pPr>
        <w:jc w:val="center"/>
        <w:rPr>
          <w:sz w:val="22"/>
          <w:szCs w:val="22"/>
        </w:rPr>
      </w:pPr>
    </w:p>
    <w:p w:rsidR="000A0605" w:rsidRPr="00444B20" w:rsidRDefault="000A0605" w:rsidP="00FB273E">
      <w:pPr>
        <w:jc w:val="center"/>
        <w:rPr>
          <w:sz w:val="22"/>
          <w:szCs w:val="22"/>
        </w:rPr>
      </w:pPr>
      <w:r w:rsidRPr="00444B20">
        <w:rPr>
          <w:sz w:val="22"/>
          <w:szCs w:val="22"/>
        </w:rPr>
        <w:t>( diconsi EURO…………………………………………………….)I.V.A. ESCLUSA</w:t>
      </w:r>
    </w:p>
    <w:p w:rsidR="000A0605" w:rsidRDefault="000A0605" w:rsidP="00FB273E">
      <w:pPr>
        <w:jc w:val="center"/>
        <w:rPr>
          <w:sz w:val="22"/>
          <w:szCs w:val="22"/>
        </w:rPr>
      </w:pPr>
    </w:p>
    <w:p w:rsidR="000A0605" w:rsidRPr="00444B20" w:rsidRDefault="000A0605" w:rsidP="00FB273E">
      <w:pPr>
        <w:jc w:val="center"/>
        <w:rPr>
          <w:sz w:val="22"/>
          <w:szCs w:val="22"/>
        </w:rPr>
      </w:pPr>
    </w:p>
    <w:tbl>
      <w:tblPr>
        <w:tblW w:w="15392" w:type="dxa"/>
        <w:tblLayout w:type="fixed"/>
        <w:tblCellMar>
          <w:left w:w="70" w:type="dxa"/>
          <w:right w:w="70" w:type="dxa"/>
        </w:tblCellMar>
        <w:tblLook w:val="0000"/>
      </w:tblPr>
      <w:tblGrid>
        <w:gridCol w:w="7696"/>
        <w:gridCol w:w="7696"/>
      </w:tblGrid>
      <w:tr w:rsidR="000A0605" w:rsidRPr="00444B20">
        <w:tc>
          <w:tcPr>
            <w:tcW w:w="7696" w:type="dxa"/>
          </w:tcPr>
          <w:p w:rsidR="000A0605" w:rsidRPr="00444B20" w:rsidRDefault="000A0605" w:rsidP="00FB273E">
            <w:pPr>
              <w:jc w:val="right"/>
              <w:rPr>
                <w:szCs w:val="22"/>
              </w:rPr>
            </w:pPr>
          </w:p>
        </w:tc>
        <w:tc>
          <w:tcPr>
            <w:tcW w:w="7696" w:type="dxa"/>
          </w:tcPr>
          <w:p w:rsidR="000A0605" w:rsidRPr="00444B20" w:rsidRDefault="000A0605" w:rsidP="00FB273E">
            <w:pPr>
              <w:jc w:val="center"/>
              <w:rPr>
                <w:szCs w:val="22"/>
              </w:rPr>
            </w:pPr>
            <w:r w:rsidRPr="00444B20">
              <w:rPr>
                <w:sz w:val="22"/>
                <w:szCs w:val="22"/>
              </w:rPr>
              <w:t>FIRMA LEGGIBILE</w:t>
            </w:r>
          </w:p>
          <w:p w:rsidR="000A0605" w:rsidRPr="00444B20" w:rsidRDefault="000A0605" w:rsidP="00FB273E">
            <w:pPr>
              <w:pStyle w:val="Heading3"/>
              <w:spacing w:before="0" w:after="0"/>
              <w:jc w:val="center"/>
              <w:rPr>
                <w:rFonts w:ascii="Times New Roman" w:hAnsi="Times New Roman"/>
                <w:b w:val="0"/>
                <w:sz w:val="22"/>
                <w:szCs w:val="22"/>
              </w:rPr>
            </w:pPr>
            <w:r w:rsidRPr="00444B20">
              <w:rPr>
                <w:rFonts w:ascii="Times New Roman" w:hAnsi="Times New Roman"/>
                <w:b w:val="0"/>
                <w:sz w:val="22"/>
                <w:szCs w:val="22"/>
              </w:rPr>
              <w:t>DEL RAPPRESENTANTE LEGALE DELLA DITTA</w:t>
            </w:r>
          </w:p>
          <w:p w:rsidR="000A0605" w:rsidRPr="00444B20" w:rsidRDefault="000A0605" w:rsidP="00FB273E">
            <w:pPr>
              <w:jc w:val="center"/>
              <w:rPr>
                <w:szCs w:val="22"/>
              </w:rPr>
            </w:pPr>
            <w:r w:rsidRPr="00444B20">
              <w:rPr>
                <w:sz w:val="22"/>
                <w:szCs w:val="22"/>
              </w:rPr>
              <w:t>E TIMBRO DELLA DITTA</w:t>
            </w:r>
          </w:p>
        </w:tc>
      </w:tr>
    </w:tbl>
    <w:p w:rsidR="000A0605" w:rsidRDefault="000A0605" w:rsidP="003909FE">
      <w:pPr>
        <w:jc w:val="both"/>
        <w:sectPr w:rsidR="000A0605" w:rsidSect="003909FE">
          <w:footerReference w:type="default" r:id="rId12"/>
          <w:pgSz w:w="16840" w:h="11907" w:orient="landscape" w:code="9"/>
          <w:pgMar w:top="1134" w:right="680" w:bottom="1134" w:left="851" w:header="720" w:footer="1077" w:gutter="0"/>
          <w:cols w:space="720"/>
        </w:sectPr>
      </w:pPr>
    </w:p>
    <w:p w:rsidR="000A0605" w:rsidRPr="00161B07" w:rsidRDefault="000A0605" w:rsidP="00161B07">
      <w:pPr>
        <w:tabs>
          <w:tab w:val="left" w:pos="720"/>
        </w:tabs>
        <w:spacing w:line="276" w:lineRule="auto"/>
        <w:jc w:val="center"/>
        <w:rPr>
          <w:rFonts w:ascii="Garamond" w:hAnsi="Garamond"/>
          <w:b/>
          <w:sz w:val="22"/>
          <w:szCs w:val="22"/>
        </w:rPr>
      </w:pPr>
      <w:r w:rsidRPr="00161B07">
        <w:rPr>
          <w:rFonts w:ascii="Garamond" w:hAnsi="Garamond"/>
          <w:b/>
          <w:sz w:val="22"/>
          <w:szCs w:val="22"/>
        </w:rPr>
        <w:t>ALLEGATO B</w:t>
      </w:r>
    </w:p>
    <w:p w:rsidR="000A0605" w:rsidRPr="00161B07" w:rsidRDefault="000A0605" w:rsidP="00161B07">
      <w:pPr>
        <w:tabs>
          <w:tab w:val="left" w:pos="720"/>
        </w:tabs>
        <w:spacing w:line="276" w:lineRule="auto"/>
        <w:jc w:val="center"/>
        <w:rPr>
          <w:rFonts w:ascii="Garamond" w:hAnsi="Garamond"/>
          <w:sz w:val="22"/>
          <w:szCs w:val="22"/>
        </w:rPr>
      </w:pPr>
      <w:r w:rsidRPr="00161B07">
        <w:rPr>
          <w:rFonts w:ascii="Garamond" w:hAnsi="Garamond"/>
          <w:sz w:val="22"/>
          <w:szCs w:val="22"/>
        </w:rPr>
        <w:t>(da compilare e sottoscrivere con firma digitale)</w:t>
      </w:r>
    </w:p>
    <w:p w:rsidR="000A0605" w:rsidRPr="00161B07" w:rsidRDefault="000A0605" w:rsidP="00161B07">
      <w:pPr>
        <w:tabs>
          <w:tab w:val="left" w:pos="720"/>
        </w:tabs>
        <w:spacing w:line="276" w:lineRule="auto"/>
        <w:jc w:val="both"/>
        <w:rPr>
          <w:rFonts w:ascii="Garamond" w:hAnsi="Garamond"/>
          <w:b/>
          <w:sz w:val="22"/>
          <w:szCs w:val="22"/>
        </w:rPr>
      </w:pPr>
      <w:r w:rsidRPr="00161B07">
        <w:rPr>
          <w:rFonts w:ascii="Garamond" w:hAnsi="Garamond"/>
          <w:b/>
          <w:sz w:val="22"/>
          <w:szCs w:val="22"/>
        </w:rPr>
        <w:t>DICHIARAZIONE SOSTITUTIVA AI SENSI DEL DPR 445/2000 RILASCIATA DALLE IMPRESE CANDIDATE IN ORDINE AL POSSESSO DEI REQUISITI DI PARTECIPAZIONE ALLA GARA</w:t>
      </w:r>
    </w:p>
    <w:p w:rsidR="000A0605" w:rsidRPr="00161B07" w:rsidRDefault="000A0605" w:rsidP="00161B07">
      <w:pPr>
        <w:tabs>
          <w:tab w:val="left" w:pos="720"/>
        </w:tabs>
        <w:spacing w:line="276" w:lineRule="auto"/>
        <w:jc w:val="both"/>
        <w:rPr>
          <w:rFonts w:ascii="Garamond" w:hAnsi="Garamond"/>
          <w:b/>
          <w:sz w:val="22"/>
          <w:szCs w:val="22"/>
        </w:rPr>
      </w:pPr>
    </w:p>
    <w:p w:rsidR="000A0605" w:rsidRPr="00161B07" w:rsidRDefault="000A0605" w:rsidP="00161B07">
      <w:pPr>
        <w:tabs>
          <w:tab w:val="left" w:pos="720"/>
        </w:tabs>
        <w:spacing w:line="276" w:lineRule="auto"/>
        <w:jc w:val="both"/>
        <w:rPr>
          <w:rFonts w:ascii="Garamond" w:hAnsi="Garamond"/>
          <w:b/>
          <w:sz w:val="22"/>
          <w:szCs w:val="22"/>
        </w:rPr>
      </w:pPr>
    </w:p>
    <w:p w:rsidR="000A0605" w:rsidRPr="00161B07" w:rsidRDefault="000A0605" w:rsidP="00161B07">
      <w:pPr>
        <w:tabs>
          <w:tab w:val="left" w:pos="720"/>
        </w:tabs>
        <w:rPr>
          <w:rFonts w:ascii="Garamond" w:hAnsi="Garamond"/>
          <w:bCs/>
          <w:sz w:val="22"/>
          <w:szCs w:val="22"/>
        </w:rPr>
      </w:pPr>
      <w:r w:rsidRPr="00161B07">
        <w:rPr>
          <w:rFonts w:ascii="Garamond" w:hAnsi="Garamond"/>
          <w:bCs/>
          <w:sz w:val="22"/>
          <w:szCs w:val="22"/>
        </w:rPr>
        <w:t xml:space="preserve">PROCEDURA NEGOZIATA  PER L’AFFIDAMENTO DELLA FORNITURA DI </w:t>
      </w:r>
      <w:r>
        <w:rPr>
          <w:rFonts w:ascii="Garamond" w:hAnsi="Garamond"/>
          <w:bCs/>
          <w:sz w:val="22"/>
          <w:szCs w:val="22"/>
        </w:rPr>
        <w:t>PROTESI ANATOMICHE E ROTONDE</w:t>
      </w:r>
    </w:p>
    <w:p w:rsidR="000A0605" w:rsidRPr="00161B07" w:rsidRDefault="000A0605" w:rsidP="00161B07">
      <w:pPr>
        <w:tabs>
          <w:tab w:val="left" w:pos="720"/>
        </w:tabs>
        <w:rPr>
          <w:rFonts w:ascii="Garamond" w:hAnsi="Garamond"/>
          <w:b/>
          <w:bCs/>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 xml:space="preserve">II sottoscritto ____________________________ nat___ a __________________________ </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il__________________________nella  sua qualità di (barrare la voce che interessa):</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titolare (</w:t>
      </w:r>
      <w:r w:rsidRPr="00161B07">
        <w:rPr>
          <w:rFonts w:ascii="Garamond" w:hAnsi="Garamond"/>
          <w:i/>
          <w:sz w:val="22"/>
          <w:szCs w:val="22"/>
        </w:rPr>
        <w:t>per le imprese individuali</w:t>
      </w:r>
      <w:r w:rsidRPr="00161B07">
        <w:rPr>
          <w:rFonts w:ascii="Garamond" w:hAnsi="Garamond"/>
          <w:sz w:val="22"/>
          <w:szCs w:val="22"/>
        </w:rPr>
        <w:t>)</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legale rappresentante</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socio  (</w:t>
      </w:r>
      <w:r w:rsidRPr="00161B07">
        <w:rPr>
          <w:rFonts w:ascii="Garamond" w:hAnsi="Garamond"/>
          <w:i/>
          <w:sz w:val="22"/>
          <w:szCs w:val="22"/>
        </w:rPr>
        <w:t>per le società in nome collettivo</w:t>
      </w:r>
      <w:r w:rsidRPr="00161B07">
        <w:rPr>
          <w:rFonts w:ascii="Garamond" w:hAnsi="Garamond"/>
          <w:sz w:val="22"/>
          <w:szCs w:val="22"/>
        </w:rPr>
        <w:t>)</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socio accomandatario (</w:t>
      </w:r>
      <w:r w:rsidRPr="00161B07">
        <w:rPr>
          <w:rFonts w:ascii="Garamond" w:hAnsi="Garamond"/>
          <w:i/>
          <w:sz w:val="22"/>
          <w:szCs w:val="22"/>
        </w:rPr>
        <w:t>per le società in accomandita semplice</w:t>
      </w:r>
      <w:r w:rsidRPr="00161B07">
        <w:rPr>
          <w:rFonts w:ascii="Garamond" w:hAnsi="Garamond"/>
          <w:sz w:val="22"/>
          <w:szCs w:val="22"/>
        </w:rPr>
        <w:t>)</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amministratore munito di poteri di rappresentanza (</w:t>
      </w:r>
      <w:r w:rsidRPr="00161B07">
        <w:rPr>
          <w:rFonts w:ascii="Garamond" w:hAnsi="Garamond"/>
          <w:i/>
          <w:sz w:val="22"/>
          <w:szCs w:val="22"/>
        </w:rPr>
        <w:t>per gli altri tipi di società</w:t>
      </w:r>
      <w:r w:rsidRPr="00161B07">
        <w:rPr>
          <w:rFonts w:ascii="Garamond" w:hAnsi="Garamond"/>
          <w:sz w:val="22"/>
          <w:szCs w:val="22"/>
        </w:rPr>
        <w:t>)</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direttore tecnico (</w:t>
      </w:r>
      <w:r w:rsidRPr="00161B07">
        <w:rPr>
          <w:rFonts w:ascii="Garamond" w:hAnsi="Garamond"/>
          <w:i/>
          <w:sz w:val="22"/>
          <w:szCs w:val="22"/>
        </w:rPr>
        <w:t>per le imprese individuali, le società di persone e gli altri tipi di società sopra elencati</w:t>
      </w:r>
      <w:r w:rsidRPr="00161B07">
        <w:rPr>
          <w:rFonts w:ascii="Garamond" w:hAnsi="Garamond"/>
          <w:sz w:val="22"/>
          <w:szCs w:val="22"/>
        </w:rPr>
        <w:t>)</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il socio unico in caso di società con meno di quattro soci, se si tratta di altro tipo di società</w:t>
      </w:r>
    </w:p>
    <w:p w:rsidR="000A0605" w:rsidRPr="00161B07" w:rsidRDefault="000A0605" w:rsidP="00161B07">
      <w:pPr>
        <w:jc w:val="both"/>
        <w:rPr>
          <w:rFonts w:ascii="Garamond" w:hAnsi="Garamond"/>
          <w:sz w:val="22"/>
          <w:szCs w:val="22"/>
        </w:rPr>
      </w:pPr>
    </w:p>
    <w:p w:rsidR="000A0605" w:rsidRPr="00161B07" w:rsidRDefault="000A0605" w:rsidP="00161B07">
      <w:pPr>
        <w:pStyle w:val="ListParagraph"/>
        <w:numPr>
          <w:ilvl w:val="0"/>
          <w:numId w:val="38"/>
        </w:numPr>
        <w:contextualSpacing/>
        <w:jc w:val="both"/>
        <w:rPr>
          <w:rFonts w:ascii="Garamond" w:hAnsi="Garamond"/>
          <w:sz w:val="22"/>
          <w:szCs w:val="22"/>
        </w:rPr>
      </w:pPr>
      <w:r w:rsidRPr="00161B07">
        <w:rPr>
          <w:rFonts w:ascii="Garamond" w:hAnsi="Garamond"/>
          <w:sz w:val="22"/>
          <w:szCs w:val="22"/>
        </w:rPr>
        <w:t xml:space="preserve">il socio di maggioranza in caso di società con meno di quattro soci, se si tratta di altro tipo di </w:t>
      </w:r>
    </w:p>
    <w:p w:rsidR="000A0605" w:rsidRPr="00161B07" w:rsidRDefault="000A0605" w:rsidP="00161B07">
      <w:pPr>
        <w:jc w:val="both"/>
        <w:rPr>
          <w:rFonts w:ascii="Garamond" w:hAnsi="Garamond"/>
          <w:sz w:val="22"/>
          <w:szCs w:val="22"/>
        </w:rPr>
      </w:pPr>
    </w:p>
    <w:p w:rsidR="000A0605" w:rsidRPr="00161B07" w:rsidRDefault="000A0605" w:rsidP="00161B07">
      <w:pPr>
        <w:rPr>
          <w:rFonts w:ascii="Garamond" w:hAnsi="Garamond"/>
          <w:sz w:val="22"/>
          <w:szCs w:val="22"/>
        </w:rPr>
      </w:pPr>
      <w:r w:rsidRPr="00161B07">
        <w:rPr>
          <w:rFonts w:ascii="Garamond" w:hAnsi="Garamond"/>
          <w:sz w:val="22"/>
          <w:szCs w:val="22"/>
        </w:rPr>
        <w:t>Società dell’impresa/società/altro soggetto_____________________________________________</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 xml:space="preserve">con sede legale in ________________________________________c.a.p.____________________                   </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via/piazza ______________________________________________________________________</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 xml:space="preserve">codice fiscale _________________________________________ </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partita I.V.A. __________________________________________,</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N. Tel. ________________________________ N. Fax ____________________________________</w:t>
      </w:r>
    </w:p>
    <w:p w:rsidR="000A0605" w:rsidRPr="00161B07" w:rsidRDefault="000A0605" w:rsidP="00161B07">
      <w:pPr>
        <w:jc w:val="both"/>
        <w:rPr>
          <w:rFonts w:ascii="Garamond" w:hAnsi="Garamond"/>
          <w:sz w:val="22"/>
          <w:szCs w:val="22"/>
        </w:rPr>
      </w:pPr>
    </w:p>
    <w:p w:rsidR="000A0605" w:rsidRPr="00161B07" w:rsidRDefault="000A0605" w:rsidP="00161B07">
      <w:pPr>
        <w:numPr>
          <w:ilvl w:val="0"/>
          <w:numId w:val="36"/>
        </w:numPr>
        <w:suppressAutoHyphens/>
        <w:overflowPunct/>
        <w:autoSpaceDE/>
        <w:autoSpaceDN/>
        <w:adjustRightInd/>
        <w:jc w:val="both"/>
        <w:textAlignment w:val="auto"/>
        <w:rPr>
          <w:rFonts w:ascii="Garamond" w:hAnsi="Garamond"/>
          <w:sz w:val="22"/>
          <w:szCs w:val="22"/>
        </w:rPr>
      </w:pPr>
      <w:r w:rsidRPr="00161B07">
        <w:rPr>
          <w:rFonts w:ascii="Garamond" w:hAnsi="Garamond"/>
          <w:sz w:val="22"/>
          <w:szCs w:val="22"/>
        </w:rPr>
        <w:t>AI SENSI DEGLI ART. 46 E 47 DEL DPR 445/2000, AI FINI DELLA PARTECIPAZIONE ALLA PRESENTE PROCEDURA DI AFFIDAMENTO, CONSAPEVOLE DELLA RESPONSABILITÀ PENALE CUI POSSO ANDARE INCONTRO NEL CASO DI AFFERMAZIONI MENDACI, NONCHÉ DELLE CONSEGUENZE AMMINISTRATIVE DI ESCLUSIONE DALLE GARE DI CUI ALL’ART. 38, COMMA 1, LETTERA H), DEL D.LGS. N. 163/2006 ED SMI, COSI’ COME INTEGRATO E MODIFICATO ALL’ART. 4 D.L. 70/2011;</w:t>
      </w:r>
    </w:p>
    <w:p w:rsidR="000A0605" w:rsidRPr="00161B07" w:rsidRDefault="000A0605" w:rsidP="00161B07">
      <w:pPr>
        <w:jc w:val="both"/>
        <w:rPr>
          <w:rFonts w:ascii="Garamond" w:hAnsi="Garamond"/>
          <w:sz w:val="22"/>
          <w:szCs w:val="22"/>
        </w:rPr>
      </w:pPr>
    </w:p>
    <w:p w:rsidR="000A0605" w:rsidRPr="00161B07" w:rsidRDefault="000A0605" w:rsidP="00161B07">
      <w:pPr>
        <w:numPr>
          <w:ilvl w:val="0"/>
          <w:numId w:val="36"/>
        </w:numPr>
        <w:suppressAutoHyphens/>
        <w:overflowPunct/>
        <w:autoSpaceDE/>
        <w:autoSpaceDN/>
        <w:adjustRightInd/>
        <w:jc w:val="both"/>
        <w:textAlignment w:val="auto"/>
        <w:rPr>
          <w:rFonts w:ascii="Garamond" w:hAnsi="Garamond"/>
          <w:sz w:val="22"/>
          <w:szCs w:val="22"/>
        </w:rPr>
      </w:pPr>
      <w:r w:rsidRPr="00161B07">
        <w:rPr>
          <w:rFonts w:ascii="Garamond" w:hAnsi="Garamond"/>
          <w:sz w:val="22"/>
          <w:szCs w:val="22"/>
        </w:rPr>
        <w:t>CONSAPEVOLE, AI SENSI E PER GLI EFFETTI DELL’ART. 76 DEL D.P.R. 445/2000, DELLA RESPONSABILITA’ E DELLE CONSEGUENZE CIVILI E PENALI PREVISTE IN CASO DI RILASCIO DI DICHIARAZIONI MENDACI E/O FORMAZIONE DI ATTI FALSI E/O USO DEGLI STESSI;</w:t>
      </w:r>
    </w:p>
    <w:p w:rsidR="000A0605" w:rsidRPr="00161B07" w:rsidRDefault="000A0605" w:rsidP="00161B07">
      <w:pPr>
        <w:ind w:left="708"/>
        <w:rPr>
          <w:rFonts w:ascii="Garamond" w:hAnsi="Garamond"/>
          <w:sz w:val="22"/>
          <w:szCs w:val="22"/>
        </w:rPr>
      </w:pPr>
    </w:p>
    <w:p w:rsidR="000A0605" w:rsidRPr="00161B07" w:rsidRDefault="000A0605" w:rsidP="00161B07">
      <w:pPr>
        <w:numPr>
          <w:ilvl w:val="0"/>
          <w:numId w:val="36"/>
        </w:numPr>
        <w:suppressAutoHyphens/>
        <w:overflowPunct/>
        <w:autoSpaceDE/>
        <w:autoSpaceDN/>
        <w:adjustRightInd/>
        <w:jc w:val="both"/>
        <w:textAlignment w:val="auto"/>
        <w:rPr>
          <w:rFonts w:ascii="Garamond" w:hAnsi="Garamond"/>
          <w:sz w:val="22"/>
          <w:szCs w:val="22"/>
        </w:rPr>
      </w:pPr>
      <w:r w:rsidRPr="00161B07">
        <w:rPr>
          <w:rFonts w:ascii="Garamond" w:hAnsi="Garamond"/>
          <w:sz w:val="22"/>
          <w:szCs w:val="22"/>
        </w:rPr>
        <w:t>CONSAPEVOLE CHE, QUALORA FOSSE ACCERTATA, AI SENSI E PER GLI EFFETTI DELL’ART. 71 E 75 DEL DPR 445/2000, LA NON VERIDICITA’ DEL CONTENUTO DELLA PRESENTE DICHIARAZIONE, L’IMPRESA VERRA’ ESCLUSA DALLA PROCEDURA PER LA QUALE E’ RILASCIATA O, SE RISULTATA AGGIUDICATARIA, DECADRA’ DALLA AGGIUDICAZIONE MEDESIMA;</w:t>
      </w:r>
    </w:p>
    <w:p w:rsidR="000A0605" w:rsidRPr="00161B07" w:rsidRDefault="000A0605" w:rsidP="00161B07">
      <w:pPr>
        <w:jc w:val="both"/>
        <w:rPr>
          <w:rFonts w:ascii="Garamond" w:hAnsi="Garamond"/>
          <w:sz w:val="22"/>
          <w:szCs w:val="22"/>
        </w:rPr>
      </w:pPr>
    </w:p>
    <w:p w:rsidR="000A0605" w:rsidRPr="00161B07" w:rsidRDefault="000A0605" w:rsidP="00161B07">
      <w:pPr>
        <w:jc w:val="center"/>
        <w:rPr>
          <w:rFonts w:ascii="Garamond" w:hAnsi="Garamond"/>
          <w:sz w:val="22"/>
          <w:szCs w:val="22"/>
        </w:rPr>
      </w:pPr>
      <w:r w:rsidRPr="00161B07">
        <w:rPr>
          <w:rFonts w:ascii="Garamond" w:hAnsi="Garamond"/>
          <w:sz w:val="22"/>
          <w:szCs w:val="22"/>
        </w:rPr>
        <w:t>DICHIARA</w:t>
      </w:r>
    </w:p>
    <w:p w:rsidR="000A0605" w:rsidRPr="00161B07" w:rsidRDefault="000A0605" w:rsidP="00161B07">
      <w:pPr>
        <w:jc w:val="center"/>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1a) che la società impresa/altro soggetto, che rappresenta non si</w:t>
      </w:r>
      <w:r w:rsidRPr="00161B07">
        <w:rPr>
          <w:rFonts w:ascii="Garamond" w:hAnsi="Garamond"/>
          <w:i/>
          <w:sz w:val="22"/>
          <w:szCs w:val="22"/>
        </w:rPr>
        <w:t xml:space="preserve"> </w:t>
      </w:r>
      <w:r w:rsidRPr="00161B07">
        <w:rPr>
          <w:rFonts w:ascii="Garamond" w:hAnsi="Garamond"/>
          <w:sz w:val="22"/>
          <w:szCs w:val="22"/>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1e) che non ha commesso gravi infrazioni debitamente accertate alle norme in materia di sicurezza e a ogni altro obbligo derivante dai rapporti di lavoro, risultanti dai dati in possesso dell'Osservatorio;</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1g) che non ha commesso violazioni gravi, definitivamente accertate, rispetto agli obblighi relativi al pagamento delle imposte e tasse, secondo la legislazione italiana o quella dello Stato in cui sono stabiliti;</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1i) di non aver commesso violazioni gravi, definitivamente accertate, alle norme in materia di contributi previdenziali e assistenziali, secondo la legislazione italiana o dello Stato in cui sono stabiliti;</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1l) di essere in regola con le norme che disciplinano il diritto al lavoro dei disabili, ai sensi della legge 12 marzo 1999, n. 68;</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1m) che nei 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d.lgs. n. 81 del 2008 )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2) di essere a conoscenza che, in caso di presentazione di falsa dichiarazione o falsa documentazione, nelle rdo,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3) di non aver avuto comminata l’esclusione dalle gare per due anni, per gravi comportamenti discriminatori (per motivi razziali, etnici, nazionali o religiosi) ai sensi dell’articolo 44 del d.lgs 25 luglio 1998, n. 286;</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4) di non aver avuto comminata l’esclusione dalle gare fino a due anni, per gravi comportamenti discriminatori nell’accesso al lavoro, ai sensi dell’art. 41 del d.lgs. 11 aprile 2006 n. 198;</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Ai fini del comma 1, lettera m-quater), il concorrente deve allegare ed inviare in modalità telematica, alternativamente:</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a) la dichiarazione di non trovarsi in alcuna situazione di controllo di cui all'articolo 2359 del codice civile rispetto ad alcun soggetto, e di aver formulato l'offerta autonomamente;</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La verifica e l'eventuale esclusione, ai sensi del suindicato comma 1, lettera m-quater, verrà effettuata e disposta da questa Stazione Appaltante, in caso di violazione della norma di riferimento, dopo l'apertura delle buste contenenti l'offerta economica.”</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Di contro, il procuratore ad negotium è, in generale, escluso dall’onere di rilasciare la dichiarazione, a meno che non sia titolare di poteri gestori generali e continuativi ricavabili dalla procura.</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sz w:val="22"/>
          <w:szCs w:val="22"/>
        </w:rPr>
      </w:pPr>
      <w:r w:rsidRPr="00161B07">
        <w:rPr>
          <w:rFonts w:ascii="Garamond" w:hAnsi="Garamond"/>
          <w:sz w:val="22"/>
          <w:szCs w:val="22"/>
        </w:rPr>
        <w:t>A norma del comma 2 dell’art. 38, il candidato o il concorrente attesta il possesso di tutti i requisiti di cui al presente allegato mediante dichiarazione sostitutiva in conformità alle previsioni del d.P.R. 28 dicembre 2000, n. 445.</w:t>
      </w:r>
    </w:p>
    <w:p w:rsidR="000A0605" w:rsidRPr="00161B07" w:rsidRDefault="000A0605" w:rsidP="00161B07">
      <w:pPr>
        <w:ind w:left="284"/>
        <w:jc w:val="both"/>
        <w:rPr>
          <w:rFonts w:ascii="Garamond" w:hAnsi="Garamond"/>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sz w:val="22"/>
          <w:szCs w:val="22"/>
        </w:rPr>
        <w:t xml:space="preserve">6) </w:t>
      </w:r>
      <w:r w:rsidRPr="00161B07">
        <w:rPr>
          <w:rFonts w:ascii="Garamond" w:hAnsi="Garamond"/>
          <w:bCs/>
          <w:sz w:val="22"/>
          <w:szCs w:val="22"/>
        </w:rPr>
        <w:t xml:space="preserve">che la </w:t>
      </w:r>
      <w:r w:rsidRPr="00161B07">
        <w:rPr>
          <w:rFonts w:ascii="Garamond" w:hAnsi="Garamond"/>
          <w:sz w:val="22"/>
          <w:szCs w:val="22"/>
        </w:rPr>
        <w:t>società/impresa/altro soggetto, che rappresenta,</w:t>
      </w:r>
      <w:r w:rsidRPr="00161B07">
        <w:rPr>
          <w:rFonts w:ascii="Garamond" w:hAnsi="Garamond"/>
          <w:bCs/>
          <w:sz w:val="22"/>
          <w:szCs w:val="22"/>
        </w:rPr>
        <w:t xml:space="preserve">  ha preso esatta e completa conoscenza delle modalità con le quali si deve eseguire la fornitura fissata nel capitolato speciale nonchè di aver valutato, nella determinazione dei prezzi, tutti gli oneri di qualunque natura e specie che dovrà sostenere per assicurare la perfetta esecuzione della fornitura alle condizioni e con le modalità fissate nel capitolato speciale;</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 xml:space="preserve">7) che la </w:t>
      </w:r>
      <w:r w:rsidRPr="00161B07">
        <w:rPr>
          <w:rFonts w:ascii="Garamond" w:hAnsi="Garamond"/>
          <w:sz w:val="22"/>
          <w:szCs w:val="22"/>
        </w:rPr>
        <w:t>società/impresa/altro soggetto, che rappresenta,</w:t>
      </w:r>
      <w:r w:rsidRPr="00161B07">
        <w:rPr>
          <w:rFonts w:ascii="Garamond" w:hAnsi="Garamond"/>
          <w:bCs/>
          <w:sz w:val="22"/>
          <w:szCs w:val="22"/>
        </w:rPr>
        <w:t xml:space="preserve">  è iscritta nel Registro delle Imprese della Camera di Commercio Industria Artigianato Agricoltura di _______________________________</w:t>
      </w: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per l’attività richiesta con la presente procedura di gara;</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 xml:space="preserve">8) che la </w:t>
      </w:r>
      <w:r w:rsidRPr="00161B07">
        <w:rPr>
          <w:rFonts w:ascii="Garamond" w:hAnsi="Garamond"/>
          <w:sz w:val="22"/>
          <w:szCs w:val="22"/>
        </w:rPr>
        <w:t>società/impresa/altro soggetto, che rappresenta, ha n. ………. lavoratori dipendenti assunti con contratto di lavoro del settore ………………………………………………………..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9) che le persone autorizzate alla firma per l’esercizio della società/impresa/altro soggetto, che rappresenta, in base agli atti depositati presso la Camera di Commercio medesima, sono:</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a) Cognome e Nome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Luogo e data di nascita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Residenza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Incarico Societario……………………………………………</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b) Cognome e Nome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Luogo e data di nascita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Residenza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Incarico Societario……………………………………………</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 xml:space="preserve"> c) Cognome e Nome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Luogo e data di nascita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Residenza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Incarico Societario……………………………………………</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sz w:val="22"/>
          <w:szCs w:val="22"/>
        </w:rPr>
        <w:t xml:space="preserve">    d) </w:t>
      </w:r>
      <w:r w:rsidRPr="00161B07">
        <w:rPr>
          <w:rFonts w:ascii="Garamond" w:hAnsi="Garamond"/>
          <w:bCs/>
          <w:sz w:val="22"/>
          <w:szCs w:val="22"/>
        </w:rPr>
        <w:t>Cognome e Nome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Luogo e data di nascita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Residenza …………………………………………..</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r w:rsidRPr="00161B07">
        <w:rPr>
          <w:rFonts w:ascii="Garamond" w:hAnsi="Garamond"/>
          <w:bCs/>
          <w:sz w:val="22"/>
          <w:szCs w:val="22"/>
        </w:rPr>
        <w:t>Incarico Societario……………………………………………</w:t>
      </w:r>
    </w:p>
    <w:p w:rsidR="000A0605" w:rsidRPr="00161B07" w:rsidRDefault="000A0605" w:rsidP="00161B07">
      <w:pPr>
        <w:ind w:left="284"/>
        <w:jc w:val="both"/>
        <w:rPr>
          <w:rFonts w:ascii="Garamond" w:hAnsi="Garamond"/>
          <w:bCs/>
          <w:sz w:val="22"/>
          <w:szCs w:val="22"/>
        </w:rPr>
      </w:pPr>
    </w:p>
    <w:p w:rsidR="000A0605" w:rsidRPr="00161B07" w:rsidRDefault="000A0605" w:rsidP="00161B07">
      <w:pPr>
        <w:jc w:val="both"/>
        <w:rPr>
          <w:rFonts w:ascii="Garamond" w:hAnsi="Garamond"/>
          <w:bCs/>
          <w:iCs/>
          <w:sz w:val="22"/>
          <w:szCs w:val="22"/>
        </w:rPr>
      </w:pPr>
      <w:r w:rsidRPr="00161B07">
        <w:rPr>
          <w:rFonts w:ascii="Garamond" w:hAnsi="Garamond"/>
          <w:bCs/>
          <w:iCs/>
          <w:sz w:val="22"/>
          <w:szCs w:val="22"/>
        </w:rPr>
        <w:t xml:space="preserve">    10) (optare per una delle alternative proposte)</w:t>
      </w:r>
    </w:p>
    <w:p w:rsidR="000A0605" w:rsidRPr="00161B07" w:rsidRDefault="000A0605" w:rsidP="00161B07">
      <w:pPr>
        <w:jc w:val="both"/>
        <w:rPr>
          <w:rFonts w:ascii="Garamond" w:hAnsi="Garamond"/>
          <w:bCs/>
          <w:iCs/>
          <w:sz w:val="22"/>
          <w:szCs w:val="22"/>
        </w:rPr>
      </w:pPr>
    </w:p>
    <w:p w:rsidR="000A0605" w:rsidRPr="00161B07" w:rsidRDefault="000A0605" w:rsidP="00161B07">
      <w:pPr>
        <w:numPr>
          <w:ilvl w:val="0"/>
          <w:numId w:val="37"/>
        </w:numPr>
        <w:overflowPunct/>
        <w:autoSpaceDE/>
        <w:autoSpaceDN/>
        <w:adjustRightInd/>
        <w:jc w:val="both"/>
        <w:textAlignment w:val="auto"/>
        <w:rPr>
          <w:rFonts w:ascii="Garamond" w:hAnsi="Garamond"/>
          <w:bCs/>
          <w:iCs/>
          <w:sz w:val="22"/>
          <w:szCs w:val="22"/>
        </w:rPr>
      </w:pPr>
      <w:r w:rsidRPr="00161B07">
        <w:rPr>
          <w:rFonts w:ascii="Garamond" w:hAnsi="Garamond"/>
          <w:bCs/>
          <w:iCs/>
          <w:sz w:val="22"/>
          <w:szCs w:val="22"/>
        </w:rPr>
        <w:t xml:space="preserve">che i dati anagrafici relativi ai </w:t>
      </w:r>
      <w:r w:rsidRPr="00161B07">
        <w:rPr>
          <w:rFonts w:ascii="Garamond" w:hAnsi="Garamond"/>
          <w:bCs/>
          <w:iCs/>
          <w:sz w:val="22"/>
          <w:szCs w:val="22"/>
          <w:u w:val="single"/>
        </w:rPr>
        <w:t xml:space="preserve">soggetti cessati dalla carica </w:t>
      </w:r>
      <w:r w:rsidRPr="00161B07">
        <w:rPr>
          <w:rFonts w:ascii="Garamond" w:hAnsi="Garamond"/>
          <w:b/>
          <w:bCs/>
          <w:iCs/>
          <w:sz w:val="22"/>
          <w:szCs w:val="22"/>
          <w:u w:val="single"/>
        </w:rPr>
        <w:t>nell’anno antecedente</w:t>
      </w:r>
      <w:r w:rsidRPr="00161B07">
        <w:rPr>
          <w:rFonts w:ascii="Garamond" w:hAnsi="Garamond"/>
          <w:bCs/>
          <w:iCs/>
          <w:sz w:val="22"/>
          <w:szCs w:val="22"/>
        </w:rPr>
        <w:t xml:space="preserve"> la data di pubblicazione della gara sono i seguenti:</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Sig. _________________ nato a __________ il __________ in qualità di _______________</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Sig. _________________ nato a __________ il __________ in qualità di _______________</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Sig. _________________ nato a __________ il __________ in qualità di _______________</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Sig. _________________ nato a __________ il __________ in qualità di _______________</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Sig. _________________ nato a __________ il __________ in qualità di _______________</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 xml:space="preserve">     </w:t>
      </w:r>
    </w:p>
    <w:p w:rsidR="000A0605" w:rsidRPr="00161B07" w:rsidRDefault="000A0605" w:rsidP="00161B07">
      <w:pPr>
        <w:ind w:left="284"/>
        <w:jc w:val="both"/>
        <w:rPr>
          <w:rFonts w:ascii="Garamond" w:hAnsi="Garamond"/>
          <w:bCs/>
          <w:iCs/>
          <w:sz w:val="22"/>
          <w:szCs w:val="22"/>
        </w:rPr>
      </w:pPr>
      <w:r w:rsidRPr="00161B07">
        <w:rPr>
          <w:rFonts w:ascii="Garamond" w:hAnsi="Garamond"/>
          <w:bCs/>
          <w:iCs/>
          <w:sz w:val="22"/>
          <w:szCs w:val="22"/>
        </w:rPr>
        <w:t xml:space="preserve">  ovvero</w:t>
      </w:r>
    </w:p>
    <w:p w:rsidR="000A0605" w:rsidRPr="00161B07" w:rsidRDefault="000A0605" w:rsidP="00161B07">
      <w:pPr>
        <w:ind w:left="284"/>
        <w:jc w:val="both"/>
        <w:rPr>
          <w:rFonts w:ascii="Garamond" w:hAnsi="Garamond"/>
          <w:bCs/>
          <w:iCs/>
          <w:sz w:val="22"/>
          <w:szCs w:val="22"/>
        </w:rPr>
      </w:pPr>
    </w:p>
    <w:p w:rsidR="000A0605" w:rsidRPr="00161B07" w:rsidRDefault="000A0605" w:rsidP="00161B07">
      <w:pPr>
        <w:numPr>
          <w:ilvl w:val="0"/>
          <w:numId w:val="37"/>
        </w:numPr>
        <w:overflowPunct/>
        <w:autoSpaceDE/>
        <w:autoSpaceDN/>
        <w:adjustRightInd/>
        <w:jc w:val="both"/>
        <w:textAlignment w:val="auto"/>
        <w:rPr>
          <w:rFonts w:ascii="Garamond" w:hAnsi="Garamond"/>
          <w:bCs/>
          <w:iCs/>
          <w:sz w:val="22"/>
          <w:szCs w:val="22"/>
        </w:rPr>
      </w:pPr>
      <w:r w:rsidRPr="00161B07">
        <w:rPr>
          <w:rFonts w:ascii="Garamond" w:hAnsi="Garamond"/>
          <w:bCs/>
          <w:iCs/>
          <w:sz w:val="22"/>
          <w:szCs w:val="22"/>
        </w:rPr>
        <w:t>che non ci sono soggetti cessati dalla carica nell’anno antecedente la data di pubblicazione della gara</w:t>
      </w:r>
    </w:p>
    <w:p w:rsidR="000A0605" w:rsidRPr="00161B07" w:rsidRDefault="000A0605" w:rsidP="00161B07">
      <w:pPr>
        <w:ind w:left="284"/>
        <w:jc w:val="both"/>
        <w:rPr>
          <w:rFonts w:ascii="Garamond" w:hAnsi="Garamond"/>
          <w:bCs/>
          <w:sz w:val="22"/>
          <w:szCs w:val="22"/>
        </w:rPr>
      </w:pPr>
    </w:p>
    <w:p w:rsidR="000A0605" w:rsidRPr="00161B07" w:rsidRDefault="000A0605" w:rsidP="00161B07">
      <w:pPr>
        <w:ind w:left="284"/>
        <w:jc w:val="both"/>
        <w:rPr>
          <w:rFonts w:ascii="Garamond" w:hAnsi="Garamond"/>
          <w:bCs/>
          <w:sz w:val="22"/>
          <w:szCs w:val="22"/>
        </w:rPr>
      </w:pPr>
    </w:p>
    <w:p w:rsidR="000A0605" w:rsidRPr="00161B07" w:rsidRDefault="000A0605" w:rsidP="00161B07">
      <w:pPr>
        <w:keepNext/>
        <w:spacing w:before="240" w:after="60"/>
        <w:jc w:val="center"/>
        <w:outlineLvl w:val="3"/>
        <w:rPr>
          <w:rFonts w:ascii="Garamond" w:hAnsi="Garamond"/>
          <w:bCs/>
          <w:sz w:val="22"/>
          <w:szCs w:val="22"/>
        </w:rPr>
      </w:pPr>
      <w:r w:rsidRPr="00161B07">
        <w:rPr>
          <w:rFonts w:ascii="Garamond" w:hAnsi="Garamond"/>
          <w:bCs/>
          <w:sz w:val="22"/>
          <w:szCs w:val="22"/>
        </w:rPr>
        <w:t>DICHIARA INOLTRE</w:t>
      </w:r>
    </w:p>
    <w:p w:rsidR="000A0605" w:rsidRPr="00161B07" w:rsidRDefault="000A0605" w:rsidP="00161B07">
      <w:pPr>
        <w:rPr>
          <w:rFonts w:ascii="Garamond" w:hAnsi="Garamond"/>
          <w:sz w:val="22"/>
          <w:szCs w:val="22"/>
        </w:rPr>
      </w:pPr>
    </w:p>
    <w:p w:rsidR="000A0605" w:rsidRPr="00161B07" w:rsidRDefault="000A0605" w:rsidP="00161B07">
      <w:pPr>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1a) 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1d) di non essersi avvalso di piani individuali di emersione di cui all’articolo 1-bis comma 14 della Legge 18.10.2001, n. 383 ovvero di essersi avvalso degli stessi e di aver concluso il periodo di emersione (</w:t>
      </w:r>
      <w:r w:rsidRPr="00161B07">
        <w:rPr>
          <w:rFonts w:ascii="Garamond" w:hAnsi="Garamond"/>
          <w:i/>
          <w:sz w:val="22"/>
          <w:szCs w:val="22"/>
        </w:rPr>
        <w:t>eliminare la dizione che non interessa</w:t>
      </w:r>
      <w:r w:rsidRPr="00161B07">
        <w:rPr>
          <w:rFonts w:ascii="Garamond" w:hAnsi="Garamond"/>
          <w:sz w:val="22"/>
          <w:szCs w:val="22"/>
        </w:rPr>
        <w:t xml:space="preserve">); </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1e) di essersi recato, ove richiesto, sui posti dove deve essere eseguita la fornitura e di aver preso piena conoscenza delle condizioni locali, nonché degli allegati, capitolati, etc…..,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1g) che la fornitura in questione sarà eseguita nella totale conformità delle vigenti normative in materia;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1h) di essere a conoscenza che l’Azienda Ospedaliera si riserva di procedere d’ufficio a verifiche anche a campione in ordine alla veridicità delle presenti dichiarazioni;</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1i) di essere consapevole che, qualora fosse accertata la non veridicità del contenuto della presente dichiarazione, questa Impresa verrà esclusa dalla rdo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1l) di dare atto che l’offerta è improntata a serietà, integrità, indipendenza e segretezza e che conformerà il proprio comportamento ai principi di lealtà, trasparenza e correttezza; che non si è accordata e non si accorderà con altri partecipanti alla rdo allo scopo di limitare o escludere la concorrenza;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1m) di impegnarsi, pena il recesso del contratto, a collaborare con le forze di polizia, denunciando ogni tentativo di estorsione, intimidazione, o condizionamento di natura criminale;</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ope legis, è previsto lo scioglimento del contratto, questa Azienda Ospedaliera recederà in qualsiasi tempo dal contratto o revocherà l’autorizzazione alla fornitura al verificarsi dei presupposti stabiliti dall’art. 11 comma 3 del D.P.R- 03/06/98 n. 252;</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2a) che l’impresa rappresentata è in possesso di idonea capacità tecnica, come si evince da: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 elenco dei principali servizi/forniture, identici a quelli oggetto della presente rdo, prestati negli ultimi tre anni, con indicazione degli importi, delle date e dei destinatari, pubblici e privati (da inviare con modalità telematica).</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Il sottoscritto, in veste di legale rappresentante dell’impresa, si impegna a mantenere valida l’offerta per almeno 180 (centottanta) giorni dal termine di scadenza previsto per la presentazione.</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Letto, confermato e sottoscritto</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Località e data ………………………………….</w:t>
      </w:r>
    </w:p>
    <w:p w:rsidR="000A0605" w:rsidRPr="00161B07" w:rsidRDefault="000A0605" w:rsidP="00161B07">
      <w:pPr>
        <w:jc w:val="both"/>
        <w:rPr>
          <w:rFonts w:ascii="Garamond" w:hAnsi="Garamond"/>
          <w:sz w:val="22"/>
          <w:szCs w:val="22"/>
        </w:rPr>
      </w:pP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t xml:space="preserve">                            Firma del legale rappresentante dell’Impresa</w:t>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t xml:space="preserve">                         e timbro dell’impresa</w:t>
      </w:r>
    </w:p>
    <w:p w:rsidR="000A0605" w:rsidRPr="00161B07" w:rsidRDefault="000A0605" w:rsidP="00161B07">
      <w:pPr>
        <w:jc w:val="both"/>
        <w:rPr>
          <w:rFonts w:ascii="Garamond" w:hAnsi="Garamond"/>
          <w:sz w:val="22"/>
          <w:szCs w:val="22"/>
        </w:rPr>
      </w:pP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p>
    <w:p w:rsidR="000A0605" w:rsidRPr="00161B07" w:rsidRDefault="000A0605" w:rsidP="00161B07">
      <w:pPr>
        <w:jc w:val="both"/>
        <w:rPr>
          <w:rFonts w:ascii="Garamond" w:hAnsi="Garamond"/>
          <w:sz w:val="22"/>
          <w:szCs w:val="22"/>
        </w:rPr>
      </w:pPr>
      <w:r w:rsidRPr="00161B07">
        <w:rPr>
          <w:rFonts w:ascii="Garamond" w:hAnsi="Garamond"/>
          <w:sz w:val="22"/>
          <w:szCs w:val="22"/>
        </w:rPr>
        <w:t xml:space="preserve">                                                                                          </w:t>
      </w:r>
      <w:r w:rsidRPr="00161B07">
        <w:rPr>
          <w:rFonts w:ascii="Garamond" w:hAnsi="Garamond"/>
          <w:sz w:val="22"/>
          <w:szCs w:val="22"/>
        </w:rPr>
        <w:tab/>
        <w:t>………………………………..</w:t>
      </w:r>
      <w:r w:rsidRPr="00161B07">
        <w:rPr>
          <w:rFonts w:ascii="Garamond" w:hAnsi="Garamond"/>
          <w:sz w:val="22"/>
          <w:szCs w:val="22"/>
        </w:rPr>
        <w:tab/>
      </w:r>
      <w:r w:rsidRPr="00161B07">
        <w:rPr>
          <w:rFonts w:ascii="Garamond" w:hAnsi="Garamond"/>
          <w:sz w:val="22"/>
          <w:szCs w:val="22"/>
        </w:rPr>
        <w:tab/>
      </w:r>
    </w:p>
    <w:p w:rsidR="000A0605" w:rsidRPr="00161B07" w:rsidRDefault="000A0605" w:rsidP="00161B07">
      <w:pPr>
        <w:ind w:left="709"/>
        <w:jc w:val="both"/>
        <w:rPr>
          <w:rFonts w:ascii="Garamond" w:hAnsi="Garamond"/>
          <w:sz w:val="22"/>
          <w:szCs w:val="22"/>
        </w:rPr>
      </w:pPr>
    </w:p>
    <w:p w:rsidR="000A0605" w:rsidRPr="00161B07" w:rsidRDefault="000A0605" w:rsidP="00161B07">
      <w:pPr>
        <w:ind w:left="709"/>
        <w:jc w:val="both"/>
        <w:rPr>
          <w:rFonts w:ascii="Garamond" w:hAnsi="Garamond"/>
          <w:sz w:val="22"/>
          <w:szCs w:val="22"/>
        </w:rPr>
      </w:pPr>
      <w:r w:rsidRPr="00161B07">
        <w:rPr>
          <w:rFonts w:ascii="Garamond" w:hAnsi="Garamond"/>
          <w:sz w:val="22"/>
          <w:szCs w:val="22"/>
        </w:rPr>
        <w:t xml:space="preserve">Ovvero, nel caso in cui il dichiarante non sia il legale rappresentante dell’Impresa, </w:t>
      </w:r>
    </w:p>
    <w:p w:rsidR="000A0605" w:rsidRPr="00161B07" w:rsidRDefault="000A0605" w:rsidP="00161B07">
      <w:pPr>
        <w:ind w:left="709"/>
        <w:jc w:val="both"/>
        <w:rPr>
          <w:rFonts w:ascii="Garamond" w:hAnsi="Garamond"/>
          <w:sz w:val="22"/>
          <w:szCs w:val="22"/>
        </w:rPr>
      </w:pPr>
    </w:p>
    <w:p w:rsidR="000A0605" w:rsidRPr="00161B07" w:rsidRDefault="000A0605" w:rsidP="00161B07">
      <w:pPr>
        <w:ind w:left="709"/>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Località e data ………………………………….</w:t>
      </w:r>
    </w:p>
    <w:p w:rsidR="000A0605" w:rsidRPr="00161B07" w:rsidRDefault="000A0605" w:rsidP="00161B07">
      <w:pPr>
        <w:jc w:val="both"/>
        <w:rPr>
          <w:rFonts w:ascii="Garamond" w:hAnsi="Garamond"/>
          <w:sz w:val="22"/>
          <w:szCs w:val="22"/>
        </w:rPr>
      </w:pPr>
    </w:p>
    <w:p w:rsidR="000A0605" w:rsidRPr="00161B07" w:rsidRDefault="000A0605" w:rsidP="00161B07">
      <w:pPr>
        <w:jc w:val="center"/>
        <w:rPr>
          <w:rFonts w:ascii="Garamond" w:hAnsi="Garamond"/>
          <w:sz w:val="22"/>
          <w:szCs w:val="22"/>
        </w:rPr>
      </w:pP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r>
      <w:r w:rsidRPr="00161B07">
        <w:rPr>
          <w:rFonts w:ascii="Garamond" w:hAnsi="Garamond"/>
          <w:sz w:val="22"/>
          <w:szCs w:val="22"/>
        </w:rPr>
        <w:tab/>
        <w:t>Timbro della Impresa/Società/Altro soggetto</w:t>
      </w:r>
    </w:p>
    <w:p w:rsidR="000A0605" w:rsidRPr="00161B07" w:rsidRDefault="000A0605" w:rsidP="00161B07">
      <w:pPr>
        <w:ind w:left="4956" w:firstLine="708"/>
        <w:rPr>
          <w:rFonts w:ascii="Garamond" w:hAnsi="Garamond"/>
          <w:sz w:val="22"/>
          <w:szCs w:val="22"/>
        </w:rPr>
      </w:pPr>
      <w:r w:rsidRPr="00161B07">
        <w:rPr>
          <w:rFonts w:ascii="Garamond" w:hAnsi="Garamond"/>
          <w:sz w:val="22"/>
          <w:szCs w:val="22"/>
        </w:rPr>
        <w:t>Firma del dichiarante</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r w:rsidRPr="00161B07">
        <w:rPr>
          <w:rFonts w:ascii="Garamond" w:hAnsi="Garamond"/>
          <w:sz w:val="22"/>
          <w:szCs w:val="22"/>
        </w:rPr>
        <w:t xml:space="preserve">                                                                                     ……………………………………</w:t>
      </w: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sz w:val="22"/>
          <w:szCs w:val="22"/>
        </w:rPr>
      </w:pPr>
    </w:p>
    <w:p w:rsidR="000A0605" w:rsidRPr="00161B07" w:rsidRDefault="000A0605" w:rsidP="00161B07">
      <w:pPr>
        <w:jc w:val="both"/>
        <w:rPr>
          <w:rFonts w:ascii="Garamond" w:hAnsi="Garamond"/>
          <w:b/>
          <w:sz w:val="22"/>
          <w:szCs w:val="22"/>
        </w:rPr>
      </w:pPr>
      <w:r w:rsidRPr="00161B07">
        <w:rPr>
          <w:rFonts w:ascii="Garamond" w:hAnsi="Garamond"/>
          <w:sz w:val="22"/>
          <w:szCs w:val="22"/>
        </w:rPr>
        <w:t xml:space="preserve">N.B.- </w:t>
      </w:r>
      <w:r w:rsidRPr="00161B07">
        <w:rPr>
          <w:rFonts w:ascii="Garamond" w:hAnsi="Garamond"/>
          <w:b/>
          <w:sz w:val="22"/>
          <w:szCs w:val="22"/>
        </w:rPr>
        <w:t>Le suindicate dichiarazioni devono essere rese,  ai sensi dell’art. 38, comma 1, lettere b) e c), del D.Lgs. n. 163/2006 ed smi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0A0605" w:rsidRPr="00161B07" w:rsidRDefault="000A0605" w:rsidP="00161B07">
      <w:pPr>
        <w:jc w:val="both"/>
        <w:rPr>
          <w:rFonts w:ascii="Garamond" w:hAnsi="Garamond"/>
          <w:b/>
          <w:sz w:val="22"/>
          <w:szCs w:val="22"/>
        </w:rPr>
      </w:pPr>
    </w:p>
    <w:p w:rsidR="000A0605" w:rsidRPr="00161B07" w:rsidRDefault="000A0605" w:rsidP="00161B07">
      <w:pPr>
        <w:jc w:val="both"/>
        <w:rPr>
          <w:rFonts w:ascii="Garamond" w:hAnsi="Garamond"/>
          <w:b/>
          <w:sz w:val="22"/>
          <w:szCs w:val="22"/>
        </w:rPr>
      </w:pPr>
      <w:r w:rsidRPr="00161B07">
        <w:rPr>
          <w:rFonts w:ascii="Garamond" w:hAnsi="Garamond"/>
          <w:b/>
          <w:sz w:val="22"/>
          <w:szCs w:val="22"/>
        </w:rPr>
        <w:t>Tutte le dichiarazioni, riferite al singolo soggetto dichiarante, vanno rese da tutti i suindicati soggetti.</w:t>
      </w:r>
    </w:p>
    <w:p w:rsidR="000A0605" w:rsidRPr="00161B07" w:rsidRDefault="000A0605" w:rsidP="00161B07">
      <w:pPr>
        <w:jc w:val="both"/>
        <w:rPr>
          <w:rFonts w:ascii="Garamond" w:hAnsi="Garamond"/>
          <w:b/>
          <w:sz w:val="22"/>
          <w:szCs w:val="22"/>
        </w:rPr>
      </w:pPr>
      <w:r w:rsidRPr="00161B07">
        <w:rPr>
          <w:rFonts w:ascii="Garamond" w:hAnsi="Garamond"/>
          <w:b/>
          <w:sz w:val="22"/>
          <w:szCs w:val="22"/>
        </w:rPr>
        <w:t>Le dichiarazioni rese, invece, per conto ed in rappresentanza della Impresa, Società, Ditta e riferite a quest’ultima, devono essere rese solo dal Legale Rappresentante della stessa.</w:t>
      </w:r>
    </w:p>
    <w:p w:rsidR="000A0605" w:rsidRPr="00161B07" w:rsidRDefault="000A0605" w:rsidP="00161B07">
      <w:pPr>
        <w:jc w:val="both"/>
        <w:rPr>
          <w:rFonts w:ascii="Garamond" w:hAnsi="Garamond"/>
          <w:b/>
          <w:sz w:val="22"/>
          <w:szCs w:val="22"/>
        </w:rPr>
      </w:pPr>
    </w:p>
    <w:p w:rsidR="000A0605" w:rsidRPr="00161B07" w:rsidRDefault="000A0605" w:rsidP="00161B07">
      <w:pPr>
        <w:jc w:val="both"/>
        <w:rPr>
          <w:rFonts w:ascii="Garamond" w:hAnsi="Garamond"/>
          <w:b/>
          <w:sz w:val="22"/>
          <w:szCs w:val="22"/>
        </w:rPr>
      </w:pPr>
      <w:r w:rsidRPr="00161B07">
        <w:rPr>
          <w:rFonts w:ascii="Garamond" w:hAnsi="Garamond"/>
          <w:b/>
          <w:sz w:val="22"/>
          <w:szCs w:val="22"/>
        </w:rPr>
        <w:t>Al presente modello deve essere allegata copia fotostatica, fronte/retro, di un documento di identità in corso di validità del soggetto sottoscrittore del modello stesso.</w:t>
      </w:r>
    </w:p>
    <w:p w:rsidR="000A0605" w:rsidRPr="00161B07" w:rsidRDefault="000A0605" w:rsidP="00161B07">
      <w:pPr>
        <w:jc w:val="both"/>
        <w:rPr>
          <w:sz w:val="22"/>
          <w:szCs w:val="22"/>
        </w:rPr>
      </w:pPr>
    </w:p>
    <w:sectPr w:rsidR="000A0605" w:rsidRPr="00161B07" w:rsidSect="00B81D6F">
      <w:pgSz w:w="11907" w:h="16840" w:code="9"/>
      <w:pgMar w:top="680" w:right="1134" w:bottom="851" w:left="1134"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05" w:rsidRDefault="000A0605">
      <w:r>
        <w:separator/>
      </w:r>
    </w:p>
  </w:endnote>
  <w:endnote w:type="continuationSeparator" w:id="0">
    <w:p w:rsidR="000A0605" w:rsidRDefault="000A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05" w:rsidRDefault="000A0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605" w:rsidRDefault="000A0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05" w:rsidRPr="002960BB" w:rsidRDefault="000A0605">
    <w:pPr>
      <w:pStyle w:val="Footer"/>
      <w:framePr w:wrap="around" w:vAnchor="text" w:hAnchor="margin" w:xAlign="center" w:y="1"/>
      <w:rPr>
        <w:rStyle w:val="PageNumber"/>
      </w:rPr>
    </w:pPr>
    <w:r w:rsidRPr="002960BB">
      <w:rPr>
        <w:rStyle w:val="PageNumber"/>
      </w:rPr>
      <w:fldChar w:fldCharType="begin"/>
    </w:r>
    <w:r w:rsidRPr="002960BB">
      <w:rPr>
        <w:rStyle w:val="PageNumber"/>
      </w:rPr>
      <w:instrText xml:space="preserve">PAGE  </w:instrText>
    </w:r>
    <w:r w:rsidRPr="002960BB">
      <w:rPr>
        <w:rStyle w:val="PageNumber"/>
      </w:rPr>
      <w:fldChar w:fldCharType="separate"/>
    </w:r>
    <w:r>
      <w:rPr>
        <w:rStyle w:val="PageNumber"/>
        <w:noProof/>
      </w:rPr>
      <w:t>1</w:t>
    </w:r>
    <w:r w:rsidRPr="002960BB">
      <w:rPr>
        <w:rStyle w:val="PageNumber"/>
      </w:rPr>
      <w:fldChar w:fldCharType="end"/>
    </w:r>
  </w:p>
  <w:p w:rsidR="000A0605" w:rsidRDefault="000A0605">
    <w:pPr>
      <w:pStyle w:val="Footer"/>
    </w:pPr>
  </w:p>
  <w:p w:rsidR="000A0605" w:rsidRDefault="000A0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05" w:rsidRDefault="000A06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A0605" w:rsidRDefault="000A0605">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05" w:rsidRDefault="000A0605">
      <w:r>
        <w:separator/>
      </w:r>
    </w:p>
  </w:footnote>
  <w:footnote w:type="continuationSeparator" w:id="0">
    <w:p w:rsidR="000A0605" w:rsidRDefault="000A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05" w:rsidRDefault="000A060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0E230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
    <w:nsid w:val="016A6156"/>
    <w:multiLevelType w:val="hybridMultilevel"/>
    <w:tmpl w:val="0D143BAA"/>
    <w:lvl w:ilvl="0" w:tplc="34C02AD2">
      <w:start w:val="1"/>
      <w:numFmt w:val="decimal"/>
      <w:lvlText w:val="%1."/>
      <w:lvlJc w:val="left"/>
      <w:pPr>
        <w:tabs>
          <w:tab w:val="num" w:pos="680"/>
        </w:tabs>
        <w:ind w:left="680" w:hanging="340"/>
      </w:pPr>
      <w:rPr>
        <w:rFonts w:cs="Times New Roman" w:hint="default"/>
        <w:b w:val="0"/>
        <w:i w:val="0"/>
      </w:rPr>
    </w:lvl>
    <w:lvl w:ilvl="1" w:tplc="6D98BED0">
      <w:start w:val="1"/>
      <w:numFmt w:val="decimal"/>
      <w:lvlText w:val="%2)"/>
      <w:lvlJc w:val="left"/>
      <w:pPr>
        <w:tabs>
          <w:tab w:val="num" w:pos="1020"/>
        </w:tabs>
        <w:ind w:left="1020" w:hanging="340"/>
      </w:pPr>
      <w:rPr>
        <w:rFonts w:cs="Times New Roman" w:hint="default"/>
        <w:b w:val="0"/>
        <w:i w:val="0"/>
      </w:rPr>
    </w:lvl>
    <w:lvl w:ilvl="2" w:tplc="52F885B6">
      <w:start w:val="14"/>
      <w:numFmt w:val="bullet"/>
      <w:lvlText w:val="-"/>
      <w:lvlJc w:val="left"/>
      <w:pPr>
        <w:ind w:left="2340" w:hanging="360"/>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6C027BE"/>
    <w:multiLevelType w:val="hybridMultilevel"/>
    <w:tmpl w:val="D31456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1E06BB"/>
    <w:multiLevelType w:val="hybridMultilevel"/>
    <w:tmpl w:val="B3B22072"/>
    <w:lvl w:ilvl="0" w:tplc="E18A1946">
      <w:start w:val="17"/>
      <w:numFmt w:val="lowerLetter"/>
      <w:lvlText w:val="%1)"/>
      <w:lvlJc w:val="left"/>
      <w:pPr>
        <w:tabs>
          <w:tab w:val="num" w:pos="357"/>
        </w:tabs>
        <w:ind w:left="357" w:hanging="357"/>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9FF3558"/>
    <w:multiLevelType w:val="hybridMultilevel"/>
    <w:tmpl w:val="44C6B26E"/>
    <w:lvl w:ilvl="0" w:tplc="2AAA16C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FF84165"/>
    <w:multiLevelType w:val="hybridMultilevel"/>
    <w:tmpl w:val="328A24F0"/>
    <w:lvl w:ilvl="0" w:tplc="2D08E42C">
      <w:start w:val="3"/>
      <w:numFmt w:val="decimal"/>
      <w:lvlText w:val="%1."/>
      <w:lvlJc w:val="left"/>
      <w:pPr>
        <w:tabs>
          <w:tab w:val="num" w:pos="680"/>
        </w:tabs>
        <w:ind w:left="680" w:hanging="340"/>
      </w:pPr>
      <w:rPr>
        <w:rFonts w:ascii="Times New Roman" w:hAnsi="Times New Roman" w:cs="Times New Roman" w:hint="default"/>
        <w:b w:val="0"/>
        <w:i w:val="0"/>
        <w:sz w:val="24"/>
        <w:szCs w:val="24"/>
      </w:rPr>
    </w:lvl>
    <w:lvl w:ilvl="1" w:tplc="0ACA4C2E">
      <w:start w:val="1"/>
      <w:numFmt w:val="decimal"/>
      <w:lvlText w:val="%2)"/>
      <w:lvlJc w:val="left"/>
      <w:pPr>
        <w:tabs>
          <w:tab w:val="num" w:pos="680"/>
        </w:tabs>
        <w:ind w:left="680" w:hanging="34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0607687"/>
    <w:multiLevelType w:val="hybridMultilevel"/>
    <w:tmpl w:val="FE62B0EE"/>
    <w:lvl w:ilvl="0" w:tplc="04100001">
      <w:start w:val="1"/>
      <w:numFmt w:val="bullet"/>
      <w:lvlText w:val=""/>
      <w:lvlJc w:val="left"/>
      <w:pPr>
        <w:tabs>
          <w:tab w:val="num" w:pos="1060"/>
        </w:tabs>
        <w:ind w:left="10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090112B"/>
    <w:multiLevelType w:val="hybridMultilevel"/>
    <w:tmpl w:val="B002EC5A"/>
    <w:lvl w:ilvl="0" w:tplc="04100001">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9">
    <w:nsid w:val="16A86D8C"/>
    <w:multiLevelType w:val="hybridMultilevel"/>
    <w:tmpl w:val="DC0C64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7F67AE8"/>
    <w:multiLevelType w:val="hybridMultilevel"/>
    <w:tmpl w:val="DE62116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CD02D1"/>
    <w:multiLevelType w:val="hybridMultilevel"/>
    <w:tmpl w:val="8D1CF8EC"/>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
    <w:nsid w:val="1D73736D"/>
    <w:multiLevelType w:val="hybridMultilevel"/>
    <w:tmpl w:val="F77CD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29613D0"/>
    <w:multiLevelType w:val="hybridMultilevel"/>
    <w:tmpl w:val="AA925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B879FF"/>
    <w:multiLevelType w:val="hybridMultilevel"/>
    <w:tmpl w:val="EC5E905A"/>
    <w:lvl w:ilvl="0" w:tplc="BF720EA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8184DFE"/>
    <w:multiLevelType w:val="singleLevel"/>
    <w:tmpl w:val="5114EB10"/>
    <w:lvl w:ilvl="0">
      <w:start w:val="1"/>
      <w:numFmt w:val="decimal"/>
      <w:lvlText w:val="%1)"/>
      <w:lvlJc w:val="left"/>
      <w:pPr>
        <w:tabs>
          <w:tab w:val="num" w:pos="360"/>
        </w:tabs>
        <w:ind w:left="360" w:hanging="360"/>
      </w:pPr>
      <w:rPr>
        <w:rFonts w:cs="Times New Roman" w:hint="default"/>
      </w:rPr>
    </w:lvl>
  </w:abstractNum>
  <w:abstractNum w:abstractNumId="16">
    <w:nsid w:val="2A9B41CB"/>
    <w:multiLevelType w:val="hybridMultilevel"/>
    <w:tmpl w:val="9D14AD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B911C7B"/>
    <w:multiLevelType w:val="hybridMultilevel"/>
    <w:tmpl w:val="A3AC65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DD33277"/>
    <w:multiLevelType w:val="hybridMultilevel"/>
    <w:tmpl w:val="9E1C2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0C65"/>
    <w:multiLevelType w:val="hybridMultilevel"/>
    <w:tmpl w:val="59C0B7CA"/>
    <w:lvl w:ilvl="0" w:tplc="0E90F808">
      <w:start w:val="1"/>
      <w:numFmt w:val="bullet"/>
      <w:lvlText w:val="♦"/>
      <w:lvlJc w:val="left"/>
      <w:pPr>
        <w:tabs>
          <w:tab w:val="num" w:pos="1020"/>
        </w:tabs>
        <w:ind w:left="1020" w:hanging="340"/>
      </w:pPr>
      <w:rPr>
        <w:rFonts w:ascii="Book Antiqua" w:hAnsi="Book Antiqua" w:hint="default"/>
        <w:b w:val="0"/>
        <w:i w:val="0"/>
        <w:color w:val="auto"/>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0">
    <w:nsid w:val="34BA705B"/>
    <w:multiLevelType w:val="hybridMultilevel"/>
    <w:tmpl w:val="2EA83E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9542A8"/>
    <w:multiLevelType w:val="hybridMultilevel"/>
    <w:tmpl w:val="DAB02FE4"/>
    <w:lvl w:ilvl="0" w:tplc="2EA25878">
      <w:start w:val="2"/>
      <w:numFmt w:val="decimal"/>
      <w:lvlText w:val="%1."/>
      <w:lvlJc w:val="left"/>
      <w:pPr>
        <w:tabs>
          <w:tab w:val="num" w:pos="680"/>
        </w:tabs>
        <w:ind w:left="680" w:hanging="34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4EF3DD7"/>
    <w:multiLevelType w:val="hybridMultilevel"/>
    <w:tmpl w:val="377C192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9D2A50"/>
    <w:multiLevelType w:val="singleLevel"/>
    <w:tmpl w:val="06124156"/>
    <w:lvl w:ilvl="0">
      <w:start w:val="1"/>
      <w:numFmt w:val="lowerLetter"/>
      <w:lvlText w:val="%1)"/>
      <w:legacy w:legacy="1" w:legacySpace="0" w:legacyIndent="283"/>
      <w:lvlJc w:val="left"/>
      <w:pPr>
        <w:ind w:hanging="283"/>
      </w:pPr>
      <w:rPr>
        <w:rFonts w:cs="Times New Roman"/>
      </w:rPr>
    </w:lvl>
  </w:abstractNum>
  <w:abstractNum w:abstractNumId="26">
    <w:nsid w:val="597B0980"/>
    <w:multiLevelType w:val="multilevel"/>
    <w:tmpl w:val="D3145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2E79C0"/>
    <w:multiLevelType w:val="hybridMultilevel"/>
    <w:tmpl w:val="F8AC8AAA"/>
    <w:lvl w:ilvl="0" w:tplc="7C4272F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05F4C9A"/>
    <w:multiLevelType w:val="singleLevel"/>
    <w:tmpl w:val="D95C163A"/>
    <w:lvl w:ilvl="0">
      <w:start w:val="1"/>
      <w:numFmt w:val="decimal"/>
      <w:lvlText w:val="%1."/>
      <w:lvlJc w:val="left"/>
      <w:pPr>
        <w:tabs>
          <w:tab w:val="num" w:pos="720"/>
        </w:tabs>
        <w:ind w:left="720" w:hanging="360"/>
      </w:pPr>
      <w:rPr>
        <w:rFonts w:cs="Times New Roman" w:hint="default"/>
      </w:rPr>
    </w:lvl>
  </w:abstractNum>
  <w:abstractNum w:abstractNumId="29">
    <w:nsid w:val="710816B6"/>
    <w:multiLevelType w:val="hybridMultilevel"/>
    <w:tmpl w:val="FFDC2E28"/>
    <w:lvl w:ilvl="0" w:tplc="6FAA43A4">
      <w:start w:val="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13B42BD"/>
    <w:multiLevelType w:val="hybridMultilevel"/>
    <w:tmpl w:val="1FB6F67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1">
    <w:nsid w:val="73C52CDC"/>
    <w:multiLevelType w:val="singleLevel"/>
    <w:tmpl w:val="06124156"/>
    <w:lvl w:ilvl="0">
      <w:start w:val="1"/>
      <w:numFmt w:val="lowerLetter"/>
      <w:lvlText w:val="%1)"/>
      <w:legacy w:legacy="1" w:legacySpace="0" w:legacyIndent="283"/>
      <w:lvlJc w:val="left"/>
      <w:pPr>
        <w:ind w:hanging="283"/>
      </w:pPr>
      <w:rPr>
        <w:rFonts w:cs="Times New Roman"/>
      </w:rPr>
    </w:lvl>
  </w:abstractNum>
  <w:abstractNum w:abstractNumId="32">
    <w:nsid w:val="771B26D7"/>
    <w:multiLevelType w:val="hybridMultilevel"/>
    <w:tmpl w:val="4BE02898"/>
    <w:lvl w:ilvl="0" w:tplc="D3F4D144">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82E42C7"/>
    <w:multiLevelType w:val="hybridMultilevel"/>
    <w:tmpl w:val="12128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5"/>
  </w:num>
  <w:num w:numId="5">
    <w:abstractNumId w:val="28"/>
  </w:num>
  <w:num w:numId="6">
    <w:abstractNumId w:val="1"/>
  </w:num>
  <w:num w:numId="7">
    <w:abstractNumId w:val="2"/>
  </w:num>
  <w:num w:numId="8">
    <w:abstractNumId w:val="23"/>
  </w:num>
  <w:num w:numId="9">
    <w:abstractNumId w:val="6"/>
  </w:num>
  <w:num w:numId="10">
    <w:abstractNumId w:val="19"/>
  </w:num>
  <w:num w:numId="11">
    <w:abstractNumId w:val="15"/>
  </w:num>
  <w:num w:numId="12">
    <w:abstractNumId w:val="25"/>
  </w:num>
  <w:num w:numId="13">
    <w:abstractNumId w:val="25"/>
    <w:lvlOverride w:ilvl="0">
      <w:lvl w:ilvl="0">
        <w:start w:val="9"/>
        <w:numFmt w:val="lowerLetter"/>
        <w:lvlText w:val="%1)"/>
        <w:legacy w:legacy="1" w:legacySpace="0" w:legacyIndent="283"/>
        <w:lvlJc w:val="left"/>
        <w:pPr>
          <w:ind w:hanging="283"/>
        </w:pPr>
        <w:rPr>
          <w:rFonts w:cs="Times New Roman"/>
        </w:rPr>
      </w:lvl>
    </w:lvlOverride>
  </w:num>
  <w:num w:numId="14">
    <w:abstractNumId w:val="31"/>
  </w:num>
  <w:num w:numId="1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6">
    <w:abstractNumId w:val="29"/>
  </w:num>
  <w:num w:numId="17">
    <w:abstractNumId w:val="27"/>
  </w:num>
  <w:num w:numId="18">
    <w:abstractNumId w:val="4"/>
  </w:num>
  <w:num w:numId="19">
    <w:abstractNumId w:val="8"/>
  </w:num>
  <w:num w:numId="20">
    <w:abstractNumId w:val="9"/>
  </w:num>
  <w:num w:numId="21">
    <w:abstractNumId w:val="3"/>
  </w:num>
  <w:num w:numId="22">
    <w:abstractNumId w:val="33"/>
  </w:num>
  <w:num w:numId="23">
    <w:abstractNumId w:val="20"/>
  </w:num>
  <w:num w:numId="24">
    <w:abstractNumId w:val="17"/>
  </w:num>
  <w:num w:numId="25">
    <w:abstractNumId w:val="16"/>
  </w:num>
  <w:num w:numId="26">
    <w:abstractNumId w:val="12"/>
  </w:num>
  <w:num w:numId="27">
    <w:abstractNumId w:val="26"/>
  </w:num>
  <w:num w:numId="28">
    <w:abstractNumId w:val="30"/>
  </w:num>
  <w:num w:numId="29">
    <w:abstractNumId w:val="6"/>
  </w:num>
  <w:num w:numId="30">
    <w:abstractNumId w:val="7"/>
  </w:num>
  <w:num w:numId="31">
    <w:abstractNumId w:val="11"/>
  </w:num>
  <w:num w:numId="32">
    <w:abstractNumId w:val="22"/>
  </w:num>
  <w:num w:numId="33">
    <w:abstractNumId w:val="18"/>
  </w:num>
  <w:num w:numId="34">
    <w:abstractNumId w:val="13"/>
  </w:num>
  <w:num w:numId="35">
    <w:abstractNumId w:val="32"/>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D6F"/>
    <w:rsid w:val="00004936"/>
    <w:rsid w:val="000133C2"/>
    <w:rsid w:val="00021E14"/>
    <w:rsid w:val="0002227E"/>
    <w:rsid w:val="00022A93"/>
    <w:rsid w:val="00024FD5"/>
    <w:rsid w:val="000362D3"/>
    <w:rsid w:val="00036FA3"/>
    <w:rsid w:val="00037A03"/>
    <w:rsid w:val="000411F5"/>
    <w:rsid w:val="000431E1"/>
    <w:rsid w:val="000445C8"/>
    <w:rsid w:val="00045845"/>
    <w:rsid w:val="0004782A"/>
    <w:rsid w:val="0005556F"/>
    <w:rsid w:val="00061FFB"/>
    <w:rsid w:val="00066784"/>
    <w:rsid w:val="000673CE"/>
    <w:rsid w:val="0007360C"/>
    <w:rsid w:val="00075DFE"/>
    <w:rsid w:val="00075E20"/>
    <w:rsid w:val="00080DFF"/>
    <w:rsid w:val="00091342"/>
    <w:rsid w:val="00093F74"/>
    <w:rsid w:val="000961BC"/>
    <w:rsid w:val="000A0605"/>
    <w:rsid w:val="000A24DB"/>
    <w:rsid w:val="000B0134"/>
    <w:rsid w:val="000B1400"/>
    <w:rsid w:val="000B1490"/>
    <w:rsid w:val="000B2CFD"/>
    <w:rsid w:val="000B3E0A"/>
    <w:rsid w:val="000B42F2"/>
    <w:rsid w:val="000B4D7E"/>
    <w:rsid w:val="000B5595"/>
    <w:rsid w:val="000B7098"/>
    <w:rsid w:val="000C1363"/>
    <w:rsid w:val="000C15E1"/>
    <w:rsid w:val="000C6B7D"/>
    <w:rsid w:val="000C7A2D"/>
    <w:rsid w:val="000D5583"/>
    <w:rsid w:val="000E0B3A"/>
    <w:rsid w:val="000E3CA1"/>
    <w:rsid w:val="000E4D84"/>
    <w:rsid w:val="000F796C"/>
    <w:rsid w:val="00100829"/>
    <w:rsid w:val="00104782"/>
    <w:rsid w:val="0011274C"/>
    <w:rsid w:val="001172A3"/>
    <w:rsid w:val="00117972"/>
    <w:rsid w:val="00120947"/>
    <w:rsid w:val="00122318"/>
    <w:rsid w:val="00130658"/>
    <w:rsid w:val="00131101"/>
    <w:rsid w:val="00131AF0"/>
    <w:rsid w:val="00134308"/>
    <w:rsid w:val="001357E1"/>
    <w:rsid w:val="00135F97"/>
    <w:rsid w:val="00143884"/>
    <w:rsid w:val="00143D92"/>
    <w:rsid w:val="00144837"/>
    <w:rsid w:val="0014695C"/>
    <w:rsid w:val="00154822"/>
    <w:rsid w:val="0015509F"/>
    <w:rsid w:val="00161B07"/>
    <w:rsid w:val="001669D2"/>
    <w:rsid w:val="00166CF9"/>
    <w:rsid w:val="00171A36"/>
    <w:rsid w:val="00174042"/>
    <w:rsid w:val="00174779"/>
    <w:rsid w:val="00175165"/>
    <w:rsid w:val="0019107F"/>
    <w:rsid w:val="00191C9E"/>
    <w:rsid w:val="00195C30"/>
    <w:rsid w:val="001A1885"/>
    <w:rsid w:val="001A1E00"/>
    <w:rsid w:val="001A5928"/>
    <w:rsid w:val="001A75E1"/>
    <w:rsid w:val="001B0945"/>
    <w:rsid w:val="001B0D79"/>
    <w:rsid w:val="001B31F0"/>
    <w:rsid w:val="001B5F1C"/>
    <w:rsid w:val="001B6636"/>
    <w:rsid w:val="001C0894"/>
    <w:rsid w:val="001C1823"/>
    <w:rsid w:val="001C3170"/>
    <w:rsid w:val="001C4A82"/>
    <w:rsid w:val="001D6366"/>
    <w:rsid w:val="001E0FB2"/>
    <w:rsid w:val="001F19F3"/>
    <w:rsid w:val="001F7FDB"/>
    <w:rsid w:val="00203260"/>
    <w:rsid w:val="002223E0"/>
    <w:rsid w:val="0022398E"/>
    <w:rsid w:val="00224FE3"/>
    <w:rsid w:val="00226D6D"/>
    <w:rsid w:val="00231214"/>
    <w:rsid w:val="002338F0"/>
    <w:rsid w:val="00244BBA"/>
    <w:rsid w:val="002462DF"/>
    <w:rsid w:val="00247A68"/>
    <w:rsid w:val="00251EF9"/>
    <w:rsid w:val="00253160"/>
    <w:rsid w:val="002539C2"/>
    <w:rsid w:val="00263FB9"/>
    <w:rsid w:val="00271F64"/>
    <w:rsid w:val="00273AC9"/>
    <w:rsid w:val="00274D61"/>
    <w:rsid w:val="00275E3C"/>
    <w:rsid w:val="002842F5"/>
    <w:rsid w:val="00284B24"/>
    <w:rsid w:val="0028710E"/>
    <w:rsid w:val="00287CC6"/>
    <w:rsid w:val="00290C2A"/>
    <w:rsid w:val="00290F9E"/>
    <w:rsid w:val="002911AF"/>
    <w:rsid w:val="0029325D"/>
    <w:rsid w:val="00293508"/>
    <w:rsid w:val="002935C8"/>
    <w:rsid w:val="00294D22"/>
    <w:rsid w:val="002960BB"/>
    <w:rsid w:val="002963CE"/>
    <w:rsid w:val="002A7714"/>
    <w:rsid w:val="002B0B09"/>
    <w:rsid w:val="002B1CDE"/>
    <w:rsid w:val="002B3B78"/>
    <w:rsid w:val="002C124D"/>
    <w:rsid w:val="002C1569"/>
    <w:rsid w:val="002C2D2C"/>
    <w:rsid w:val="002D33D1"/>
    <w:rsid w:val="002D36AD"/>
    <w:rsid w:val="002D603A"/>
    <w:rsid w:val="002E4916"/>
    <w:rsid w:val="002F4830"/>
    <w:rsid w:val="002F5B0A"/>
    <w:rsid w:val="002F60EF"/>
    <w:rsid w:val="002F7844"/>
    <w:rsid w:val="003007EC"/>
    <w:rsid w:val="003026BC"/>
    <w:rsid w:val="00303FB2"/>
    <w:rsid w:val="00306997"/>
    <w:rsid w:val="00307AD3"/>
    <w:rsid w:val="00311F04"/>
    <w:rsid w:val="00312F62"/>
    <w:rsid w:val="00315F2A"/>
    <w:rsid w:val="003201D4"/>
    <w:rsid w:val="00324FE5"/>
    <w:rsid w:val="00330345"/>
    <w:rsid w:val="003338D4"/>
    <w:rsid w:val="00335E4B"/>
    <w:rsid w:val="00350E46"/>
    <w:rsid w:val="00351165"/>
    <w:rsid w:val="00351693"/>
    <w:rsid w:val="00355313"/>
    <w:rsid w:val="00355F52"/>
    <w:rsid w:val="00365E19"/>
    <w:rsid w:val="00373DEC"/>
    <w:rsid w:val="003839E0"/>
    <w:rsid w:val="003909FE"/>
    <w:rsid w:val="003936A2"/>
    <w:rsid w:val="003937EA"/>
    <w:rsid w:val="00394151"/>
    <w:rsid w:val="003951BD"/>
    <w:rsid w:val="003A05C3"/>
    <w:rsid w:val="003A0A44"/>
    <w:rsid w:val="003A45C5"/>
    <w:rsid w:val="003B07DE"/>
    <w:rsid w:val="003B127A"/>
    <w:rsid w:val="003B1FA1"/>
    <w:rsid w:val="003B2D2F"/>
    <w:rsid w:val="003C129A"/>
    <w:rsid w:val="003C3A17"/>
    <w:rsid w:val="003C3A35"/>
    <w:rsid w:val="003D2AFE"/>
    <w:rsid w:val="003D51C7"/>
    <w:rsid w:val="003D597B"/>
    <w:rsid w:val="003E3377"/>
    <w:rsid w:val="003F09E0"/>
    <w:rsid w:val="003F59CC"/>
    <w:rsid w:val="003F6219"/>
    <w:rsid w:val="003F64BF"/>
    <w:rsid w:val="004004F6"/>
    <w:rsid w:val="00402492"/>
    <w:rsid w:val="00417F13"/>
    <w:rsid w:val="0042274F"/>
    <w:rsid w:val="0042390F"/>
    <w:rsid w:val="0042523A"/>
    <w:rsid w:val="004306E4"/>
    <w:rsid w:val="00430951"/>
    <w:rsid w:val="00436503"/>
    <w:rsid w:val="004368B4"/>
    <w:rsid w:val="00444B20"/>
    <w:rsid w:val="00462E3E"/>
    <w:rsid w:val="0047651D"/>
    <w:rsid w:val="00491CD3"/>
    <w:rsid w:val="00492B62"/>
    <w:rsid w:val="004A6B0D"/>
    <w:rsid w:val="004A6F2E"/>
    <w:rsid w:val="004B2ABD"/>
    <w:rsid w:val="004B3294"/>
    <w:rsid w:val="004B575E"/>
    <w:rsid w:val="004B5B92"/>
    <w:rsid w:val="004B5ED8"/>
    <w:rsid w:val="004C20B7"/>
    <w:rsid w:val="004C4181"/>
    <w:rsid w:val="004C6377"/>
    <w:rsid w:val="004D26B5"/>
    <w:rsid w:val="004D359F"/>
    <w:rsid w:val="004D5CCD"/>
    <w:rsid w:val="004E0C2E"/>
    <w:rsid w:val="004E4146"/>
    <w:rsid w:val="004E7236"/>
    <w:rsid w:val="004F0E87"/>
    <w:rsid w:val="00506B3A"/>
    <w:rsid w:val="00511AE4"/>
    <w:rsid w:val="00516012"/>
    <w:rsid w:val="00516EDF"/>
    <w:rsid w:val="00517E59"/>
    <w:rsid w:val="00520961"/>
    <w:rsid w:val="005214EC"/>
    <w:rsid w:val="00530538"/>
    <w:rsid w:val="00532359"/>
    <w:rsid w:val="005432AB"/>
    <w:rsid w:val="00543560"/>
    <w:rsid w:val="0055034A"/>
    <w:rsid w:val="00555983"/>
    <w:rsid w:val="005628AC"/>
    <w:rsid w:val="0056677A"/>
    <w:rsid w:val="00566963"/>
    <w:rsid w:val="00571B73"/>
    <w:rsid w:val="00573CE9"/>
    <w:rsid w:val="00575A34"/>
    <w:rsid w:val="0057634F"/>
    <w:rsid w:val="00577AB6"/>
    <w:rsid w:val="00582FAD"/>
    <w:rsid w:val="0058343E"/>
    <w:rsid w:val="00586A88"/>
    <w:rsid w:val="0058777D"/>
    <w:rsid w:val="0059292D"/>
    <w:rsid w:val="00597CC4"/>
    <w:rsid w:val="005A23C8"/>
    <w:rsid w:val="005A53A3"/>
    <w:rsid w:val="005B0D6B"/>
    <w:rsid w:val="005B123B"/>
    <w:rsid w:val="005B4092"/>
    <w:rsid w:val="005C187F"/>
    <w:rsid w:val="005C2570"/>
    <w:rsid w:val="005C5B18"/>
    <w:rsid w:val="005C6678"/>
    <w:rsid w:val="005D09A5"/>
    <w:rsid w:val="005D17CF"/>
    <w:rsid w:val="005D462F"/>
    <w:rsid w:val="005D5E20"/>
    <w:rsid w:val="005E4FF1"/>
    <w:rsid w:val="005E5A39"/>
    <w:rsid w:val="005F0264"/>
    <w:rsid w:val="005F6637"/>
    <w:rsid w:val="00610D78"/>
    <w:rsid w:val="006114AF"/>
    <w:rsid w:val="00614FB7"/>
    <w:rsid w:val="0061759A"/>
    <w:rsid w:val="00626B39"/>
    <w:rsid w:val="006306F3"/>
    <w:rsid w:val="0066477C"/>
    <w:rsid w:val="00667531"/>
    <w:rsid w:val="00671719"/>
    <w:rsid w:val="006741FE"/>
    <w:rsid w:val="00681376"/>
    <w:rsid w:val="00681B12"/>
    <w:rsid w:val="006820DF"/>
    <w:rsid w:val="00683392"/>
    <w:rsid w:val="00684B09"/>
    <w:rsid w:val="0068627E"/>
    <w:rsid w:val="00692051"/>
    <w:rsid w:val="00692E7E"/>
    <w:rsid w:val="00696778"/>
    <w:rsid w:val="006A68A3"/>
    <w:rsid w:val="006B4DB9"/>
    <w:rsid w:val="006B7F58"/>
    <w:rsid w:val="006C12ED"/>
    <w:rsid w:val="006C1DB5"/>
    <w:rsid w:val="006C7FA7"/>
    <w:rsid w:val="006E1C0A"/>
    <w:rsid w:val="006F1B91"/>
    <w:rsid w:val="006F6882"/>
    <w:rsid w:val="006F6E2A"/>
    <w:rsid w:val="00700B38"/>
    <w:rsid w:val="00704252"/>
    <w:rsid w:val="00710DDB"/>
    <w:rsid w:val="007126AB"/>
    <w:rsid w:val="00712C18"/>
    <w:rsid w:val="00713072"/>
    <w:rsid w:val="00714357"/>
    <w:rsid w:val="00716AF3"/>
    <w:rsid w:val="00742941"/>
    <w:rsid w:val="00743E23"/>
    <w:rsid w:val="007478A8"/>
    <w:rsid w:val="00763839"/>
    <w:rsid w:val="007748E5"/>
    <w:rsid w:val="007757B8"/>
    <w:rsid w:val="00777FC5"/>
    <w:rsid w:val="00780255"/>
    <w:rsid w:val="00782913"/>
    <w:rsid w:val="007846C9"/>
    <w:rsid w:val="00794FC8"/>
    <w:rsid w:val="00795757"/>
    <w:rsid w:val="00796990"/>
    <w:rsid w:val="007A0473"/>
    <w:rsid w:val="007A3B02"/>
    <w:rsid w:val="007A493E"/>
    <w:rsid w:val="007A4FE7"/>
    <w:rsid w:val="007B03AE"/>
    <w:rsid w:val="007B22F1"/>
    <w:rsid w:val="007B6CF6"/>
    <w:rsid w:val="007C015E"/>
    <w:rsid w:val="007C6507"/>
    <w:rsid w:val="007D2F37"/>
    <w:rsid w:val="007D3FCD"/>
    <w:rsid w:val="007D50F1"/>
    <w:rsid w:val="007E5E70"/>
    <w:rsid w:val="007E6686"/>
    <w:rsid w:val="007E67F1"/>
    <w:rsid w:val="007E6C52"/>
    <w:rsid w:val="007F3256"/>
    <w:rsid w:val="007F55CB"/>
    <w:rsid w:val="007F7B71"/>
    <w:rsid w:val="00801FD4"/>
    <w:rsid w:val="00805717"/>
    <w:rsid w:val="00806DF0"/>
    <w:rsid w:val="00810CB7"/>
    <w:rsid w:val="0081535B"/>
    <w:rsid w:val="008171BE"/>
    <w:rsid w:val="00820669"/>
    <w:rsid w:val="008206F1"/>
    <w:rsid w:val="00826263"/>
    <w:rsid w:val="00833FE3"/>
    <w:rsid w:val="008340C2"/>
    <w:rsid w:val="0084699F"/>
    <w:rsid w:val="008500CB"/>
    <w:rsid w:val="00852209"/>
    <w:rsid w:val="00855C68"/>
    <w:rsid w:val="0086319D"/>
    <w:rsid w:val="00863F03"/>
    <w:rsid w:val="00867DB7"/>
    <w:rsid w:val="00867F18"/>
    <w:rsid w:val="00871748"/>
    <w:rsid w:val="008748DA"/>
    <w:rsid w:val="00874C1F"/>
    <w:rsid w:val="00875EC7"/>
    <w:rsid w:val="008801FE"/>
    <w:rsid w:val="00883E2D"/>
    <w:rsid w:val="008906B9"/>
    <w:rsid w:val="00890D0A"/>
    <w:rsid w:val="008917C3"/>
    <w:rsid w:val="00892DFB"/>
    <w:rsid w:val="0089310B"/>
    <w:rsid w:val="008952DB"/>
    <w:rsid w:val="008968D6"/>
    <w:rsid w:val="008A0989"/>
    <w:rsid w:val="008A5A93"/>
    <w:rsid w:val="008B3D85"/>
    <w:rsid w:val="008B4D2B"/>
    <w:rsid w:val="008B4E4E"/>
    <w:rsid w:val="008B688E"/>
    <w:rsid w:val="008C7A16"/>
    <w:rsid w:val="008C7A3D"/>
    <w:rsid w:val="008C7F6E"/>
    <w:rsid w:val="008D2961"/>
    <w:rsid w:val="008E0EE3"/>
    <w:rsid w:val="008E1FEA"/>
    <w:rsid w:val="008E3940"/>
    <w:rsid w:val="008E58BA"/>
    <w:rsid w:val="008E6FF5"/>
    <w:rsid w:val="008F27CC"/>
    <w:rsid w:val="0090010A"/>
    <w:rsid w:val="00900178"/>
    <w:rsid w:val="00903D41"/>
    <w:rsid w:val="00906432"/>
    <w:rsid w:val="00911563"/>
    <w:rsid w:val="0091370E"/>
    <w:rsid w:val="00915B8D"/>
    <w:rsid w:val="00916D42"/>
    <w:rsid w:val="00921CBF"/>
    <w:rsid w:val="0092299E"/>
    <w:rsid w:val="00922DF3"/>
    <w:rsid w:val="00930662"/>
    <w:rsid w:val="00930BB3"/>
    <w:rsid w:val="00931DB1"/>
    <w:rsid w:val="00933D2E"/>
    <w:rsid w:val="00940728"/>
    <w:rsid w:val="0094655C"/>
    <w:rsid w:val="00952A68"/>
    <w:rsid w:val="00954D4D"/>
    <w:rsid w:val="009557ED"/>
    <w:rsid w:val="009601FC"/>
    <w:rsid w:val="00960978"/>
    <w:rsid w:val="00960AB6"/>
    <w:rsid w:val="00962330"/>
    <w:rsid w:val="00967448"/>
    <w:rsid w:val="00971F86"/>
    <w:rsid w:val="009732D4"/>
    <w:rsid w:val="0097752C"/>
    <w:rsid w:val="0098580D"/>
    <w:rsid w:val="00987938"/>
    <w:rsid w:val="00992D03"/>
    <w:rsid w:val="00994406"/>
    <w:rsid w:val="0099675A"/>
    <w:rsid w:val="009A619A"/>
    <w:rsid w:val="009B67AC"/>
    <w:rsid w:val="009B6C4C"/>
    <w:rsid w:val="009B6ED6"/>
    <w:rsid w:val="009C4992"/>
    <w:rsid w:val="009C5B51"/>
    <w:rsid w:val="009D0BDE"/>
    <w:rsid w:val="009D189B"/>
    <w:rsid w:val="009D4B62"/>
    <w:rsid w:val="009D661A"/>
    <w:rsid w:val="009E4AE2"/>
    <w:rsid w:val="009E4B2E"/>
    <w:rsid w:val="009E5930"/>
    <w:rsid w:val="009F1B13"/>
    <w:rsid w:val="009F5E80"/>
    <w:rsid w:val="00A01B05"/>
    <w:rsid w:val="00A01EA0"/>
    <w:rsid w:val="00A2191C"/>
    <w:rsid w:val="00A2421E"/>
    <w:rsid w:val="00A30694"/>
    <w:rsid w:val="00A30BF8"/>
    <w:rsid w:val="00A3116A"/>
    <w:rsid w:val="00A34330"/>
    <w:rsid w:val="00A35093"/>
    <w:rsid w:val="00A403A3"/>
    <w:rsid w:val="00A40D29"/>
    <w:rsid w:val="00A4104A"/>
    <w:rsid w:val="00A42350"/>
    <w:rsid w:val="00A46662"/>
    <w:rsid w:val="00A46A56"/>
    <w:rsid w:val="00A5131C"/>
    <w:rsid w:val="00A55288"/>
    <w:rsid w:val="00A55A08"/>
    <w:rsid w:val="00A57149"/>
    <w:rsid w:val="00A57CB0"/>
    <w:rsid w:val="00A60EA7"/>
    <w:rsid w:val="00A62D9A"/>
    <w:rsid w:val="00A66354"/>
    <w:rsid w:val="00A728FD"/>
    <w:rsid w:val="00A73F3E"/>
    <w:rsid w:val="00A74AE0"/>
    <w:rsid w:val="00A75826"/>
    <w:rsid w:val="00A84510"/>
    <w:rsid w:val="00A84651"/>
    <w:rsid w:val="00A92A9F"/>
    <w:rsid w:val="00A96445"/>
    <w:rsid w:val="00AA12EB"/>
    <w:rsid w:val="00AA32F5"/>
    <w:rsid w:val="00AA66A5"/>
    <w:rsid w:val="00AB0644"/>
    <w:rsid w:val="00AC62D2"/>
    <w:rsid w:val="00AD26B2"/>
    <w:rsid w:val="00AD2D0B"/>
    <w:rsid w:val="00AE4E80"/>
    <w:rsid w:val="00AE67BB"/>
    <w:rsid w:val="00AF4D18"/>
    <w:rsid w:val="00AF5FFE"/>
    <w:rsid w:val="00AF6B66"/>
    <w:rsid w:val="00AF6EF9"/>
    <w:rsid w:val="00AF7F02"/>
    <w:rsid w:val="00B04B92"/>
    <w:rsid w:val="00B13C69"/>
    <w:rsid w:val="00B14AB8"/>
    <w:rsid w:val="00B17B1B"/>
    <w:rsid w:val="00B23107"/>
    <w:rsid w:val="00B3209B"/>
    <w:rsid w:val="00B36DF8"/>
    <w:rsid w:val="00B40997"/>
    <w:rsid w:val="00B40F4D"/>
    <w:rsid w:val="00B42252"/>
    <w:rsid w:val="00B45CB2"/>
    <w:rsid w:val="00B46985"/>
    <w:rsid w:val="00B47260"/>
    <w:rsid w:val="00B50CD0"/>
    <w:rsid w:val="00B52514"/>
    <w:rsid w:val="00B571DA"/>
    <w:rsid w:val="00B7264F"/>
    <w:rsid w:val="00B72F70"/>
    <w:rsid w:val="00B80DEB"/>
    <w:rsid w:val="00B8152A"/>
    <w:rsid w:val="00B81D6F"/>
    <w:rsid w:val="00B82B5D"/>
    <w:rsid w:val="00B83735"/>
    <w:rsid w:val="00B83BC8"/>
    <w:rsid w:val="00B85451"/>
    <w:rsid w:val="00B85604"/>
    <w:rsid w:val="00B977E4"/>
    <w:rsid w:val="00BA21FA"/>
    <w:rsid w:val="00BA72E0"/>
    <w:rsid w:val="00BA7542"/>
    <w:rsid w:val="00BA7BD1"/>
    <w:rsid w:val="00BB1AAF"/>
    <w:rsid w:val="00BB3B1E"/>
    <w:rsid w:val="00BB3FA9"/>
    <w:rsid w:val="00BB5C57"/>
    <w:rsid w:val="00BB62C7"/>
    <w:rsid w:val="00BB6C42"/>
    <w:rsid w:val="00BC33B9"/>
    <w:rsid w:val="00BC4484"/>
    <w:rsid w:val="00BD01D5"/>
    <w:rsid w:val="00BE6A05"/>
    <w:rsid w:val="00BE6CD1"/>
    <w:rsid w:val="00BF516F"/>
    <w:rsid w:val="00BF7A6F"/>
    <w:rsid w:val="00C0186A"/>
    <w:rsid w:val="00C077FB"/>
    <w:rsid w:val="00C1232B"/>
    <w:rsid w:val="00C124F8"/>
    <w:rsid w:val="00C21EA5"/>
    <w:rsid w:val="00C300F9"/>
    <w:rsid w:val="00C31CB5"/>
    <w:rsid w:val="00C35E6D"/>
    <w:rsid w:val="00C362CC"/>
    <w:rsid w:val="00C367F9"/>
    <w:rsid w:val="00C40251"/>
    <w:rsid w:val="00C4228B"/>
    <w:rsid w:val="00C42AA5"/>
    <w:rsid w:val="00C436AD"/>
    <w:rsid w:val="00C47CF0"/>
    <w:rsid w:val="00C50E62"/>
    <w:rsid w:val="00C51455"/>
    <w:rsid w:val="00C51F76"/>
    <w:rsid w:val="00C54C99"/>
    <w:rsid w:val="00C54E8F"/>
    <w:rsid w:val="00C624F8"/>
    <w:rsid w:val="00C659E9"/>
    <w:rsid w:val="00C7583D"/>
    <w:rsid w:val="00C75994"/>
    <w:rsid w:val="00C77219"/>
    <w:rsid w:val="00C7783F"/>
    <w:rsid w:val="00C77CD6"/>
    <w:rsid w:val="00C810C4"/>
    <w:rsid w:val="00C822F8"/>
    <w:rsid w:val="00C8353F"/>
    <w:rsid w:val="00C848E0"/>
    <w:rsid w:val="00C86FC0"/>
    <w:rsid w:val="00C96D85"/>
    <w:rsid w:val="00CB212A"/>
    <w:rsid w:val="00CB5425"/>
    <w:rsid w:val="00CC518C"/>
    <w:rsid w:val="00CC6B51"/>
    <w:rsid w:val="00CD095B"/>
    <w:rsid w:val="00CD137B"/>
    <w:rsid w:val="00CD5911"/>
    <w:rsid w:val="00CE44C4"/>
    <w:rsid w:val="00CE4CC5"/>
    <w:rsid w:val="00CE7D5A"/>
    <w:rsid w:val="00CF2F63"/>
    <w:rsid w:val="00D012C1"/>
    <w:rsid w:val="00D01384"/>
    <w:rsid w:val="00D10380"/>
    <w:rsid w:val="00D11DCF"/>
    <w:rsid w:val="00D140A7"/>
    <w:rsid w:val="00D16D6A"/>
    <w:rsid w:val="00D26BC2"/>
    <w:rsid w:val="00D324F4"/>
    <w:rsid w:val="00D32A98"/>
    <w:rsid w:val="00D363C7"/>
    <w:rsid w:val="00D37DB2"/>
    <w:rsid w:val="00D40541"/>
    <w:rsid w:val="00D411F6"/>
    <w:rsid w:val="00D441D8"/>
    <w:rsid w:val="00D50198"/>
    <w:rsid w:val="00D50D80"/>
    <w:rsid w:val="00D53642"/>
    <w:rsid w:val="00D538BE"/>
    <w:rsid w:val="00D553FB"/>
    <w:rsid w:val="00D60FFB"/>
    <w:rsid w:val="00D65697"/>
    <w:rsid w:val="00D70651"/>
    <w:rsid w:val="00D84890"/>
    <w:rsid w:val="00D85BE9"/>
    <w:rsid w:val="00D92941"/>
    <w:rsid w:val="00D96B66"/>
    <w:rsid w:val="00DA1572"/>
    <w:rsid w:val="00DA4C30"/>
    <w:rsid w:val="00DA7034"/>
    <w:rsid w:val="00DB17D5"/>
    <w:rsid w:val="00DB37EE"/>
    <w:rsid w:val="00DB7BA0"/>
    <w:rsid w:val="00DC158A"/>
    <w:rsid w:val="00DC44A4"/>
    <w:rsid w:val="00DC465C"/>
    <w:rsid w:val="00DC7239"/>
    <w:rsid w:val="00DD04BB"/>
    <w:rsid w:val="00DD1787"/>
    <w:rsid w:val="00DD6101"/>
    <w:rsid w:val="00DE1B4C"/>
    <w:rsid w:val="00DE2C41"/>
    <w:rsid w:val="00DE666F"/>
    <w:rsid w:val="00DE6D69"/>
    <w:rsid w:val="00DF17C1"/>
    <w:rsid w:val="00DF406B"/>
    <w:rsid w:val="00E02D99"/>
    <w:rsid w:val="00E04C68"/>
    <w:rsid w:val="00E11EB7"/>
    <w:rsid w:val="00E12554"/>
    <w:rsid w:val="00E13664"/>
    <w:rsid w:val="00E24911"/>
    <w:rsid w:val="00E249AB"/>
    <w:rsid w:val="00E274CB"/>
    <w:rsid w:val="00E312BC"/>
    <w:rsid w:val="00E37347"/>
    <w:rsid w:val="00E4302C"/>
    <w:rsid w:val="00E4600F"/>
    <w:rsid w:val="00E5433D"/>
    <w:rsid w:val="00E555F6"/>
    <w:rsid w:val="00E573C5"/>
    <w:rsid w:val="00E6062F"/>
    <w:rsid w:val="00E60D81"/>
    <w:rsid w:val="00E61D75"/>
    <w:rsid w:val="00E63191"/>
    <w:rsid w:val="00E652AA"/>
    <w:rsid w:val="00E661C7"/>
    <w:rsid w:val="00E669A5"/>
    <w:rsid w:val="00E70AC3"/>
    <w:rsid w:val="00E70B18"/>
    <w:rsid w:val="00E7762D"/>
    <w:rsid w:val="00E8294F"/>
    <w:rsid w:val="00E8703B"/>
    <w:rsid w:val="00E87997"/>
    <w:rsid w:val="00E9353B"/>
    <w:rsid w:val="00E959CA"/>
    <w:rsid w:val="00EA0407"/>
    <w:rsid w:val="00EA753E"/>
    <w:rsid w:val="00EA7F72"/>
    <w:rsid w:val="00EB0F5E"/>
    <w:rsid w:val="00EB1153"/>
    <w:rsid w:val="00EB284C"/>
    <w:rsid w:val="00EB2A51"/>
    <w:rsid w:val="00EB5CCE"/>
    <w:rsid w:val="00EC0E96"/>
    <w:rsid w:val="00EC0FB7"/>
    <w:rsid w:val="00EC5318"/>
    <w:rsid w:val="00EC6034"/>
    <w:rsid w:val="00ED030F"/>
    <w:rsid w:val="00ED4092"/>
    <w:rsid w:val="00EE5D1C"/>
    <w:rsid w:val="00EE64CB"/>
    <w:rsid w:val="00EE64E0"/>
    <w:rsid w:val="00EF1168"/>
    <w:rsid w:val="00F066F7"/>
    <w:rsid w:val="00F07339"/>
    <w:rsid w:val="00F1497A"/>
    <w:rsid w:val="00F151C2"/>
    <w:rsid w:val="00F253C2"/>
    <w:rsid w:val="00F351B4"/>
    <w:rsid w:val="00F414DE"/>
    <w:rsid w:val="00F4493B"/>
    <w:rsid w:val="00F50CE0"/>
    <w:rsid w:val="00F61817"/>
    <w:rsid w:val="00F622D0"/>
    <w:rsid w:val="00F706AC"/>
    <w:rsid w:val="00F731B8"/>
    <w:rsid w:val="00F75954"/>
    <w:rsid w:val="00F828C1"/>
    <w:rsid w:val="00F82C52"/>
    <w:rsid w:val="00F82E89"/>
    <w:rsid w:val="00F86C73"/>
    <w:rsid w:val="00F97FC1"/>
    <w:rsid w:val="00FA059E"/>
    <w:rsid w:val="00FA0E4C"/>
    <w:rsid w:val="00FA17EB"/>
    <w:rsid w:val="00FB0BB9"/>
    <w:rsid w:val="00FB273E"/>
    <w:rsid w:val="00FB576B"/>
    <w:rsid w:val="00FB5B30"/>
    <w:rsid w:val="00FB6D4F"/>
    <w:rsid w:val="00FB7BB0"/>
    <w:rsid w:val="00FC2057"/>
    <w:rsid w:val="00FC259C"/>
    <w:rsid w:val="00FC7BE3"/>
    <w:rsid w:val="00FD06C0"/>
    <w:rsid w:val="00FE2719"/>
    <w:rsid w:val="00FE2854"/>
    <w:rsid w:val="00FE6647"/>
    <w:rsid w:val="00FF0075"/>
    <w:rsid w:val="00FF01E7"/>
    <w:rsid w:val="00FF1611"/>
    <w:rsid w:val="00FF59ED"/>
    <w:rsid w:val="00FF6534"/>
    <w:rsid w:val="00FF7B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8A"/>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B81D6F"/>
    <w:pPr>
      <w:keepNext/>
      <w:overflowPunct/>
      <w:autoSpaceDE/>
      <w:autoSpaceDN/>
      <w:adjustRightInd/>
      <w:jc w:val="center"/>
      <w:textAlignment w:val="auto"/>
      <w:outlineLvl w:val="0"/>
    </w:pPr>
    <w:rPr>
      <w:b/>
      <w:noProof/>
    </w:rPr>
  </w:style>
  <w:style w:type="paragraph" w:styleId="Heading3">
    <w:name w:val="heading 3"/>
    <w:basedOn w:val="Normal"/>
    <w:next w:val="Normal"/>
    <w:link w:val="Heading3Char"/>
    <w:uiPriority w:val="99"/>
    <w:qFormat/>
    <w:rsid w:val="00FB273E"/>
    <w:pPr>
      <w:keepNext/>
      <w:widowControl w:val="0"/>
      <w:overflowPunct/>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uiPriority w:val="99"/>
    <w:qFormat/>
    <w:rsid w:val="00B47260"/>
    <w:pPr>
      <w:keepNext/>
      <w:spacing w:before="240" w:after="60"/>
      <w:outlineLvl w:val="3"/>
    </w:pPr>
    <w:rPr>
      <w:b/>
      <w:bCs/>
      <w:sz w:val="28"/>
      <w:szCs w:val="28"/>
    </w:rPr>
  </w:style>
  <w:style w:type="paragraph" w:styleId="Heading7">
    <w:name w:val="heading 7"/>
    <w:basedOn w:val="Normal"/>
    <w:next w:val="Normal"/>
    <w:link w:val="Heading7Char"/>
    <w:uiPriority w:val="99"/>
    <w:qFormat/>
    <w:rsid w:val="00FB273E"/>
    <w:pPr>
      <w:widowControl w:val="0"/>
      <w:overflowPunct/>
      <w:adjustRightInd/>
      <w:spacing w:before="240" w:after="60"/>
      <w:textAlignment w:val="auto"/>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92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9292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292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59292D"/>
    <w:rPr>
      <w:rFonts w:ascii="Calibri" w:hAnsi="Calibri" w:cs="Times New Roman"/>
      <w:sz w:val="24"/>
      <w:szCs w:val="24"/>
    </w:rPr>
  </w:style>
  <w:style w:type="paragraph" w:styleId="Footer">
    <w:name w:val="footer"/>
    <w:basedOn w:val="Normal"/>
    <w:link w:val="FooterChar"/>
    <w:uiPriority w:val="99"/>
    <w:rsid w:val="00DC158A"/>
    <w:pPr>
      <w:tabs>
        <w:tab w:val="center" w:pos="4819"/>
        <w:tab w:val="right" w:pos="9638"/>
      </w:tabs>
    </w:pPr>
  </w:style>
  <w:style w:type="character" w:customStyle="1" w:styleId="FooterChar">
    <w:name w:val="Footer Char"/>
    <w:basedOn w:val="DefaultParagraphFont"/>
    <w:link w:val="Footer"/>
    <w:uiPriority w:val="99"/>
    <w:semiHidden/>
    <w:locked/>
    <w:rsid w:val="0059292D"/>
    <w:rPr>
      <w:rFonts w:cs="Times New Roman"/>
      <w:sz w:val="20"/>
      <w:szCs w:val="20"/>
    </w:rPr>
  </w:style>
  <w:style w:type="character" w:styleId="PageNumber">
    <w:name w:val="page number"/>
    <w:basedOn w:val="DefaultParagraphFont"/>
    <w:uiPriority w:val="99"/>
    <w:rsid w:val="00DC158A"/>
    <w:rPr>
      <w:rFonts w:cs="Times New Roman"/>
    </w:rPr>
  </w:style>
  <w:style w:type="paragraph" w:styleId="BodyText">
    <w:name w:val="Body Text"/>
    <w:basedOn w:val="Normal"/>
    <w:link w:val="BodyTextChar"/>
    <w:uiPriority w:val="99"/>
    <w:rsid w:val="00DC158A"/>
    <w:pPr>
      <w:jc w:val="both"/>
    </w:pPr>
  </w:style>
  <w:style w:type="character" w:customStyle="1" w:styleId="BodyTextChar">
    <w:name w:val="Body Text Char"/>
    <w:basedOn w:val="DefaultParagraphFont"/>
    <w:link w:val="BodyText"/>
    <w:uiPriority w:val="99"/>
    <w:semiHidden/>
    <w:locked/>
    <w:rsid w:val="0059292D"/>
    <w:rPr>
      <w:rFonts w:cs="Times New Roman"/>
      <w:sz w:val="20"/>
      <w:szCs w:val="20"/>
    </w:rPr>
  </w:style>
  <w:style w:type="paragraph" w:styleId="Title">
    <w:name w:val="Title"/>
    <w:basedOn w:val="Normal"/>
    <w:link w:val="TitleChar"/>
    <w:uiPriority w:val="99"/>
    <w:qFormat/>
    <w:rsid w:val="00B81D6F"/>
    <w:pPr>
      <w:overflowPunct/>
      <w:autoSpaceDE/>
      <w:autoSpaceDN/>
      <w:adjustRightInd/>
      <w:jc w:val="center"/>
      <w:textAlignment w:val="auto"/>
    </w:pPr>
    <w:rPr>
      <w:b/>
      <w:noProof/>
      <w:sz w:val="28"/>
    </w:rPr>
  </w:style>
  <w:style w:type="character" w:customStyle="1" w:styleId="TitleChar">
    <w:name w:val="Title Char"/>
    <w:basedOn w:val="DefaultParagraphFont"/>
    <w:link w:val="Title"/>
    <w:uiPriority w:val="99"/>
    <w:locked/>
    <w:rsid w:val="0059292D"/>
    <w:rPr>
      <w:rFonts w:ascii="Cambria" w:hAnsi="Cambria" w:cs="Times New Roman"/>
      <w:b/>
      <w:bCs/>
      <w:kern w:val="28"/>
      <w:sz w:val="32"/>
      <w:szCs w:val="32"/>
    </w:rPr>
  </w:style>
  <w:style w:type="paragraph" w:styleId="PlainText">
    <w:name w:val="Plain Text"/>
    <w:basedOn w:val="Normal"/>
    <w:link w:val="PlainTextChar"/>
    <w:uiPriority w:val="99"/>
    <w:rsid w:val="00B81D6F"/>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uiPriority w:val="99"/>
    <w:semiHidden/>
    <w:locked/>
    <w:rsid w:val="0059292D"/>
    <w:rPr>
      <w:rFonts w:ascii="Courier New" w:hAnsi="Courier New" w:cs="Courier New"/>
      <w:sz w:val="20"/>
      <w:szCs w:val="20"/>
    </w:rPr>
  </w:style>
  <w:style w:type="table" w:styleId="TableGrid">
    <w:name w:val="Table Grid"/>
    <w:basedOn w:val="TableNormal"/>
    <w:uiPriority w:val="99"/>
    <w:rsid w:val="004F0E87"/>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6B3A"/>
    <w:pPr>
      <w:tabs>
        <w:tab w:val="center" w:pos="4819"/>
        <w:tab w:val="right" w:pos="9638"/>
      </w:tabs>
    </w:pPr>
  </w:style>
  <w:style w:type="character" w:customStyle="1" w:styleId="HeaderChar">
    <w:name w:val="Header Char"/>
    <w:basedOn w:val="DefaultParagraphFont"/>
    <w:link w:val="Header"/>
    <w:uiPriority w:val="99"/>
    <w:locked/>
    <w:rsid w:val="00131AF0"/>
    <w:rPr>
      <w:rFonts w:cs="Times New Roman"/>
      <w:sz w:val="24"/>
    </w:rPr>
  </w:style>
  <w:style w:type="paragraph" w:styleId="BodyTextIndent2">
    <w:name w:val="Body Text Indent 2"/>
    <w:basedOn w:val="Normal"/>
    <w:link w:val="BodyTextIndent2Char"/>
    <w:uiPriority w:val="99"/>
    <w:rsid w:val="007A3B0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9292D"/>
    <w:rPr>
      <w:rFonts w:cs="Times New Roman"/>
      <w:sz w:val="20"/>
      <w:szCs w:val="20"/>
    </w:rPr>
  </w:style>
  <w:style w:type="paragraph" w:styleId="List">
    <w:name w:val="List"/>
    <w:basedOn w:val="Normal"/>
    <w:uiPriority w:val="99"/>
    <w:rsid w:val="00430951"/>
    <w:pPr>
      <w:overflowPunct/>
      <w:autoSpaceDE/>
      <w:autoSpaceDN/>
      <w:adjustRightInd/>
      <w:ind w:left="283" w:hanging="283"/>
      <w:textAlignment w:val="auto"/>
    </w:pPr>
    <w:rPr>
      <w:sz w:val="20"/>
    </w:rPr>
  </w:style>
  <w:style w:type="paragraph" w:styleId="BodyTextIndent">
    <w:name w:val="Body Text Indent"/>
    <w:basedOn w:val="Normal"/>
    <w:link w:val="BodyTextIndentChar"/>
    <w:uiPriority w:val="99"/>
    <w:rsid w:val="00FB273E"/>
    <w:pPr>
      <w:spacing w:after="120"/>
      <w:ind w:left="283"/>
    </w:pPr>
  </w:style>
  <w:style w:type="character" w:customStyle="1" w:styleId="BodyTextIndentChar">
    <w:name w:val="Body Text Indent Char"/>
    <w:basedOn w:val="DefaultParagraphFont"/>
    <w:link w:val="BodyTextIndent"/>
    <w:uiPriority w:val="99"/>
    <w:semiHidden/>
    <w:locked/>
    <w:rsid w:val="0059292D"/>
    <w:rPr>
      <w:rFonts w:cs="Times New Roman"/>
      <w:sz w:val="20"/>
      <w:szCs w:val="20"/>
    </w:rPr>
  </w:style>
  <w:style w:type="paragraph" w:styleId="BodyText3">
    <w:name w:val="Body Text 3"/>
    <w:basedOn w:val="Normal"/>
    <w:link w:val="BodyText3Char"/>
    <w:uiPriority w:val="99"/>
    <w:rsid w:val="00FB273E"/>
    <w:pPr>
      <w:spacing w:after="120"/>
    </w:pPr>
    <w:rPr>
      <w:sz w:val="16"/>
      <w:szCs w:val="16"/>
    </w:rPr>
  </w:style>
  <w:style w:type="character" w:customStyle="1" w:styleId="BodyText3Char">
    <w:name w:val="Body Text 3 Char"/>
    <w:basedOn w:val="DefaultParagraphFont"/>
    <w:link w:val="BodyText3"/>
    <w:uiPriority w:val="99"/>
    <w:semiHidden/>
    <w:locked/>
    <w:rsid w:val="0059292D"/>
    <w:rPr>
      <w:rFonts w:cs="Times New Roman"/>
      <w:sz w:val="16"/>
      <w:szCs w:val="16"/>
    </w:rPr>
  </w:style>
  <w:style w:type="paragraph" w:customStyle="1" w:styleId="p0">
    <w:name w:val="p0"/>
    <w:basedOn w:val="Normal"/>
    <w:uiPriority w:val="99"/>
    <w:rsid w:val="00FB273E"/>
    <w:pPr>
      <w:widowControl w:val="0"/>
      <w:tabs>
        <w:tab w:val="left" w:pos="720"/>
      </w:tabs>
      <w:overflowPunct/>
      <w:adjustRightInd/>
      <w:jc w:val="both"/>
      <w:textAlignment w:val="auto"/>
    </w:pPr>
    <w:rPr>
      <w:szCs w:val="24"/>
    </w:rPr>
  </w:style>
  <w:style w:type="character" w:styleId="Hyperlink">
    <w:name w:val="Hyperlink"/>
    <w:basedOn w:val="DefaultParagraphFont"/>
    <w:uiPriority w:val="99"/>
    <w:rsid w:val="00FB273E"/>
    <w:rPr>
      <w:rFonts w:cs="Times New Roman"/>
      <w:color w:val="0000FF"/>
      <w:u w:val="single"/>
    </w:rPr>
  </w:style>
  <w:style w:type="paragraph" w:styleId="ListParagraph">
    <w:name w:val="List Paragraph"/>
    <w:basedOn w:val="Normal"/>
    <w:uiPriority w:val="99"/>
    <w:qFormat/>
    <w:rsid w:val="00B47260"/>
    <w:pPr>
      <w:overflowPunct/>
      <w:autoSpaceDE/>
      <w:autoSpaceDN/>
      <w:adjustRightInd/>
      <w:ind w:left="708"/>
      <w:textAlignment w:val="auto"/>
    </w:pPr>
    <w:rPr>
      <w:sz w:val="20"/>
    </w:rPr>
  </w:style>
  <w:style w:type="paragraph" w:styleId="BalloonText">
    <w:name w:val="Balloon Text"/>
    <w:basedOn w:val="Normal"/>
    <w:link w:val="BalloonTextChar"/>
    <w:uiPriority w:val="99"/>
    <w:rsid w:val="00E02D99"/>
    <w:rPr>
      <w:rFonts w:ascii="Tahoma" w:hAnsi="Tahoma" w:cs="Tahoma"/>
      <w:sz w:val="16"/>
      <w:szCs w:val="16"/>
    </w:rPr>
  </w:style>
  <w:style w:type="character" w:customStyle="1" w:styleId="BalloonTextChar">
    <w:name w:val="Balloon Text Char"/>
    <w:basedOn w:val="DefaultParagraphFont"/>
    <w:link w:val="BalloonText"/>
    <w:uiPriority w:val="99"/>
    <w:locked/>
    <w:rsid w:val="00E02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631044">
      <w:marLeft w:val="0"/>
      <w:marRight w:val="0"/>
      <w:marTop w:val="0"/>
      <w:marBottom w:val="0"/>
      <w:divBdr>
        <w:top w:val="none" w:sz="0" w:space="0" w:color="auto"/>
        <w:left w:val="none" w:sz="0" w:space="0" w:color="auto"/>
        <w:bottom w:val="none" w:sz="0" w:space="0" w:color="auto"/>
        <w:right w:val="none" w:sz="0" w:space="0" w:color="auto"/>
      </w:divBdr>
    </w:div>
    <w:div w:id="1756631045">
      <w:marLeft w:val="0"/>
      <w:marRight w:val="0"/>
      <w:marTop w:val="0"/>
      <w:marBottom w:val="0"/>
      <w:divBdr>
        <w:top w:val="none" w:sz="0" w:space="0" w:color="auto"/>
        <w:left w:val="none" w:sz="0" w:space="0" w:color="auto"/>
        <w:bottom w:val="none" w:sz="0" w:space="0" w:color="auto"/>
        <w:right w:val="none" w:sz="0" w:space="0" w:color="auto"/>
      </w:divBdr>
    </w:div>
    <w:div w:id="1756631046">
      <w:marLeft w:val="0"/>
      <w:marRight w:val="0"/>
      <w:marTop w:val="0"/>
      <w:marBottom w:val="0"/>
      <w:divBdr>
        <w:top w:val="none" w:sz="0" w:space="0" w:color="auto"/>
        <w:left w:val="none" w:sz="0" w:space="0" w:color="auto"/>
        <w:bottom w:val="none" w:sz="0" w:space="0" w:color="auto"/>
        <w:right w:val="none" w:sz="0" w:space="0" w:color="auto"/>
      </w:divBdr>
    </w:div>
    <w:div w:id="1756631047">
      <w:marLeft w:val="0"/>
      <w:marRight w:val="0"/>
      <w:marTop w:val="0"/>
      <w:marBottom w:val="0"/>
      <w:divBdr>
        <w:top w:val="none" w:sz="0" w:space="0" w:color="auto"/>
        <w:left w:val="none" w:sz="0" w:space="0" w:color="auto"/>
        <w:bottom w:val="none" w:sz="0" w:space="0" w:color="auto"/>
        <w:right w:val="none" w:sz="0" w:space="0" w:color="auto"/>
      </w:divBdr>
    </w:div>
    <w:div w:id="1756631048">
      <w:marLeft w:val="0"/>
      <w:marRight w:val="0"/>
      <w:marTop w:val="0"/>
      <w:marBottom w:val="0"/>
      <w:divBdr>
        <w:top w:val="none" w:sz="0" w:space="0" w:color="auto"/>
        <w:left w:val="none" w:sz="0" w:space="0" w:color="auto"/>
        <w:bottom w:val="none" w:sz="0" w:space="0" w:color="auto"/>
        <w:right w:val="none" w:sz="0" w:space="0" w:color="auto"/>
      </w:divBdr>
    </w:div>
    <w:div w:id="1756631049">
      <w:marLeft w:val="0"/>
      <w:marRight w:val="0"/>
      <w:marTop w:val="0"/>
      <w:marBottom w:val="0"/>
      <w:divBdr>
        <w:top w:val="none" w:sz="0" w:space="0" w:color="auto"/>
        <w:left w:val="none" w:sz="0" w:space="0" w:color="auto"/>
        <w:bottom w:val="none" w:sz="0" w:space="0" w:color="auto"/>
        <w:right w:val="none" w:sz="0" w:space="0" w:color="auto"/>
      </w:divBdr>
    </w:div>
    <w:div w:id="1756631050">
      <w:marLeft w:val="0"/>
      <w:marRight w:val="0"/>
      <w:marTop w:val="0"/>
      <w:marBottom w:val="0"/>
      <w:divBdr>
        <w:top w:val="none" w:sz="0" w:space="0" w:color="auto"/>
        <w:left w:val="none" w:sz="0" w:space="0" w:color="auto"/>
        <w:bottom w:val="none" w:sz="0" w:space="0" w:color="auto"/>
        <w:right w:val="none" w:sz="0" w:space="0" w:color="auto"/>
      </w:divBdr>
    </w:div>
    <w:div w:id="1756631051">
      <w:marLeft w:val="0"/>
      <w:marRight w:val="0"/>
      <w:marTop w:val="0"/>
      <w:marBottom w:val="0"/>
      <w:divBdr>
        <w:top w:val="none" w:sz="0" w:space="0" w:color="auto"/>
        <w:left w:val="none" w:sz="0" w:space="0" w:color="auto"/>
        <w:bottom w:val="none" w:sz="0" w:space="0" w:color="auto"/>
        <w:right w:val="none" w:sz="0" w:space="0" w:color="auto"/>
      </w:divBdr>
    </w:div>
    <w:div w:id="1756631052">
      <w:marLeft w:val="0"/>
      <w:marRight w:val="0"/>
      <w:marTop w:val="0"/>
      <w:marBottom w:val="0"/>
      <w:divBdr>
        <w:top w:val="none" w:sz="0" w:space="0" w:color="auto"/>
        <w:left w:val="none" w:sz="0" w:space="0" w:color="auto"/>
        <w:bottom w:val="none" w:sz="0" w:space="0" w:color="auto"/>
        <w:right w:val="none" w:sz="0" w:space="0" w:color="auto"/>
      </w:divBdr>
    </w:div>
    <w:div w:id="1756631053">
      <w:marLeft w:val="0"/>
      <w:marRight w:val="0"/>
      <w:marTop w:val="0"/>
      <w:marBottom w:val="0"/>
      <w:divBdr>
        <w:top w:val="none" w:sz="0" w:space="0" w:color="auto"/>
        <w:left w:val="none" w:sz="0" w:space="0" w:color="auto"/>
        <w:bottom w:val="none" w:sz="0" w:space="0" w:color="auto"/>
        <w:right w:val="none" w:sz="0" w:space="0" w:color="auto"/>
      </w:divBdr>
    </w:div>
    <w:div w:id="1756631054">
      <w:marLeft w:val="0"/>
      <w:marRight w:val="0"/>
      <w:marTop w:val="0"/>
      <w:marBottom w:val="0"/>
      <w:divBdr>
        <w:top w:val="none" w:sz="0" w:space="0" w:color="auto"/>
        <w:left w:val="none" w:sz="0" w:space="0" w:color="auto"/>
        <w:bottom w:val="none" w:sz="0" w:space="0" w:color="auto"/>
        <w:right w:val="none" w:sz="0" w:space="0" w:color="auto"/>
      </w:divBdr>
    </w:div>
    <w:div w:id="1756631055">
      <w:marLeft w:val="0"/>
      <w:marRight w:val="0"/>
      <w:marTop w:val="0"/>
      <w:marBottom w:val="0"/>
      <w:divBdr>
        <w:top w:val="none" w:sz="0" w:space="0" w:color="auto"/>
        <w:left w:val="none" w:sz="0" w:space="0" w:color="auto"/>
        <w:bottom w:val="none" w:sz="0" w:space="0" w:color="auto"/>
        <w:right w:val="none" w:sz="0" w:space="0" w:color="auto"/>
      </w:divBdr>
    </w:div>
    <w:div w:id="1756631056">
      <w:marLeft w:val="0"/>
      <w:marRight w:val="0"/>
      <w:marTop w:val="0"/>
      <w:marBottom w:val="0"/>
      <w:divBdr>
        <w:top w:val="none" w:sz="0" w:space="0" w:color="auto"/>
        <w:left w:val="none" w:sz="0" w:space="0" w:color="auto"/>
        <w:bottom w:val="none" w:sz="0" w:space="0" w:color="auto"/>
        <w:right w:val="none" w:sz="0" w:space="0" w:color="auto"/>
      </w:divBdr>
    </w:div>
    <w:div w:id="1756631057">
      <w:marLeft w:val="0"/>
      <w:marRight w:val="0"/>
      <w:marTop w:val="0"/>
      <w:marBottom w:val="0"/>
      <w:divBdr>
        <w:top w:val="none" w:sz="0" w:space="0" w:color="auto"/>
        <w:left w:val="none" w:sz="0" w:space="0" w:color="auto"/>
        <w:bottom w:val="none" w:sz="0" w:space="0" w:color="auto"/>
        <w:right w:val="none" w:sz="0" w:space="0" w:color="auto"/>
      </w:divBdr>
    </w:div>
    <w:div w:id="1756631058">
      <w:marLeft w:val="0"/>
      <w:marRight w:val="0"/>
      <w:marTop w:val="0"/>
      <w:marBottom w:val="0"/>
      <w:divBdr>
        <w:top w:val="none" w:sz="0" w:space="0" w:color="auto"/>
        <w:left w:val="none" w:sz="0" w:space="0" w:color="auto"/>
        <w:bottom w:val="none" w:sz="0" w:space="0" w:color="auto"/>
        <w:right w:val="none" w:sz="0" w:space="0" w:color="auto"/>
      </w:divBdr>
    </w:div>
    <w:div w:id="1756631059">
      <w:marLeft w:val="0"/>
      <w:marRight w:val="0"/>
      <w:marTop w:val="0"/>
      <w:marBottom w:val="0"/>
      <w:divBdr>
        <w:top w:val="none" w:sz="0" w:space="0" w:color="auto"/>
        <w:left w:val="none" w:sz="0" w:space="0" w:color="auto"/>
        <w:bottom w:val="none" w:sz="0" w:space="0" w:color="auto"/>
        <w:right w:val="none" w:sz="0" w:space="0" w:color="auto"/>
      </w:divBdr>
    </w:div>
    <w:div w:id="1756631060">
      <w:marLeft w:val="0"/>
      <w:marRight w:val="0"/>
      <w:marTop w:val="0"/>
      <w:marBottom w:val="0"/>
      <w:divBdr>
        <w:top w:val="none" w:sz="0" w:space="0" w:color="auto"/>
        <w:left w:val="none" w:sz="0" w:space="0" w:color="auto"/>
        <w:bottom w:val="none" w:sz="0" w:space="0" w:color="auto"/>
        <w:right w:val="none" w:sz="0" w:space="0" w:color="auto"/>
      </w:divBdr>
    </w:div>
    <w:div w:id="1756631061">
      <w:marLeft w:val="0"/>
      <w:marRight w:val="0"/>
      <w:marTop w:val="0"/>
      <w:marBottom w:val="0"/>
      <w:divBdr>
        <w:top w:val="none" w:sz="0" w:space="0" w:color="auto"/>
        <w:left w:val="none" w:sz="0" w:space="0" w:color="auto"/>
        <w:bottom w:val="none" w:sz="0" w:space="0" w:color="auto"/>
        <w:right w:val="none" w:sz="0" w:space="0" w:color="auto"/>
      </w:divBdr>
    </w:div>
    <w:div w:id="1756631062">
      <w:marLeft w:val="0"/>
      <w:marRight w:val="0"/>
      <w:marTop w:val="0"/>
      <w:marBottom w:val="0"/>
      <w:divBdr>
        <w:top w:val="none" w:sz="0" w:space="0" w:color="auto"/>
        <w:left w:val="none" w:sz="0" w:space="0" w:color="auto"/>
        <w:bottom w:val="none" w:sz="0" w:space="0" w:color="auto"/>
        <w:right w:val="none" w:sz="0" w:space="0" w:color="auto"/>
      </w:divBdr>
    </w:div>
    <w:div w:id="1756631063">
      <w:marLeft w:val="0"/>
      <w:marRight w:val="0"/>
      <w:marTop w:val="0"/>
      <w:marBottom w:val="0"/>
      <w:divBdr>
        <w:top w:val="none" w:sz="0" w:space="0" w:color="auto"/>
        <w:left w:val="none" w:sz="0" w:space="0" w:color="auto"/>
        <w:bottom w:val="none" w:sz="0" w:space="0" w:color="auto"/>
        <w:right w:val="none" w:sz="0" w:space="0" w:color="auto"/>
      </w:divBdr>
    </w:div>
    <w:div w:id="1756631064">
      <w:marLeft w:val="0"/>
      <w:marRight w:val="0"/>
      <w:marTop w:val="0"/>
      <w:marBottom w:val="0"/>
      <w:divBdr>
        <w:top w:val="none" w:sz="0" w:space="0" w:color="auto"/>
        <w:left w:val="none" w:sz="0" w:space="0" w:color="auto"/>
        <w:bottom w:val="none" w:sz="0" w:space="0" w:color="auto"/>
        <w:right w:val="none" w:sz="0" w:space="0" w:color="auto"/>
      </w:divBdr>
    </w:div>
    <w:div w:id="1756631065">
      <w:marLeft w:val="0"/>
      <w:marRight w:val="0"/>
      <w:marTop w:val="0"/>
      <w:marBottom w:val="0"/>
      <w:divBdr>
        <w:top w:val="none" w:sz="0" w:space="0" w:color="auto"/>
        <w:left w:val="none" w:sz="0" w:space="0" w:color="auto"/>
        <w:bottom w:val="none" w:sz="0" w:space="0" w:color="auto"/>
        <w:right w:val="none" w:sz="0" w:space="0" w:color="auto"/>
      </w:divBdr>
    </w:div>
    <w:div w:id="1756631066">
      <w:marLeft w:val="0"/>
      <w:marRight w:val="0"/>
      <w:marTop w:val="0"/>
      <w:marBottom w:val="0"/>
      <w:divBdr>
        <w:top w:val="none" w:sz="0" w:space="0" w:color="auto"/>
        <w:left w:val="none" w:sz="0" w:space="0" w:color="auto"/>
        <w:bottom w:val="none" w:sz="0" w:space="0" w:color="auto"/>
        <w:right w:val="none" w:sz="0" w:space="0" w:color="auto"/>
      </w:divBdr>
    </w:div>
    <w:div w:id="1756631067">
      <w:marLeft w:val="0"/>
      <w:marRight w:val="0"/>
      <w:marTop w:val="0"/>
      <w:marBottom w:val="0"/>
      <w:divBdr>
        <w:top w:val="none" w:sz="0" w:space="0" w:color="auto"/>
        <w:left w:val="none" w:sz="0" w:space="0" w:color="auto"/>
        <w:bottom w:val="none" w:sz="0" w:space="0" w:color="auto"/>
        <w:right w:val="none" w:sz="0" w:space="0" w:color="auto"/>
      </w:divBdr>
    </w:div>
    <w:div w:id="1756631068">
      <w:marLeft w:val="0"/>
      <w:marRight w:val="0"/>
      <w:marTop w:val="0"/>
      <w:marBottom w:val="0"/>
      <w:divBdr>
        <w:top w:val="none" w:sz="0" w:space="0" w:color="auto"/>
        <w:left w:val="none" w:sz="0" w:space="0" w:color="auto"/>
        <w:bottom w:val="none" w:sz="0" w:space="0" w:color="auto"/>
        <w:right w:val="none" w:sz="0" w:space="0" w:color="auto"/>
      </w:divBdr>
    </w:div>
    <w:div w:id="1756631069">
      <w:marLeft w:val="0"/>
      <w:marRight w:val="0"/>
      <w:marTop w:val="0"/>
      <w:marBottom w:val="0"/>
      <w:divBdr>
        <w:top w:val="none" w:sz="0" w:space="0" w:color="auto"/>
        <w:left w:val="none" w:sz="0" w:space="0" w:color="auto"/>
        <w:bottom w:val="none" w:sz="0" w:space="0" w:color="auto"/>
        <w:right w:val="none" w:sz="0" w:space="0" w:color="auto"/>
      </w:divBdr>
    </w:div>
    <w:div w:id="1756631070">
      <w:marLeft w:val="0"/>
      <w:marRight w:val="0"/>
      <w:marTop w:val="0"/>
      <w:marBottom w:val="0"/>
      <w:divBdr>
        <w:top w:val="none" w:sz="0" w:space="0" w:color="auto"/>
        <w:left w:val="none" w:sz="0" w:space="0" w:color="auto"/>
        <w:bottom w:val="none" w:sz="0" w:space="0" w:color="auto"/>
        <w:right w:val="none" w:sz="0" w:space="0" w:color="auto"/>
      </w:divBdr>
    </w:div>
    <w:div w:id="1756631071">
      <w:marLeft w:val="0"/>
      <w:marRight w:val="0"/>
      <w:marTop w:val="0"/>
      <w:marBottom w:val="0"/>
      <w:divBdr>
        <w:top w:val="none" w:sz="0" w:space="0" w:color="auto"/>
        <w:left w:val="none" w:sz="0" w:space="0" w:color="auto"/>
        <w:bottom w:val="none" w:sz="0" w:space="0" w:color="auto"/>
        <w:right w:val="none" w:sz="0" w:space="0" w:color="auto"/>
      </w:divBdr>
    </w:div>
    <w:div w:id="1756631072">
      <w:marLeft w:val="0"/>
      <w:marRight w:val="0"/>
      <w:marTop w:val="0"/>
      <w:marBottom w:val="0"/>
      <w:divBdr>
        <w:top w:val="none" w:sz="0" w:space="0" w:color="auto"/>
        <w:left w:val="none" w:sz="0" w:space="0" w:color="auto"/>
        <w:bottom w:val="none" w:sz="0" w:space="0" w:color="auto"/>
        <w:right w:val="none" w:sz="0" w:space="0" w:color="auto"/>
      </w:divBdr>
    </w:div>
    <w:div w:id="1756631073">
      <w:marLeft w:val="0"/>
      <w:marRight w:val="0"/>
      <w:marTop w:val="0"/>
      <w:marBottom w:val="0"/>
      <w:divBdr>
        <w:top w:val="none" w:sz="0" w:space="0" w:color="auto"/>
        <w:left w:val="none" w:sz="0" w:space="0" w:color="auto"/>
        <w:bottom w:val="none" w:sz="0" w:space="0" w:color="auto"/>
        <w:right w:val="none" w:sz="0" w:space="0" w:color="auto"/>
      </w:divBdr>
    </w:div>
    <w:div w:id="1756631074">
      <w:marLeft w:val="0"/>
      <w:marRight w:val="0"/>
      <w:marTop w:val="0"/>
      <w:marBottom w:val="0"/>
      <w:divBdr>
        <w:top w:val="none" w:sz="0" w:space="0" w:color="auto"/>
        <w:left w:val="none" w:sz="0" w:space="0" w:color="auto"/>
        <w:bottom w:val="none" w:sz="0" w:space="0" w:color="auto"/>
        <w:right w:val="none" w:sz="0" w:space="0" w:color="auto"/>
      </w:divBdr>
    </w:div>
    <w:div w:id="1756631075">
      <w:marLeft w:val="0"/>
      <w:marRight w:val="0"/>
      <w:marTop w:val="0"/>
      <w:marBottom w:val="0"/>
      <w:divBdr>
        <w:top w:val="none" w:sz="0" w:space="0" w:color="auto"/>
        <w:left w:val="none" w:sz="0" w:space="0" w:color="auto"/>
        <w:bottom w:val="none" w:sz="0" w:space="0" w:color="auto"/>
        <w:right w:val="none" w:sz="0" w:space="0" w:color="auto"/>
      </w:divBdr>
    </w:div>
    <w:div w:id="1756631076">
      <w:marLeft w:val="0"/>
      <w:marRight w:val="0"/>
      <w:marTop w:val="0"/>
      <w:marBottom w:val="0"/>
      <w:divBdr>
        <w:top w:val="none" w:sz="0" w:space="0" w:color="auto"/>
        <w:left w:val="none" w:sz="0" w:space="0" w:color="auto"/>
        <w:bottom w:val="none" w:sz="0" w:space="0" w:color="auto"/>
        <w:right w:val="none" w:sz="0" w:space="0" w:color="auto"/>
      </w:divBdr>
    </w:div>
    <w:div w:id="1756631077">
      <w:marLeft w:val="0"/>
      <w:marRight w:val="0"/>
      <w:marTop w:val="0"/>
      <w:marBottom w:val="0"/>
      <w:divBdr>
        <w:top w:val="none" w:sz="0" w:space="0" w:color="auto"/>
        <w:left w:val="none" w:sz="0" w:space="0" w:color="auto"/>
        <w:bottom w:val="none" w:sz="0" w:space="0" w:color="auto"/>
        <w:right w:val="none" w:sz="0" w:space="0" w:color="auto"/>
      </w:divBdr>
    </w:div>
    <w:div w:id="1756631078">
      <w:marLeft w:val="0"/>
      <w:marRight w:val="0"/>
      <w:marTop w:val="0"/>
      <w:marBottom w:val="0"/>
      <w:divBdr>
        <w:top w:val="none" w:sz="0" w:space="0" w:color="auto"/>
        <w:left w:val="none" w:sz="0" w:space="0" w:color="auto"/>
        <w:bottom w:val="none" w:sz="0" w:space="0" w:color="auto"/>
        <w:right w:val="none" w:sz="0" w:space="0" w:color="auto"/>
      </w:divBdr>
    </w:div>
    <w:div w:id="1756631079">
      <w:marLeft w:val="0"/>
      <w:marRight w:val="0"/>
      <w:marTop w:val="0"/>
      <w:marBottom w:val="0"/>
      <w:divBdr>
        <w:top w:val="none" w:sz="0" w:space="0" w:color="auto"/>
        <w:left w:val="none" w:sz="0" w:space="0" w:color="auto"/>
        <w:bottom w:val="none" w:sz="0" w:space="0" w:color="auto"/>
        <w:right w:val="none" w:sz="0" w:space="0" w:color="auto"/>
      </w:divBdr>
    </w:div>
    <w:div w:id="1756631080">
      <w:marLeft w:val="0"/>
      <w:marRight w:val="0"/>
      <w:marTop w:val="0"/>
      <w:marBottom w:val="0"/>
      <w:divBdr>
        <w:top w:val="none" w:sz="0" w:space="0" w:color="auto"/>
        <w:left w:val="none" w:sz="0" w:space="0" w:color="auto"/>
        <w:bottom w:val="none" w:sz="0" w:space="0" w:color="auto"/>
        <w:right w:val="none" w:sz="0" w:space="0" w:color="auto"/>
      </w:divBdr>
    </w:div>
    <w:div w:id="1756631081">
      <w:marLeft w:val="0"/>
      <w:marRight w:val="0"/>
      <w:marTop w:val="0"/>
      <w:marBottom w:val="0"/>
      <w:divBdr>
        <w:top w:val="none" w:sz="0" w:space="0" w:color="auto"/>
        <w:left w:val="none" w:sz="0" w:space="0" w:color="auto"/>
        <w:bottom w:val="none" w:sz="0" w:space="0" w:color="auto"/>
        <w:right w:val="none" w:sz="0" w:space="0" w:color="auto"/>
      </w:divBdr>
    </w:div>
    <w:div w:id="1756631082">
      <w:marLeft w:val="0"/>
      <w:marRight w:val="0"/>
      <w:marTop w:val="0"/>
      <w:marBottom w:val="0"/>
      <w:divBdr>
        <w:top w:val="none" w:sz="0" w:space="0" w:color="auto"/>
        <w:left w:val="none" w:sz="0" w:space="0" w:color="auto"/>
        <w:bottom w:val="none" w:sz="0" w:space="0" w:color="auto"/>
        <w:right w:val="none" w:sz="0" w:space="0" w:color="auto"/>
      </w:divBdr>
    </w:div>
    <w:div w:id="1756631083">
      <w:marLeft w:val="0"/>
      <w:marRight w:val="0"/>
      <w:marTop w:val="0"/>
      <w:marBottom w:val="0"/>
      <w:divBdr>
        <w:top w:val="none" w:sz="0" w:space="0" w:color="auto"/>
        <w:left w:val="none" w:sz="0" w:space="0" w:color="auto"/>
        <w:bottom w:val="none" w:sz="0" w:space="0" w:color="auto"/>
        <w:right w:val="none" w:sz="0" w:space="0" w:color="auto"/>
      </w:divBdr>
    </w:div>
    <w:div w:id="1756631084">
      <w:marLeft w:val="0"/>
      <w:marRight w:val="0"/>
      <w:marTop w:val="0"/>
      <w:marBottom w:val="0"/>
      <w:divBdr>
        <w:top w:val="none" w:sz="0" w:space="0" w:color="auto"/>
        <w:left w:val="none" w:sz="0" w:space="0" w:color="auto"/>
        <w:bottom w:val="none" w:sz="0" w:space="0" w:color="auto"/>
        <w:right w:val="none" w:sz="0" w:space="0" w:color="auto"/>
      </w:divBdr>
    </w:div>
    <w:div w:id="1756631085">
      <w:marLeft w:val="0"/>
      <w:marRight w:val="0"/>
      <w:marTop w:val="0"/>
      <w:marBottom w:val="0"/>
      <w:divBdr>
        <w:top w:val="none" w:sz="0" w:space="0" w:color="auto"/>
        <w:left w:val="none" w:sz="0" w:space="0" w:color="auto"/>
        <w:bottom w:val="none" w:sz="0" w:space="0" w:color="auto"/>
        <w:right w:val="none" w:sz="0" w:space="0" w:color="auto"/>
      </w:divBdr>
    </w:div>
    <w:div w:id="1756631086">
      <w:marLeft w:val="0"/>
      <w:marRight w:val="0"/>
      <w:marTop w:val="0"/>
      <w:marBottom w:val="0"/>
      <w:divBdr>
        <w:top w:val="none" w:sz="0" w:space="0" w:color="auto"/>
        <w:left w:val="none" w:sz="0" w:space="0" w:color="auto"/>
        <w:bottom w:val="none" w:sz="0" w:space="0" w:color="auto"/>
        <w:right w:val="none" w:sz="0" w:space="0" w:color="auto"/>
      </w:divBdr>
    </w:div>
    <w:div w:id="1756631087">
      <w:marLeft w:val="0"/>
      <w:marRight w:val="0"/>
      <w:marTop w:val="0"/>
      <w:marBottom w:val="0"/>
      <w:divBdr>
        <w:top w:val="none" w:sz="0" w:space="0" w:color="auto"/>
        <w:left w:val="none" w:sz="0" w:space="0" w:color="auto"/>
        <w:bottom w:val="none" w:sz="0" w:space="0" w:color="auto"/>
        <w:right w:val="none" w:sz="0" w:space="0" w:color="auto"/>
      </w:divBdr>
    </w:div>
    <w:div w:id="1756631088">
      <w:marLeft w:val="0"/>
      <w:marRight w:val="0"/>
      <w:marTop w:val="0"/>
      <w:marBottom w:val="0"/>
      <w:divBdr>
        <w:top w:val="none" w:sz="0" w:space="0" w:color="auto"/>
        <w:left w:val="none" w:sz="0" w:space="0" w:color="auto"/>
        <w:bottom w:val="none" w:sz="0" w:space="0" w:color="auto"/>
        <w:right w:val="none" w:sz="0" w:space="0" w:color="auto"/>
      </w:divBdr>
    </w:div>
    <w:div w:id="1756631089">
      <w:marLeft w:val="0"/>
      <w:marRight w:val="0"/>
      <w:marTop w:val="0"/>
      <w:marBottom w:val="0"/>
      <w:divBdr>
        <w:top w:val="none" w:sz="0" w:space="0" w:color="auto"/>
        <w:left w:val="none" w:sz="0" w:space="0" w:color="auto"/>
        <w:bottom w:val="none" w:sz="0" w:space="0" w:color="auto"/>
        <w:right w:val="none" w:sz="0" w:space="0" w:color="auto"/>
      </w:divBdr>
    </w:div>
    <w:div w:id="1756631090">
      <w:marLeft w:val="0"/>
      <w:marRight w:val="0"/>
      <w:marTop w:val="0"/>
      <w:marBottom w:val="0"/>
      <w:divBdr>
        <w:top w:val="none" w:sz="0" w:space="0" w:color="auto"/>
        <w:left w:val="none" w:sz="0" w:space="0" w:color="auto"/>
        <w:bottom w:val="none" w:sz="0" w:space="0" w:color="auto"/>
        <w:right w:val="none" w:sz="0" w:space="0" w:color="auto"/>
      </w:divBdr>
    </w:div>
    <w:div w:id="1756631091">
      <w:marLeft w:val="0"/>
      <w:marRight w:val="0"/>
      <w:marTop w:val="0"/>
      <w:marBottom w:val="0"/>
      <w:divBdr>
        <w:top w:val="none" w:sz="0" w:space="0" w:color="auto"/>
        <w:left w:val="none" w:sz="0" w:space="0" w:color="auto"/>
        <w:bottom w:val="none" w:sz="0" w:space="0" w:color="auto"/>
        <w:right w:val="none" w:sz="0" w:space="0" w:color="auto"/>
      </w:divBdr>
    </w:div>
    <w:div w:id="1756631092">
      <w:marLeft w:val="0"/>
      <w:marRight w:val="0"/>
      <w:marTop w:val="0"/>
      <w:marBottom w:val="0"/>
      <w:divBdr>
        <w:top w:val="none" w:sz="0" w:space="0" w:color="auto"/>
        <w:left w:val="none" w:sz="0" w:space="0" w:color="auto"/>
        <w:bottom w:val="none" w:sz="0" w:space="0" w:color="auto"/>
        <w:right w:val="none" w:sz="0" w:space="0" w:color="auto"/>
      </w:divBdr>
    </w:div>
    <w:div w:id="1756631093">
      <w:marLeft w:val="0"/>
      <w:marRight w:val="0"/>
      <w:marTop w:val="0"/>
      <w:marBottom w:val="0"/>
      <w:divBdr>
        <w:top w:val="none" w:sz="0" w:space="0" w:color="auto"/>
        <w:left w:val="none" w:sz="0" w:space="0" w:color="auto"/>
        <w:bottom w:val="none" w:sz="0" w:space="0" w:color="auto"/>
        <w:right w:val="none" w:sz="0" w:space="0" w:color="auto"/>
      </w:divBdr>
    </w:div>
    <w:div w:id="1756631094">
      <w:marLeft w:val="0"/>
      <w:marRight w:val="0"/>
      <w:marTop w:val="0"/>
      <w:marBottom w:val="0"/>
      <w:divBdr>
        <w:top w:val="none" w:sz="0" w:space="0" w:color="auto"/>
        <w:left w:val="none" w:sz="0" w:space="0" w:color="auto"/>
        <w:bottom w:val="none" w:sz="0" w:space="0" w:color="auto"/>
        <w:right w:val="none" w:sz="0" w:space="0" w:color="auto"/>
      </w:divBdr>
    </w:div>
    <w:div w:id="1756631095">
      <w:marLeft w:val="0"/>
      <w:marRight w:val="0"/>
      <w:marTop w:val="0"/>
      <w:marBottom w:val="0"/>
      <w:divBdr>
        <w:top w:val="none" w:sz="0" w:space="0" w:color="auto"/>
        <w:left w:val="none" w:sz="0" w:space="0" w:color="auto"/>
        <w:bottom w:val="none" w:sz="0" w:space="0" w:color="auto"/>
        <w:right w:val="none" w:sz="0" w:space="0" w:color="auto"/>
      </w:divBdr>
    </w:div>
    <w:div w:id="1756631096">
      <w:marLeft w:val="0"/>
      <w:marRight w:val="0"/>
      <w:marTop w:val="0"/>
      <w:marBottom w:val="0"/>
      <w:divBdr>
        <w:top w:val="none" w:sz="0" w:space="0" w:color="auto"/>
        <w:left w:val="none" w:sz="0" w:space="0" w:color="auto"/>
        <w:bottom w:val="none" w:sz="0" w:space="0" w:color="auto"/>
        <w:right w:val="none" w:sz="0" w:space="0" w:color="auto"/>
      </w:divBdr>
    </w:div>
    <w:div w:id="1756631097">
      <w:marLeft w:val="0"/>
      <w:marRight w:val="0"/>
      <w:marTop w:val="0"/>
      <w:marBottom w:val="0"/>
      <w:divBdr>
        <w:top w:val="none" w:sz="0" w:space="0" w:color="auto"/>
        <w:left w:val="none" w:sz="0" w:space="0" w:color="auto"/>
        <w:bottom w:val="none" w:sz="0" w:space="0" w:color="auto"/>
        <w:right w:val="none" w:sz="0" w:space="0" w:color="auto"/>
      </w:divBdr>
    </w:div>
    <w:div w:id="1756631098">
      <w:marLeft w:val="0"/>
      <w:marRight w:val="0"/>
      <w:marTop w:val="0"/>
      <w:marBottom w:val="0"/>
      <w:divBdr>
        <w:top w:val="none" w:sz="0" w:space="0" w:color="auto"/>
        <w:left w:val="none" w:sz="0" w:space="0" w:color="auto"/>
        <w:bottom w:val="none" w:sz="0" w:space="0" w:color="auto"/>
        <w:right w:val="none" w:sz="0" w:space="0" w:color="auto"/>
      </w:divBdr>
    </w:div>
    <w:div w:id="1756631099">
      <w:marLeft w:val="0"/>
      <w:marRight w:val="0"/>
      <w:marTop w:val="0"/>
      <w:marBottom w:val="0"/>
      <w:divBdr>
        <w:top w:val="none" w:sz="0" w:space="0" w:color="auto"/>
        <w:left w:val="none" w:sz="0" w:space="0" w:color="auto"/>
        <w:bottom w:val="none" w:sz="0" w:space="0" w:color="auto"/>
        <w:right w:val="none" w:sz="0" w:space="0" w:color="auto"/>
      </w:divBdr>
    </w:div>
    <w:div w:id="1756631100">
      <w:marLeft w:val="0"/>
      <w:marRight w:val="0"/>
      <w:marTop w:val="0"/>
      <w:marBottom w:val="0"/>
      <w:divBdr>
        <w:top w:val="none" w:sz="0" w:space="0" w:color="auto"/>
        <w:left w:val="none" w:sz="0" w:space="0" w:color="auto"/>
        <w:bottom w:val="none" w:sz="0" w:space="0" w:color="auto"/>
        <w:right w:val="none" w:sz="0" w:space="0" w:color="auto"/>
      </w:divBdr>
    </w:div>
    <w:div w:id="1756631101">
      <w:marLeft w:val="0"/>
      <w:marRight w:val="0"/>
      <w:marTop w:val="0"/>
      <w:marBottom w:val="0"/>
      <w:divBdr>
        <w:top w:val="none" w:sz="0" w:space="0" w:color="auto"/>
        <w:left w:val="none" w:sz="0" w:space="0" w:color="auto"/>
        <w:bottom w:val="none" w:sz="0" w:space="0" w:color="auto"/>
        <w:right w:val="none" w:sz="0" w:space="0" w:color="auto"/>
      </w:divBdr>
    </w:div>
    <w:div w:id="1756631102">
      <w:marLeft w:val="0"/>
      <w:marRight w:val="0"/>
      <w:marTop w:val="0"/>
      <w:marBottom w:val="0"/>
      <w:divBdr>
        <w:top w:val="none" w:sz="0" w:space="0" w:color="auto"/>
        <w:left w:val="none" w:sz="0" w:space="0" w:color="auto"/>
        <w:bottom w:val="none" w:sz="0" w:space="0" w:color="auto"/>
        <w:right w:val="none" w:sz="0" w:space="0" w:color="auto"/>
      </w:divBdr>
    </w:div>
    <w:div w:id="1756631103">
      <w:marLeft w:val="0"/>
      <w:marRight w:val="0"/>
      <w:marTop w:val="0"/>
      <w:marBottom w:val="0"/>
      <w:divBdr>
        <w:top w:val="none" w:sz="0" w:space="0" w:color="auto"/>
        <w:left w:val="none" w:sz="0" w:space="0" w:color="auto"/>
        <w:bottom w:val="none" w:sz="0" w:space="0" w:color="auto"/>
        <w:right w:val="none" w:sz="0" w:space="0" w:color="auto"/>
      </w:divBdr>
    </w:div>
    <w:div w:id="1756631104">
      <w:marLeft w:val="0"/>
      <w:marRight w:val="0"/>
      <w:marTop w:val="0"/>
      <w:marBottom w:val="0"/>
      <w:divBdr>
        <w:top w:val="none" w:sz="0" w:space="0" w:color="auto"/>
        <w:left w:val="none" w:sz="0" w:space="0" w:color="auto"/>
        <w:bottom w:val="none" w:sz="0" w:space="0" w:color="auto"/>
        <w:right w:val="none" w:sz="0" w:space="0" w:color="auto"/>
      </w:divBdr>
    </w:div>
    <w:div w:id="1756631105">
      <w:marLeft w:val="0"/>
      <w:marRight w:val="0"/>
      <w:marTop w:val="0"/>
      <w:marBottom w:val="0"/>
      <w:divBdr>
        <w:top w:val="none" w:sz="0" w:space="0" w:color="auto"/>
        <w:left w:val="none" w:sz="0" w:space="0" w:color="auto"/>
        <w:bottom w:val="none" w:sz="0" w:space="0" w:color="auto"/>
        <w:right w:val="none" w:sz="0" w:space="0" w:color="auto"/>
      </w:divBdr>
    </w:div>
    <w:div w:id="1756631106">
      <w:marLeft w:val="0"/>
      <w:marRight w:val="0"/>
      <w:marTop w:val="0"/>
      <w:marBottom w:val="0"/>
      <w:divBdr>
        <w:top w:val="none" w:sz="0" w:space="0" w:color="auto"/>
        <w:left w:val="none" w:sz="0" w:space="0" w:color="auto"/>
        <w:bottom w:val="none" w:sz="0" w:space="0" w:color="auto"/>
        <w:right w:val="none" w:sz="0" w:space="0" w:color="auto"/>
      </w:divBdr>
    </w:div>
    <w:div w:id="1756631107">
      <w:marLeft w:val="0"/>
      <w:marRight w:val="0"/>
      <w:marTop w:val="0"/>
      <w:marBottom w:val="0"/>
      <w:divBdr>
        <w:top w:val="none" w:sz="0" w:space="0" w:color="auto"/>
        <w:left w:val="none" w:sz="0" w:space="0" w:color="auto"/>
        <w:bottom w:val="none" w:sz="0" w:space="0" w:color="auto"/>
        <w:right w:val="none" w:sz="0" w:space="0" w:color="auto"/>
      </w:divBdr>
    </w:div>
    <w:div w:id="1756631108">
      <w:marLeft w:val="0"/>
      <w:marRight w:val="0"/>
      <w:marTop w:val="0"/>
      <w:marBottom w:val="0"/>
      <w:divBdr>
        <w:top w:val="none" w:sz="0" w:space="0" w:color="auto"/>
        <w:left w:val="none" w:sz="0" w:space="0" w:color="auto"/>
        <w:bottom w:val="none" w:sz="0" w:space="0" w:color="auto"/>
        <w:right w:val="none" w:sz="0" w:space="0" w:color="auto"/>
      </w:divBdr>
    </w:div>
    <w:div w:id="1756631109">
      <w:marLeft w:val="0"/>
      <w:marRight w:val="0"/>
      <w:marTop w:val="0"/>
      <w:marBottom w:val="0"/>
      <w:divBdr>
        <w:top w:val="none" w:sz="0" w:space="0" w:color="auto"/>
        <w:left w:val="none" w:sz="0" w:space="0" w:color="auto"/>
        <w:bottom w:val="none" w:sz="0" w:space="0" w:color="auto"/>
        <w:right w:val="none" w:sz="0" w:space="0" w:color="auto"/>
      </w:divBdr>
    </w:div>
    <w:div w:id="1756631110">
      <w:marLeft w:val="0"/>
      <w:marRight w:val="0"/>
      <w:marTop w:val="0"/>
      <w:marBottom w:val="0"/>
      <w:divBdr>
        <w:top w:val="none" w:sz="0" w:space="0" w:color="auto"/>
        <w:left w:val="none" w:sz="0" w:space="0" w:color="auto"/>
        <w:bottom w:val="none" w:sz="0" w:space="0" w:color="auto"/>
        <w:right w:val="none" w:sz="0" w:space="0" w:color="auto"/>
      </w:divBdr>
    </w:div>
    <w:div w:id="1756631111">
      <w:marLeft w:val="0"/>
      <w:marRight w:val="0"/>
      <w:marTop w:val="0"/>
      <w:marBottom w:val="0"/>
      <w:divBdr>
        <w:top w:val="none" w:sz="0" w:space="0" w:color="auto"/>
        <w:left w:val="none" w:sz="0" w:space="0" w:color="auto"/>
        <w:bottom w:val="none" w:sz="0" w:space="0" w:color="auto"/>
        <w:right w:val="none" w:sz="0" w:space="0" w:color="auto"/>
      </w:divBdr>
    </w:div>
    <w:div w:id="1756631112">
      <w:marLeft w:val="0"/>
      <w:marRight w:val="0"/>
      <w:marTop w:val="0"/>
      <w:marBottom w:val="0"/>
      <w:divBdr>
        <w:top w:val="none" w:sz="0" w:space="0" w:color="auto"/>
        <w:left w:val="none" w:sz="0" w:space="0" w:color="auto"/>
        <w:bottom w:val="none" w:sz="0" w:space="0" w:color="auto"/>
        <w:right w:val="none" w:sz="0" w:space="0" w:color="auto"/>
      </w:divBdr>
    </w:div>
    <w:div w:id="1756631113">
      <w:marLeft w:val="0"/>
      <w:marRight w:val="0"/>
      <w:marTop w:val="0"/>
      <w:marBottom w:val="0"/>
      <w:divBdr>
        <w:top w:val="none" w:sz="0" w:space="0" w:color="auto"/>
        <w:left w:val="none" w:sz="0" w:space="0" w:color="auto"/>
        <w:bottom w:val="none" w:sz="0" w:space="0" w:color="auto"/>
        <w:right w:val="none" w:sz="0" w:space="0" w:color="auto"/>
      </w:divBdr>
    </w:div>
    <w:div w:id="1756631114">
      <w:marLeft w:val="0"/>
      <w:marRight w:val="0"/>
      <w:marTop w:val="0"/>
      <w:marBottom w:val="0"/>
      <w:divBdr>
        <w:top w:val="none" w:sz="0" w:space="0" w:color="auto"/>
        <w:left w:val="none" w:sz="0" w:space="0" w:color="auto"/>
        <w:bottom w:val="none" w:sz="0" w:space="0" w:color="auto"/>
        <w:right w:val="none" w:sz="0" w:space="0" w:color="auto"/>
      </w:divBdr>
    </w:div>
    <w:div w:id="1756631115">
      <w:marLeft w:val="0"/>
      <w:marRight w:val="0"/>
      <w:marTop w:val="0"/>
      <w:marBottom w:val="0"/>
      <w:divBdr>
        <w:top w:val="none" w:sz="0" w:space="0" w:color="auto"/>
        <w:left w:val="none" w:sz="0" w:space="0" w:color="auto"/>
        <w:bottom w:val="none" w:sz="0" w:space="0" w:color="auto"/>
        <w:right w:val="none" w:sz="0" w:space="0" w:color="auto"/>
      </w:divBdr>
    </w:div>
    <w:div w:id="1756631116">
      <w:marLeft w:val="0"/>
      <w:marRight w:val="0"/>
      <w:marTop w:val="0"/>
      <w:marBottom w:val="0"/>
      <w:divBdr>
        <w:top w:val="none" w:sz="0" w:space="0" w:color="auto"/>
        <w:left w:val="none" w:sz="0" w:space="0" w:color="auto"/>
        <w:bottom w:val="none" w:sz="0" w:space="0" w:color="auto"/>
        <w:right w:val="none" w:sz="0" w:space="0" w:color="auto"/>
      </w:divBdr>
    </w:div>
    <w:div w:id="1756631117">
      <w:marLeft w:val="0"/>
      <w:marRight w:val="0"/>
      <w:marTop w:val="0"/>
      <w:marBottom w:val="0"/>
      <w:divBdr>
        <w:top w:val="none" w:sz="0" w:space="0" w:color="auto"/>
        <w:left w:val="none" w:sz="0" w:space="0" w:color="auto"/>
        <w:bottom w:val="none" w:sz="0" w:space="0" w:color="auto"/>
        <w:right w:val="none" w:sz="0" w:space="0" w:color="auto"/>
      </w:divBdr>
    </w:div>
    <w:div w:id="1756631118">
      <w:marLeft w:val="0"/>
      <w:marRight w:val="0"/>
      <w:marTop w:val="0"/>
      <w:marBottom w:val="0"/>
      <w:divBdr>
        <w:top w:val="none" w:sz="0" w:space="0" w:color="auto"/>
        <w:left w:val="none" w:sz="0" w:space="0" w:color="auto"/>
        <w:bottom w:val="none" w:sz="0" w:space="0" w:color="auto"/>
        <w:right w:val="none" w:sz="0" w:space="0" w:color="auto"/>
      </w:divBdr>
    </w:div>
    <w:div w:id="1756631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ella.lupo@villasof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16</Pages>
  <Words>6714</Words>
  <Characters>-32766</Characters>
  <Application>Microsoft Office Outlook</Application>
  <DocSecurity>0</DocSecurity>
  <Lines>0</Lines>
  <Paragraphs>0</Paragraphs>
  <ScaleCrop>false</ScaleCrop>
  <Company>CITTA DI BIELLA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mrusso</cp:lastModifiedBy>
  <cp:revision>12</cp:revision>
  <cp:lastPrinted>2013-03-19T09:45:00Z</cp:lastPrinted>
  <dcterms:created xsi:type="dcterms:W3CDTF">2013-03-18T16:03:00Z</dcterms:created>
  <dcterms:modified xsi:type="dcterms:W3CDTF">2013-03-19T10:46:00Z</dcterms:modified>
</cp:coreProperties>
</file>